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455AED" w:rsidRDefault="002B6F0F" w:rsidP="002B6F0F">
      <w:pPr>
        <w:pStyle w:val="Norma"/>
        <w:spacing w:line="240" w:lineRule="auto"/>
        <w:rPr>
          <w:rFonts w:asciiTheme="minorHAnsi" w:hAnsiTheme="minorHAnsi" w:cstheme="minorHAnsi"/>
        </w:rPr>
      </w:pPr>
      <w:r w:rsidRPr="00455AED">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F21EB" w:rsidRDefault="00CF21EB"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F21EB" w:rsidRDefault="00CF21EB" w:rsidP="002B6F0F">
                            <w:pPr>
                              <w:ind w:left="142"/>
                              <w:jc w:val="center"/>
                              <w:rPr>
                                <w:rFonts w:ascii="Verdana" w:hAnsi="Verdana"/>
                                <w:b/>
                              </w:rPr>
                            </w:pPr>
                          </w:p>
                          <w:p w:rsidR="00CF21EB" w:rsidRDefault="00CF21E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1466850" cy="9963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0863" cy="999106"/>
                                          </a:xfrm>
                                          <a:prstGeom prst="rect">
                                            <a:avLst/>
                                          </a:prstGeom>
                                          <a:noFill/>
                                          <a:ln>
                                            <a:noFill/>
                                          </a:ln>
                                        </pic:spPr>
                                      </pic:pic>
                                    </a:graphicData>
                                  </a:graphic>
                                </wp:inline>
                              </w:drawing>
                            </w:r>
                          </w:p>
                          <w:p w:rsidR="00CF21EB" w:rsidRPr="00103622" w:rsidRDefault="00CF21EB" w:rsidP="002B6F0F">
                            <w:pPr>
                              <w:ind w:left="142"/>
                              <w:jc w:val="center"/>
                              <w:rPr>
                                <w:rFonts w:ascii="Century Gothic" w:hAnsi="Century Gothic" w:cs="Arial"/>
                                <w:b/>
                                <w:sz w:val="32"/>
                                <w:szCs w:val="32"/>
                                <w:lang w:val="es-MX"/>
                              </w:rPr>
                            </w:pPr>
                          </w:p>
                          <w:p w:rsidR="00CF21EB" w:rsidRDefault="00CF21E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FISCALIZACIÓN TÉCNICA</w:t>
                            </w:r>
                          </w:p>
                          <w:p w:rsidR="00CF21EB" w:rsidRPr="0018382E" w:rsidRDefault="00CF21EB" w:rsidP="002B6F0F">
                            <w:pPr>
                              <w:jc w:val="center"/>
                              <w:rPr>
                                <w:rFonts w:ascii="Century Gothic" w:hAnsi="Century Gothic" w:cs="Arial"/>
                                <w:b/>
                                <w:sz w:val="22"/>
                                <w:szCs w:val="32"/>
                              </w:rPr>
                            </w:pPr>
                          </w:p>
                          <w:p w:rsidR="00CF21EB" w:rsidRPr="00D94CE2" w:rsidRDefault="00CF21EB" w:rsidP="002B6F0F">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CF21EB" w:rsidRDefault="00CF21E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F21EB" w:rsidRPr="0018382E" w:rsidRDefault="00CF21EB" w:rsidP="002B6F0F">
                            <w:pPr>
                              <w:ind w:left="142" w:right="-118"/>
                              <w:jc w:val="center"/>
                              <w:rPr>
                                <w:rFonts w:ascii="Century Gothic" w:hAnsi="Century Gothic" w:cs="Arial"/>
                                <w:b/>
                                <w:sz w:val="22"/>
                                <w:szCs w:val="28"/>
                                <w:lang w:val="es-MX"/>
                              </w:rPr>
                            </w:pPr>
                          </w:p>
                          <w:p w:rsidR="00CF21EB" w:rsidRPr="00103622" w:rsidRDefault="00CF21E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F21EB" w:rsidRPr="0018382E" w:rsidRDefault="00CF21EB" w:rsidP="002B6F0F">
                            <w:pPr>
                              <w:ind w:left="142" w:right="-118"/>
                              <w:rPr>
                                <w:rFonts w:ascii="Century Gothic" w:hAnsi="Century Gothic"/>
                                <w:b/>
                                <w:sz w:val="22"/>
                                <w:szCs w:val="28"/>
                                <w:lang w:val="es-MX"/>
                              </w:rPr>
                            </w:pPr>
                          </w:p>
                          <w:p w:rsidR="00CF21EB" w:rsidRPr="00D94CE2" w:rsidRDefault="00CF21E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8382E">
                              <w:rPr>
                                <w:rFonts w:ascii="Century Gothic" w:hAnsi="Century Gothic" w:cs="Century Gothic"/>
                                <w:b/>
                                <w:bCs/>
                                <w:color w:val="000000"/>
                                <w:sz w:val="28"/>
                                <w:szCs w:val="28"/>
                              </w:rPr>
                              <w:t>FISCALIZACIÓN DE LA INGENIERÍA, PROCURA, CONSTRUCCIÓN DE OBRAS COMPLEMENTARIAS Y MONTAJE ELECTROMECÁNICO DE CINCO (5) ESTACIONES SATELITALES DE REGASIFICACIÓN (ESR’S)</w:t>
                            </w:r>
                          </w:p>
                          <w:p w:rsidR="00CF21EB" w:rsidRDefault="00CF21EB" w:rsidP="002B6F0F">
                            <w:pPr>
                              <w:ind w:right="-118"/>
                              <w:jc w:val="center"/>
                              <w:rPr>
                                <w:rFonts w:ascii="Century Gothic" w:hAnsi="Century Gothic" w:cs="Century Gothic"/>
                                <w:b/>
                                <w:bCs/>
                                <w:sz w:val="28"/>
                                <w:szCs w:val="28"/>
                              </w:rPr>
                            </w:pPr>
                          </w:p>
                          <w:p w:rsidR="00CF21EB" w:rsidRPr="00D94CE2" w:rsidRDefault="00CF21E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0113D">
                              <w:rPr>
                                <w:rFonts w:ascii="Century Gothic" w:hAnsi="Century Gothic" w:cs="Century Gothic"/>
                                <w:b/>
                                <w:bCs/>
                                <w:color w:val="000000"/>
                                <w:sz w:val="28"/>
                                <w:szCs w:val="28"/>
                              </w:rPr>
                              <w:t xml:space="preserve">: </w:t>
                            </w:r>
                            <w:r w:rsidRPr="00FE25C3">
                              <w:rPr>
                                <w:rFonts w:ascii="Century Gothic" w:hAnsi="Century Gothic" w:cs="Century Gothic"/>
                                <w:b/>
                                <w:bCs/>
                                <w:color w:val="000000"/>
                                <w:sz w:val="28"/>
                                <w:szCs w:val="28"/>
                              </w:rPr>
                              <w:t>DCO-CDL-GIPI-337-19</w:t>
                            </w:r>
                          </w:p>
                          <w:p w:rsidR="00CF21EB" w:rsidRDefault="00CF21EB" w:rsidP="00D24A40">
                            <w:pPr>
                              <w:ind w:right="-118"/>
                              <w:jc w:val="center"/>
                              <w:rPr>
                                <w:rFonts w:ascii="Century Gothic" w:hAnsi="Century Gothic" w:cs="Century Gothic"/>
                                <w:b/>
                                <w:bCs/>
                                <w:color w:val="000000" w:themeColor="text1"/>
                                <w:sz w:val="28"/>
                                <w:szCs w:val="28"/>
                              </w:rPr>
                            </w:pPr>
                          </w:p>
                          <w:p w:rsidR="00CF21EB" w:rsidRPr="0018382E" w:rsidRDefault="00CF21EB" w:rsidP="00D24A40">
                            <w:pPr>
                              <w:ind w:right="-118"/>
                              <w:jc w:val="center"/>
                              <w:rPr>
                                <w:rFonts w:ascii="Century Gothic" w:hAnsi="Century Gothic"/>
                                <w:color w:val="000000" w:themeColor="text1"/>
                                <w:lang w:val="es-ES_tradnl"/>
                              </w:rPr>
                            </w:pPr>
                            <w:r>
                              <w:rPr>
                                <w:rFonts w:ascii="Century Gothic" w:hAnsi="Century Gothic" w:cs="Century Gothic"/>
                                <w:b/>
                                <w:bCs/>
                                <w:color w:val="000000" w:themeColor="text1"/>
                                <w:sz w:val="28"/>
                                <w:szCs w:val="28"/>
                              </w:rPr>
                              <w:t>SEGUNDA</w:t>
                            </w:r>
                            <w:r w:rsidRPr="0018382E">
                              <w:rPr>
                                <w:rFonts w:ascii="Century Gothic" w:hAnsi="Century Gothic" w:cs="Century Gothic"/>
                                <w:b/>
                                <w:bCs/>
                                <w:color w:val="000000" w:themeColor="text1"/>
                                <w:sz w:val="28"/>
                                <w:szCs w:val="28"/>
                              </w:rPr>
                              <w:t xml:space="preserve"> CONVOCATORIA</w:t>
                            </w:r>
                          </w:p>
                          <w:p w:rsidR="00CF21EB" w:rsidRDefault="00CF21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CF21EB" w:rsidRDefault="00CF21EB"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F21EB" w:rsidRDefault="00CF21EB" w:rsidP="002B6F0F">
                      <w:pPr>
                        <w:ind w:left="142"/>
                        <w:jc w:val="center"/>
                        <w:rPr>
                          <w:rFonts w:ascii="Verdana" w:hAnsi="Verdana"/>
                          <w:b/>
                        </w:rPr>
                      </w:pPr>
                    </w:p>
                    <w:p w:rsidR="00CF21EB" w:rsidRDefault="00CF21E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1466850" cy="9963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0863" cy="999106"/>
                                    </a:xfrm>
                                    <a:prstGeom prst="rect">
                                      <a:avLst/>
                                    </a:prstGeom>
                                    <a:noFill/>
                                    <a:ln>
                                      <a:noFill/>
                                    </a:ln>
                                  </pic:spPr>
                                </pic:pic>
                              </a:graphicData>
                            </a:graphic>
                          </wp:inline>
                        </w:drawing>
                      </w:r>
                    </w:p>
                    <w:p w:rsidR="00CF21EB" w:rsidRPr="00103622" w:rsidRDefault="00CF21EB" w:rsidP="002B6F0F">
                      <w:pPr>
                        <w:ind w:left="142"/>
                        <w:jc w:val="center"/>
                        <w:rPr>
                          <w:rFonts w:ascii="Century Gothic" w:hAnsi="Century Gothic" w:cs="Arial"/>
                          <w:b/>
                          <w:sz w:val="32"/>
                          <w:szCs w:val="32"/>
                          <w:lang w:val="es-MX"/>
                        </w:rPr>
                      </w:pPr>
                    </w:p>
                    <w:p w:rsidR="00CF21EB" w:rsidRDefault="00CF21E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FISCALIZACIÓN TÉCNICA</w:t>
                      </w:r>
                    </w:p>
                    <w:p w:rsidR="00CF21EB" w:rsidRPr="0018382E" w:rsidRDefault="00CF21EB" w:rsidP="002B6F0F">
                      <w:pPr>
                        <w:jc w:val="center"/>
                        <w:rPr>
                          <w:rFonts w:ascii="Century Gothic" w:hAnsi="Century Gothic" w:cs="Arial"/>
                          <w:b/>
                          <w:sz w:val="22"/>
                          <w:szCs w:val="32"/>
                        </w:rPr>
                      </w:pPr>
                    </w:p>
                    <w:p w:rsidR="00CF21EB" w:rsidRPr="00D94CE2" w:rsidRDefault="00CF21EB" w:rsidP="002B6F0F">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CF21EB" w:rsidRDefault="00CF21E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F21EB" w:rsidRPr="0018382E" w:rsidRDefault="00CF21EB" w:rsidP="002B6F0F">
                      <w:pPr>
                        <w:ind w:left="142" w:right="-118"/>
                        <w:jc w:val="center"/>
                        <w:rPr>
                          <w:rFonts w:ascii="Century Gothic" w:hAnsi="Century Gothic" w:cs="Arial"/>
                          <w:b/>
                          <w:sz w:val="22"/>
                          <w:szCs w:val="28"/>
                          <w:lang w:val="es-MX"/>
                        </w:rPr>
                      </w:pPr>
                    </w:p>
                    <w:p w:rsidR="00CF21EB" w:rsidRPr="00103622" w:rsidRDefault="00CF21E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F21EB" w:rsidRPr="0018382E" w:rsidRDefault="00CF21EB" w:rsidP="002B6F0F">
                      <w:pPr>
                        <w:ind w:left="142" w:right="-118"/>
                        <w:rPr>
                          <w:rFonts w:ascii="Century Gothic" w:hAnsi="Century Gothic"/>
                          <w:b/>
                          <w:sz w:val="22"/>
                          <w:szCs w:val="28"/>
                          <w:lang w:val="es-MX"/>
                        </w:rPr>
                      </w:pPr>
                    </w:p>
                    <w:p w:rsidR="00CF21EB" w:rsidRPr="00D94CE2" w:rsidRDefault="00CF21E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8382E">
                        <w:rPr>
                          <w:rFonts w:ascii="Century Gothic" w:hAnsi="Century Gothic" w:cs="Century Gothic"/>
                          <w:b/>
                          <w:bCs/>
                          <w:color w:val="000000"/>
                          <w:sz w:val="28"/>
                          <w:szCs w:val="28"/>
                        </w:rPr>
                        <w:t>FISCALIZACIÓN DE LA INGENIERÍA, PROCURA, CONSTRUCCIÓN DE OBRAS COMPLEMENTARIAS Y MONTAJE ELECTROMECÁNICO DE CINCO (5) ESTACIONES SATELITALES DE REGASIFICACIÓN (ESR’S)</w:t>
                      </w:r>
                    </w:p>
                    <w:p w:rsidR="00CF21EB" w:rsidRDefault="00CF21EB" w:rsidP="002B6F0F">
                      <w:pPr>
                        <w:ind w:right="-118"/>
                        <w:jc w:val="center"/>
                        <w:rPr>
                          <w:rFonts w:ascii="Century Gothic" w:hAnsi="Century Gothic" w:cs="Century Gothic"/>
                          <w:b/>
                          <w:bCs/>
                          <w:sz w:val="28"/>
                          <w:szCs w:val="28"/>
                        </w:rPr>
                      </w:pPr>
                    </w:p>
                    <w:p w:rsidR="00CF21EB" w:rsidRPr="00D94CE2" w:rsidRDefault="00CF21E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0113D">
                        <w:rPr>
                          <w:rFonts w:ascii="Century Gothic" w:hAnsi="Century Gothic" w:cs="Century Gothic"/>
                          <w:b/>
                          <w:bCs/>
                          <w:color w:val="000000"/>
                          <w:sz w:val="28"/>
                          <w:szCs w:val="28"/>
                        </w:rPr>
                        <w:t xml:space="preserve">: </w:t>
                      </w:r>
                      <w:r w:rsidRPr="00FE25C3">
                        <w:rPr>
                          <w:rFonts w:ascii="Century Gothic" w:hAnsi="Century Gothic" w:cs="Century Gothic"/>
                          <w:b/>
                          <w:bCs/>
                          <w:color w:val="000000"/>
                          <w:sz w:val="28"/>
                          <w:szCs w:val="28"/>
                        </w:rPr>
                        <w:t>DCO-CDL-GIPI-337-19</w:t>
                      </w:r>
                    </w:p>
                    <w:p w:rsidR="00CF21EB" w:rsidRDefault="00CF21EB" w:rsidP="00D24A40">
                      <w:pPr>
                        <w:ind w:right="-118"/>
                        <w:jc w:val="center"/>
                        <w:rPr>
                          <w:rFonts w:ascii="Century Gothic" w:hAnsi="Century Gothic" w:cs="Century Gothic"/>
                          <w:b/>
                          <w:bCs/>
                          <w:color w:val="000000" w:themeColor="text1"/>
                          <w:sz w:val="28"/>
                          <w:szCs w:val="28"/>
                        </w:rPr>
                      </w:pPr>
                    </w:p>
                    <w:p w:rsidR="00CF21EB" w:rsidRPr="0018382E" w:rsidRDefault="00CF21EB" w:rsidP="00D24A40">
                      <w:pPr>
                        <w:ind w:right="-118"/>
                        <w:jc w:val="center"/>
                        <w:rPr>
                          <w:rFonts w:ascii="Century Gothic" w:hAnsi="Century Gothic"/>
                          <w:color w:val="000000" w:themeColor="text1"/>
                          <w:lang w:val="es-ES_tradnl"/>
                        </w:rPr>
                      </w:pPr>
                      <w:r>
                        <w:rPr>
                          <w:rFonts w:ascii="Century Gothic" w:hAnsi="Century Gothic" w:cs="Century Gothic"/>
                          <w:b/>
                          <w:bCs/>
                          <w:color w:val="000000" w:themeColor="text1"/>
                          <w:sz w:val="28"/>
                          <w:szCs w:val="28"/>
                        </w:rPr>
                        <w:t>SEGUNDA</w:t>
                      </w:r>
                      <w:r w:rsidRPr="0018382E">
                        <w:rPr>
                          <w:rFonts w:ascii="Century Gothic" w:hAnsi="Century Gothic" w:cs="Century Gothic"/>
                          <w:b/>
                          <w:bCs/>
                          <w:color w:val="000000" w:themeColor="text1"/>
                          <w:sz w:val="28"/>
                          <w:szCs w:val="28"/>
                        </w:rPr>
                        <w:t xml:space="preserve"> CONVOCATORIA</w:t>
                      </w:r>
                    </w:p>
                    <w:p w:rsidR="00CF21EB" w:rsidRDefault="00CF21EB"/>
                  </w:txbxContent>
                </v:textbox>
                <w10:wrap anchorx="margin"/>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F21EB" w:rsidRPr="00AD6AF2" w:rsidRDefault="00CF21EB" w:rsidP="002B6F0F">
                            <w:pPr>
                              <w:ind w:right="930"/>
                              <w:jc w:val="center"/>
                              <w:rPr>
                                <w:rFonts w:ascii="Century Gothic" w:hAnsi="Century Gothic"/>
                                <w:sz w:val="14"/>
                                <w:lang w:val="es-ES_tradnl"/>
                              </w:rPr>
                            </w:pPr>
                          </w:p>
                          <w:p w:rsidR="00CF21EB" w:rsidRDefault="00CF21E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CF21EB" w:rsidRPr="00AD6AF2" w:rsidRDefault="00CF21EB"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F21EB" w:rsidRPr="00AD6AF2" w:rsidRDefault="00CF21EB" w:rsidP="002B6F0F">
                      <w:pPr>
                        <w:ind w:right="930"/>
                        <w:jc w:val="center"/>
                        <w:rPr>
                          <w:rFonts w:ascii="Century Gothic" w:hAnsi="Century Gothic"/>
                          <w:sz w:val="14"/>
                          <w:lang w:val="es-ES_tradnl"/>
                        </w:rPr>
                      </w:pPr>
                    </w:p>
                    <w:p w:rsidR="00CF21EB" w:rsidRDefault="00CF21E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CF21EB" w:rsidRPr="00AD6AF2" w:rsidRDefault="00CF21EB" w:rsidP="002B6F0F">
                      <w:pPr>
                        <w:ind w:right="2"/>
                        <w:jc w:val="center"/>
                        <w:rPr>
                          <w:rFonts w:ascii="Century Gothic" w:hAnsi="Century Gothic"/>
                          <w:b/>
                          <w:sz w:val="18"/>
                          <w:szCs w:val="18"/>
                          <w:lang w:val="es-ES_tradnl"/>
                        </w:rPr>
                      </w:pPr>
                      <w:r>
                        <w:rPr>
                          <w:rFonts w:ascii="Century Gothic" w:hAnsi="Century Gothic"/>
                          <w:b/>
                          <w:sz w:val="18"/>
                          <w:szCs w:val="18"/>
                          <w:lang w:val="es-ES_tradnl"/>
                        </w:rPr>
                        <w:t>FISCALIZACIÓN</w:t>
                      </w:r>
                    </w:p>
                  </w:txbxContent>
                </v:textbox>
              </v:roundrect>
            </w:pict>
          </mc:Fallback>
        </mc:AlternateContent>
      </w:r>
      <w:r w:rsidRPr="00455AE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455AED">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455AED">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2B6F0F" w:rsidRPr="00455AED" w:rsidRDefault="002B6F0F" w:rsidP="002B6F0F">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EA6C17" w:rsidRPr="00455AED" w:rsidRDefault="00EA6C17" w:rsidP="00EA6C17">
      <w:pPr>
        <w:pStyle w:val="Norma"/>
        <w:spacing w:line="240" w:lineRule="auto"/>
        <w:rPr>
          <w:rFonts w:asciiTheme="minorHAnsi" w:hAnsiTheme="minorHAnsi" w:cstheme="minorHAnsi"/>
        </w:rPr>
      </w:pPr>
    </w:p>
    <w:p w:rsidR="002F643B" w:rsidRPr="00455AED" w:rsidRDefault="002F643B" w:rsidP="002F643B">
      <w:pPr>
        <w:pStyle w:val="Norma"/>
        <w:spacing w:line="240" w:lineRule="auto"/>
        <w:rPr>
          <w:rFonts w:asciiTheme="minorHAnsi" w:hAnsiTheme="minorHAnsi" w:cstheme="minorHAnsi"/>
        </w:rPr>
      </w:pPr>
    </w:p>
    <w:p w:rsidR="00514F47" w:rsidRDefault="00514F47">
      <w:pPr>
        <w:spacing w:after="160" w:line="259" w:lineRule="auto"/>
        <w:rPr>
          <w:rFonts w:ascii="Calibri" w:hAnsi="Calibri" w:cs="Calibri"/>
          <w:b/>
          <w:color w:val="FF0000"/>
          <w:sz w:val="18"/>
          <w:szCs w:val="18"/>
        </w:rPr>
      </w:pPr>
    </w:p>
    <w:p w:rsidR="00E60B1D" w:rsidRDefault="00E60B1D">
      <w:pPr>
        <w:spacing w:after="160" w:line="259" w:lineRule="auto"/>
        <w:rPr>
          <w:rFonts w:ascii="Calibri" w:hAnsi="Calibri" w:cs="Calibri"/>
          <w:b/>
          <w:color w:val="FF0000"/>
          <w:sz w:val="18"/>
          <w:szCs w:val="18"/>
        </w:rPr>
      </w:pPr>
    </w:p>
    <w:p w:rsidR="00E60B1D" w:rsidRDefault="00E60B1D">
      <w:pPr>
        <w:spacing w:after="160" w:line="259" w:lineRule="auto"/>
        <w:rPr>
          <w:rFonts w:ascii="Calibri" w:hAnsi="Calibri" w:cs="Calibri"/>
          <w:b/>
          <w:color w:val="FF0000"/>
          <w:sz w:val="18"/>
          <w:szCs w:val="18"/>
        </w:rPr>
      </w:pPr>
    </w:p>
    <w:p w:rsidR="00E60B1D" w:rsidRDefault="00E60B1D">
      <w:pPr>
        <w:spacing w:after="160" w:line="259" w:lineRule="auto"/>
        <w:rPr>
          <w:rFonts w:ascii="Calibri" w:hAnsi="Calibri" w:cs="Calibri"/>
          <w:b/>
          <w:color w:val="FF0000"/>
          <w:sz w:val="18"/>
          <w:szCs w:val="18"/>
        </w:rPr>
      </w:pPr>
    </w:p>
    <w:p w:rsidR="00E60B1D" w:rsidRDefault="00E60B1D">
      <w:pPr>
        <w:spacing w:after="160" w:line="259" w:lineRule="auto"/>
        <w:rPr>
          <w:rFonts w:ascii="Calibri" w:hAnsi="Calibri" w:cs="Calibri"/>
          <w:b/>
          <w:color w:val="FF0000"/>
          <w:sz w:val="18"/>
          <w:szCs w:val="18"/>
        </w:rPr>
      </w:pPr>
    </w:p>
    <w:p w:rsidR="00E60B1D" w:rsidRDefault="00E60B1D">
      <w:pPr>
        <w:spacing w:after="160" w:line="259" w:lineRule="auto"/>
        <w:rPr>
          <w:rFonts w:ascii="Calibri" w:hAnsi="Calibri" w:cs="Calibri"/>
          <w:b/>
          <w:color w:val="FF0000"/>
          <w:sz w:val="18"/>
          <w:szCs w:val="18"/>
        </w:rPr>
      </w:pPr>
    </w:p>
    <w:p w:rsidR="00D81425" w:rsidRDefault="00D81425" w:rsidP="00EA6C17">
      <w:pPr>
        <w:pStyle w:val="Norma"/>
        <w:spacing w:line="240" w:lineRule="auto"/>
        <w:jc w:val="center"/>
        <w:rPr>
          <w:rFonts w:asciiTheme="minorHAnsi" w:hAnsiTheme="minorHAnsi" w:cstheme="minorHAnsi"/>
          <w:b/>
        </w:rPr>
      </w:pPr>
    </w:p>
    <w:p w:rsidR="002B6F0F" w:rsidRPr="00455AED" w:rsidRDefault="002B6F0F" w:rsidP="00EA6C17">
      <w:pPr>
        <w:pStyle w:val="Norma"/>
        <w:spacing w:line="240" w:lineRule="auto"/>
        <w:jc w:val="center"/>
        <w:rPr>
          <w:rFonts w:asciiTheme="minorHAnsi" w:hAnsiTheme="minorHAnsi" w:cstheme="minorHAnsi"/>
        </w:rPr>
      </w:pPr>
      <w:r w:rsidRPr="00455AED">
        <w:rPr>
          <w:rFonts w:asciiTheme="minorHAnsi" w:hAnsiTheme="minorHAnsi" w:cstheme="minorHAnsi"/>
          <w:b/>
        </w:rPr>
        <w:lastRenderedPageBreak/>
        <w:t xml:space="preserve">INFORMACIÓN GENERAL DEL PROCESO DE </w:t>
      </w:r>
      <w:r w:rsidR="00C05FF0" w:rsidRPr="00455AED">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C05FF0"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POR EL TOTAL</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C05FF0"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FORMALIZACIÓN</w:t>
            </w:r>
            <w:r w:rsidR="002B6F0F" w:rsidRPr="00455AED">
              <w:rPr>
                <w:rFonts w:asciiTheme="minorHAnsi" w:eastAsia="Calibri" w:hAnsiTheme="minorHAnsi" w:cstheme="minorHAnsi"/>
                <w:b/>
                <w:sz w:val="22"/>
                <w:szCs w:val="22"/>
              </w:rPr>
              <w:t xml:space="preserve"> DE LA </w:t>
            </w:r>
            <w:r w:rsidRPr="00455AED">
              <w:rPr>
                <w:rFonts w:asciiTheme="minorHAnsi" w:eastAsia="Calibri" w:hAnsiTheme="minorHAnsi" w:cstheme="minorHAnsi"/>
                <w:b/>
                <w:sz w:val="22"/>
                <w:szCs w:val="22"/>
              </w:rPr>
              <w:t>CONTRATACIÓN</w:t>
            </w:r>
            <w:r w:rsidR="002B6F0F" w:rsidRPr="00455AED">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CONTRATO</w:t>
            </w:r>
          </w:p>
        </w:tc>
      </w:tr>
      <w:tr w:rsidR="002B6F0F" w:rsidRPr="00455AED"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rPr>
                <w:rFonts w:asciiTheme="minorHAnsi" w:eastAsia="Calibri" w:hAnsiTheme="minorHAnsi" w:cstheme="minorHAnsi"/>
                <w:b/>
                <w:sz w:val="22"/>
                <w:szCs w:val="22"/>
              </w:rPr>
            </w:pPr>
            <w:r w:rsidRPr="00455AED">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455AED" w:rsidRDefault="002B6F0F" w:rsidP="001B0A46">
            <w:pPr>
              <w:jc w:val="center"/>
              <w:rPr>
                <w:rFonts w:asciiTheme="minorHAnsi" w:eastAsia="Calibri" w:hAnsiTheme="minorHAnsi" w:cstheme="minorHAnsi"/>
                <w:b/>
                <w:sz w:val="22"/>
                <w:szCs w:val="22"/>
              </w:rPr>
            </w:pPr>
            <w:r w:rsidRPr="00455AED">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455AED" w:rsidRDefault="00676163" w:rsidP="001B0A46">
            <w:pPr>
              <w:rPr>
                <w:rFonts w:asciiTheme="minorHAnsi" w:eastAsia="Calibri" w:hAnsiTheme="minorHAnsi" w:cstheme="minorHAnsi"/>
                <w:b/>
                <w:i/>
                <w:sz w:val="22"/>
                <w:szCs w:val="22"/>
              </w:rPr>
            </w:pPr>
            <w:r w:rsidRPr="00455AED">
              <w:rPr>
                <w:rFonts w:asciiTheme="minorHAnsi" w:eastAsia="Calibri" w:hAnsiTheme="minorHAnsi" w:cstheme="minorHAnsi"/>
                <w:b/>
                <w:i/>
                <w:sz w:val="22"/>
                <w:szCs w:val="22"/>
              </w:rPr>
              <w:t>BOLIVIANOS</w:t>
            </w:r>
          </w:p>
        </w:tc>
      </w:tr>
    </w:tbl>
    <w:p w:rsidR="002B6F0F" w:rsidRPr="00455AED" w:rsidRDefault="002B6F0F" w:rsidP="002B6F0F">
      <w:pPr>
        <w:pStyle w:val="Sinespaciado"/>
        <w:tabs>
          <w:tab w:val="left" w:pos="6086"/>
        </w:tabs>
        <w:rPr>
          <w:rFonts w:asciiTheme="minorHAnsi" w:hAnsiTheme="minorHAnsi" w:cstheme="minorHAnsi"/>
          <w:sz w:val="6"/>
        </w:rPr>
      </w:pPr>
      <w:r w:rsidRPr="00455AED">
        <w:rPr>
          <w:rFonts w:asciiTheme="minorHAnsi" w:hAnsiTheme="minorHAnsi" w:cstheme="minorHAnsi"/>
          <w:sz w:val="6"/>
        </w:rPr>
        <w:tab/>
      </w:r>
    </w:p>
    <w:p w:rsidR="00676163" w:rsidRPr="00455AED" w:rsidRDefault="00676163" w:rsidP="002B6F0F">
      <w:pPr>
        <w:pStyle w:val="Sinespaciado"/>
        <w:tabs>
          <w:tab w:val="left" w:pos="6086"/>
        </w:tabs>
        <w:rPr>
          <w:rFonts w:asciiTheme="minorHAnsi" w:hAnsiTheme="minorHAnsi" w:cstheme="minorHAnsi"/>
          <w:sz w:val="6"/>
        </w:rPr>
      </w:pPr>
    </w:p>
    <w:tbl>
      <w:tblPr>
        <w:tblpPr w:leftFromText="141" w:rightFromText="141" w:vertAnchor="text" w:horzAnchor="margin" w:tblpXSpec="center"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4437"/>
      </w:tblGrid>
      <w:tr w:rsidR="00983274" w:rsidRPr="00455AED" w:rsidTr="00F66384">
        <w:trPr>
          <w:trHeight w:val="271"/>
        </w:trPr>
        <w:tc>
          <w:tcPr>
            <w:tcW w:w="10201" w:type="dxa"/>
            <w:gridSpan w:val="6"/>
            <w:shd w:val="clear" w:color="auto" w:fill="D9D9D9"/>
            <w:vAlign w:val="center"/>
          </w:tcPr>
          <w:p w:rsidR="00983274" w:rsidRPr="00455AED" w:rsidRDefault="00A47692" w:rsidP="003B4D52">
            <w:pPr>
              <w:jc w:val="center"/>
              <w:rPr>
                <w:rFonts w:asciiTheme="minorHAnsi" w:hAnsiTheme="minorHAnsi" w:cstheme="minorHAnsi"/>
                <w:b/>
                <w:sz w:val="22"/>
                <w:szCs w:val="22"/>
              </w:rPr>
            </w:pPr>
            <w:r w:rsidRPr="00455AED">
              <w:rPr>
                <w:rFonts w:asciiTheme="minorHAnsi" w:hAnsiTheme="minorHAnsi" w:cstheme="minorHAnsi"/>
                <w:b/>
                <w:sz w:val="22"/>
                <w:szCs w:val="22"/>
              </w:rPr>
              <w:t>C</w:t>
            </w:r>
            <w:r w:rsidR="00983274" w:rsidRPr="00455AED">
              <w:rPr>
                <w:rFonts w:asciiTheme="minorHAnsi" w:hAnsiTheme="minorHAnsi" w:cstheme="minorHAnsi"/>
                <w:b/>
                <w:sz w:val="22"/>
                <w:szCs w:val="22"/>
              </w:rPr>
              <w:t>RONOGRAMA DE PLAZOS</w:t>
            </w:r>
          </w:p>
        </w:tc>
      </w:tr>
      <w:tr w:rsidR="00983274" w:rsidRPr="00455AED" w:rsidTr="00C05FF0">
        <w:trPr>
          <w:trHeight w:val="410"/>
        </w:trPr>
        <w:tc>
          <w:tcPr>
            <w:tcW w:w="433" w:type="dxa"/>
            <w:shd w:val="clear" w:color="auto" w:fill="D9D9D9"/>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2979"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ACTIVIDAD</w:t>
            </w:r>
          </w:p>
        </w:tc>
        <w:tc>
          <w:tcPr>
            <w:tcW w:w="1306" w:type="dxa"/>
            <w:gridSpan w:val="2"/>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tc>
        <w:tc>
          <w:tcPr>
            <w:tcW w:w="1046"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HORA</w:t>
            </w:r>
          </w:p>
        </w:tc>
        <w:tc>
          <w:tcPr>
            <w:tcW w:w="4437" w:type="dxa"/>
            <w:shd w:val="clear" w:color="auto" w:fill="D9D9D9"/>
            <w:vAlign w:val="center"/>
          </w:tcPr>
          <w:p w:rsidR="00983274" w:rsidRPr="00455AED" w:rsidRDefault="00983274" w:rsidP="003B4D52">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DIRECCIÓN </w:t>
            </w:r>
          </w:p>
        </w:tc>
      </w:tr>
      <w:tr w:rsidR="00983274" w:rsidRPr="00455AED" w:rsidTr="00C05FF0">
        <w:trPr>
          <w:trHeight w:val="64"/>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2979" w:type="dxa"/>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Publicación del DBC en el sitio web de YPFB</w:t>
            </w:r>
          </w:p>
        </w:tc>
        <w:tc>
          <w:tcPr>
            <w:tcW w:w="6789" w:type="dxa"/>
            <w:gridSpan w:val="4"/>
            <w:vAlign w:val="center"/>
          </w:tcPr>
          <w:p w:rsidR="00983274" w:rsidRPr="00455AED" w:rsidRDefault="00983274" w:rsidP="00292257">
            <w:pPr>
              <w:rPr>
                <w:rFonts w:asciiTheme="minorHAnsi" w:hAnsiTheme="minorHAnsi" w:cstheme="minorHAnsi"/>
                <w:sz w:val="22"/>
                <w:szCs w:val="22"/>
              </w:rPr>
            </w:pPr>
            <w:r w:rsidRPr="00455AED">
              <w:rPr>
                <w:rFonts w:asciiTheme="minorHAnsi" w:hAnsiTheme="minorHAnsi" w:cstheme="minorHAnsi"/>
                <w:sz w:val="22"/>
                <w:szCs w:val="22"/>
              </w:rPr>
              <w:t xml:space="preserve">Fecha: </w:t>
            </w:r>
            <w:r w:rsidR="00CF21EB">
              <w:rPr>
                <w:rFonts w:asciiTheme="minorHAnsi" w:hAnsiTheme="minorHAnsi" w:cstheme="minorHAnsi"/>
                <w:sz w:val="22"/>
                <w:szCs w:val="22"/>
              </w:rPr>
              <w:t>19</w:t>
            </w:r>
            <w:r w:rsidR="00292257">
              <w:rPr>
                <w:rFonts w:asciiTheme="minorHAnsi" w:hAnsiTheme="minorHAnsi" w:cstheme="minorHAnsi"/>
                <w:sz w:val="22"/>
                <w:szCs w:val="22"/>
              </w:rPr>
              <w:t>/09</w:t>
            </w:r>
            <w:r w:rsidRPr="00455AED">
              <w:rPr>
                <w:rFonts w:asciiTheme="minorHAnsi" w:hAnsiTheme="minorHAnsi" w:cstheme="minorHAnsi"/>
                <w:sz w:val="22"/>
                <w:szCs w:val="22"/>
              </w:rPr>
              <w:t>/2019</w:t>
            </w:r>
          </w:p>
        </w:tc>
      </w:tr>
      <w:tr w:rsidR="00983274" w:rsidRPr="00455AED" w:rsidTr="00C05FF0">
        <w:trPr>
          <w:trHeight w:val="70"/>
        </w:trPr>
        <w:tc>
          <w:tcPr>
            <w:tcW w:w="433" w:type="dxa"/>
            <w:shd w:val="clear" w:color="auto" w:fill="BFBFBF" w:themeFill="background1" w:themeFillShade="BF"/>
          </w:tcPr>
          <w:p w:rsidR="00983274" w:rsidRPr="00C05FF0" w:rsidRDefault="00983274" w:rsidP="003B4D52">
            <w:pPr>
              <w:rPr>
                <w:rFonts w:asciiTheme="minorHAnsi" w:hAnsiTheme="minorHAnsi" w:cstheme="minorHAnsi"/>
                <w:sz w:val="4"/>
                <w:szCs w:val="22"/>
              </w:rPr>
            </w:pPr>
          </w:p>
        </w:tc>
        <w:tc>
          <w:tcPr>
            <w:tcW w:w="2979" w:type="dxa"/>
            <w:shd w:val="clear" w:color="auto" w:fill="BFBFBF" w:themeFill="background1" w:themeFillShade="BF"/>
          </w:tcPr>
          <w:p w:rsidR="00983274" w:rsidRPr="00C05FF0" w:rsidRDefault="00983274" w:rsidP="003B4D52">
            <w:pPr>
              <w:rPr>
                <w:rFonts w:asciiTheme="minorHAnsi" w:hAnsiTheme="minorHAnsi" w:cstheme="minorHAnsi"/>
                <w:sz w:val="4"/>
                <w:szCs w:val="22"/>
              </w:rPr>
            </w:pPr>
          </w:p>
        </w:tc>
        <w:tc>
          <w:tcPr>
            <w:tcW w:w="2352" w:type="dxa"/>
            <w:gridSpan w:val="3"/>
            <w:shd w:val="clear" w:color="auto" w:fill="BFBFBF" w:themeFill="background1" w:themeFillShade="BF"/>
          </w:tcPr>
          <w:p w:rsidR="00983274" w:rsidRPr="00C05FF0" w:rsidRDefault="00983274" w:rsidP="003B4D52">
            <w:pPr>
              <w:rPr>
                <w:rFonts w:asciiTheme="minorHAnsi" w:hAnsiTheme="minorHAnsi" w:cstheme="minorHAnsi"/>
                <w:sz w:val="4"/>
                <w:szCs w:val="22"/>
              </w:rPr>
            </w:pPr>
          </w:p>
        </w:tc>
        <w:tc>
          <w:tcPr>
            <w:tcW w:w="4437" w:type="dxa"/>
            <w:shd w:val="clear" w:color="auto" w:fill="BFBFBF" w:themeFill="background1" w:themeFillShade="BF"/>
          </w:tcPr>
          <w:p w:rsidR="00983274" w:rsidRPr="00C05FF0" w:rsidRDefault="00983274" w:rsidP="003B4D52">
            <w:pPr>
              <w:rPr>
                <w:rFonts w:asciiTheme="minorHAnsi" w:hAnsiTheme="minorHAnsi" w:cstheme="minorHAnsi"/>
                <w:sz w:val="4"/>
                <w:szCs w:val="22"/>
              </w:rPr>
            </w:pPr>
          </w:p>
        </w:tc>
      </w:tr>
      <w:tr w:rsidR="00983274" w:rsidRPr="00455AED" w:rsidTr="00C05FF0">
        <w:trPr>
          <w:trHeight w:val="30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2979" w:type="dxa"/>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Inspección Previa</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983274" w:rsidP="003B4D52">
            <w:pPr>
              <w:rPr>
                <w:rFonts w:asciiTheme="minorHAnsi" w:hAnsiTheme="minorHAnsi" w:cstheme="minorHAnsi"/>
                <w:sz w:val="22"/>
                <w:szCs w:val="22"/>
              </w:rPr>
            </w:pP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color w:val="000000"/>
                <w:sz w:val="22"/>
                <w:szCs w:val="22"/>
              </w:rPr>
            </w:pPr>
          </w:p>
        </w:tc>
        <w:tc>
          <w:tcPr>
            <w:tcW w:w="4437" w:type="dxa"/>
            <w:vAlign w:val="center"/>
          </w:tcPr>
          <w:p w:rsidR="00983274" w:rsidRPr="0089638C" w:rsidRDefault="00983274" w:rsidP="003B4D52">
            <w:pPr>
              <w:jc w:val="center"/>
              <w:rPr>
                <w:rFonts w:asciiTheme="minorHAnsi" w:hAnsiTheme="minorHAnsi" w:cstheme="minorHAnsi"/>
                <w:sz w:val="22"/>
                <w:szCs w:val="22"/>
                <w:lang w:val="es-ES_tradnl"/>
              </w:rPr>
            </w:pPr>
            <w:r w:rsidRPr="0089638C">
              <w:rPr>
                <w:rFonts w:asciiTheme="minorHAnsi" w:hAnsiTheme="minorHAnsi" w:cstheme="minorHAnsi"/>
                <w:sz w:val="18"/>
                <w:szCs w:val="16"/>
              </w:rPr>
              <w:t>N/A No aplica</w:t>
            </w:r>
          </w:p>
        </w:tc>
      </w:tr>
      <w:tr w:rsidR="00983274" w:rsidRPr="00455AED" w:rsidTr="00C05FF0">
        <w:trPr>
          <w:trHeight w:val="70"/>
        </w:trPr>
        <w:tc>
          <w:tcPr>
            <w:tcW w:w="433" w:type="dxa"/>
            <w:shd w:val="clear" w:color="auto" w:fill="BFBFBF" w:themeFill="background1" w:themeFillShade="BF"/>
            <w:vAlign w:val="center"/>
          </w:tcPr>
          <w:p w:rsidR="00983274" w:rsidRPr="00C05FF0" w:rsidRDefault="00983274" w:rsidP="003B4D52">
            <w:pPr>
              <w:rPr>
                <w:rFonts w:asciiTheme="minorHAnsi" w:hAnsiTheme="minorHAnsi" w:cstheme="minorHAnsi"/>
                <w:sz w:val="2"/>
                <w:szCs w:val="22"/>
              </w:rPr>
            </w:pPr>
          </w:p>
        </w:tc>
        <w:tc>
          <w:tcPr>
            <w:tcW w:w="2979" w:type="dxa"/>
            <w:shd w:val="clear" w:color="auto" w:fill="BFBFBF" w:themeFill="background1" w:themeFillShade="BF"/>
            <w:vAlign w:val="center"/>
          </w:tcPr>
          <w:p w:rsidR="00983274" w:rsidRPr="00C05FF0" w:rsidRDefault="00983274" w:rsidP="003B4D52">
            <w:pPr>
              <w:jc w:val="both"/>
              <w:rPr>
                <w:rFonts w:asciiTheme="minorHAnsi" w:hAnsiTheme="minorHAnsi" w:cstheme="minorHAnsi"/>
                <w:sz w:val="2"/>
                <w:szCs w:val="22"/>
              </w:rPr>
            </w:pPr>
          </w:p>
        </w:tc>
        <w:tc>
          <w:tcPr>
            <w:tcW w:w="2352" w:type="dxa"/>
            <w:gridSpan w:val="3"/>
            <w:shd w:val="clear" w:color="auto" w:fill="BFBFBF" w:themeFill="background1" w:themeFillShade="BF"/>
          </w:tcPr>
          <w:p w:rsidR="00983274" w:rsidRPr="00C05FF0" w:rsidRDefault="00983274" w:rsidP="003B4D52">
            <w:pPr>
              <w:jc w:val="center"/>
              <w:rPr>
                <w:rFonts w:asciiTheme="minorHAnsi" w:hAnsiTheme="minorHAnsi" w:cstheme="minorHAnsi"/>
                <w:sz w:val="2"/>
                <w:szCs w:val="22"/>
              </w:rPr>
            </w:pPr>
          </w:p>
        </w:tc>
        <w:tc>
          <w:tcPr>
            <w:tcW w:w="4437" w:type="dxa"/>
            <w:shd w:val="clear" w:color="auto" w:fill="BFBFBF" w:themeFill="background1" w:themeFillShade="BF"/>
          </w:tcPr>
          <w:p w:rsidR="00983274" w:rsidRPr="0089638C" w:rsidRDefault="00983274" w:rsidP="003B4D52">
            <w:pPr>
              <w:jc w:val="both"/>
              <w:rPr>
                <w:rFonts w:asciiTheme="minorHAnsi" w:hAnsiTheme="minorHAnsi" w:cstheme="minorHAnsi"/>
                <w:sz w:val="2"/>
                <w:szCs w:val="22"/>
              </w:rPr>
            </w:pPr>
          </w:p>
        </w:tc>
      </w:tr>
      <w:tr w:rsidR="00983274" w:rsidRPr="00455AED" w:rsidTr="00C05FF0">
        <w:trPr>
          <w:trHeight w:val="433"/>
        </w:trPr>
        <w:tc>
          <w:tcPr>
            <w:tcW w:w="433" w:type="dxa"/>
            <w:shd w:val="clear" w:color="auto" w:fill="auto"/>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3</w:t>
            </w:r>
          </w:p>
        </w:tc>
        <w:tc>
          <w:tcPr>
            <w:tcW w:w="2979" w:type="dxa"/>
            <w:vAlign w:val="center"/>
          </w:tcPr>
          <w:p w:rsidR="00983274" w:rsidRPr="00455AED" w:rsidRDefault="00983274" w:rsidP="003B4D52">
            <w:pPr>
              <w:jc w:val="both"/>
              <w:rPr>
                <w:rFonts w:asciiTheme="minorHAnsi" w:hAnsiTheme="minorHAnsi" w:cstheme="minorHAnsi"/>
                <w:sz w:val="22"/>
                <w:szCs w:val="22"/>
                <w:lang w:val="es-ES_tradnl"/>
              </w:rPr>
            </w:pPr>
            <w:r w:rsidRPr="00455AED">
              <w:rPr>
                <w:rFonts w:asciiTheme="minorHAnsi" w:hAnsiTheme="minorHAnsi" w:cstheme="minorHAnsi"/>
                <w:sz w:val="22"/>
                <w:szCs w:val="22"/>
              </w:rPr>
              <w:t>Consultas Escritas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89638C" w:rsidP="007101CD">
            <w:pPr>
              <w:rPr>
                <w:rFonts w:asciiTheme="minorHAnsi" w:hAnsiTheme="minorHAnsi" w:cstheme="minorHAnsi"/>
                <w:sz w:val="22"/>
                <w:szCs w:val="22"/>
              </w:rPr>
            </w:pPr>
            <w:r>
              <w:rPr>
                <w:rFonts w:asciiTheme="minorHAnsi" w:hAnsiTheme="minorHAnsi" w:cstheme="minorHAnsi"/>
                <w:sz w:val="22"/>
                <w:szCs w:val="22"/>
              </w:rPr>
              <w:t>26</w:t>
            </w:r>
            <w:r w:rsidR="006500C7">
              <w:rPr>
                <w:rFonts w:asciiTheme="minorHAnsi" w:hAnsiTheme="minorHAnsi" w:cstheme="minorHAnsi"/>
                <w:sz w:val="22"/>
                <w:szCs w:val="22"/>
              </w:rPr>
              <w:t>/0</w:t>
            </w:r>
            <w:r>
              <w:rPr>
                <w:rFonts w:asciiTheme="minorHAnsi" w:hAnsiTheme="minorHAnsi" w:cstheme="minorHAnsi"/>
                <w:sz w:val="22"/>
                <w:szCs w:val="22"/>
              </w:rPr>
              <w:t>9</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Hasta 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18:00</w:t>
            </w:r>
          </w:p>
        </w:tc>
        <w:tc>
          <w:tcPr>
            <w:tcW w:w="4437" w:type="dxa"/>
            <w:vAlign w:val="center"/>
          </w:tcPr>
          <w:p w:rsidR="00983274" w:rsidRPr="0089638C" w:rsidRDefault="00C05FF0" w:rsidP="00C05FF0">
            <w:pPr>
              <w:jc w:val="both"/>
              <w:rPr>
                <w:rFonts w:asciiTheme="minorHAnsi" w:hAnsiTheme="minorHAnsi" w:cstheme="minorHAnsi"/>
                <w:sz w:val="18"/>
                <w:szCs w:val="16"/>
              </w:rPr>
            </w:pPr>
            <w:r w:rsidRPr="0089638C">
              <w:rPr>
                <w:rFonts w:asciiTheme="minorHAnsi" w:hAnsiTheme="minorHAnsi" w:cstheme="minorHAnsi"/>
                <w:sz w:val="18"/>
                <w:szCs w:val="16"/>
              </w:rPr>
              <w:t xml:space="preserve">Correo </w:t>
            </w:r>
            <w:r w:rsidR="00983274" w:rsidRPr="0089638C">
              <w:rPr>
                <w:rFonts w:asciiTheme="minorHAnsi" w:hAnsiTheme="minorHAnsi" w:cstheme="minorHAnsi"/>
                <w:sz w:val="18"/>
                <w:szCs w:val="16"/>
              </w:rPr>
              <w:t xml:space="preserve">electrónico: </w:t>
            </w:r>
            <w:hyperlink r:id="rId10" w:history="1">
              <w:r w:rsidRPr="0089638C">
                <w:rPr>
                  <w:rStyle w:val="Hipervnculo"/>
                  <w:rFonts w:asciiTheme="minorHAnsi" w:hAnsiTheme="minorHAnsi" w:cstheme="minorHAnsi"/>
                  <w:color w:val="auto"/>
                  <w:sz w:val="18"/>
                  <w:szCs w:val="16"/>
                </w:rPr>
                <w:t>esoliz@ypfb.gob.bo</w:t>
              </w:r>
            </w:hyperlink>
            <w:r w:rsidR="00292257" w:rsidRPr="0089638C">
              <w:rPr>
                <w:rFonts w:asciiTheme="minorHAnsi" w:hAnsiTheme="minorHAnsi" w:cstheme="minorHAnsi"/>
                <w:sz w:val="18"/>
                <w:szCs w:val="16"/>
              </w:rPr>
              <w:t>;</w:t>
            </w:r>
          </w:p>
        </w:tc>
      </w:tr>
      <w:tr w:rsidR="00983274" w:rsidRPr="00455AED" w:rsidTr="00C05FF0">
        <w:trPr>
          <w:trHeight w:val="65"/>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2"/>
                <w:szCs w:val="22"/>
              </w:rPr>
            </w:pPr>
          </w:p>
        </w:tc>
        <w:tc>
          <w:tcPr>
            <w:tcW w:w="2979" w:type="dxa"/>
            <w:shd w:val="clear" w:color="auto" w:fill="BFBFBF" w:themeFill="background1" w:themeFillShade="BF"/>
            <w:vAlign w:val="center"/>
          </w:tcPr>
          <w:p w:rsidR="00983274" w:rsidRPr="00C05FF0" w:rsidRDefault="00983274" w:rsidP="003B4D52">
            <w:pPr>
              <w:rPr>
                <w:rFonts w:asciiTheme="minorHAnsi" w:hAnsiTheme="minorHAnsi" w:cstheme="minorHAnsi"/>
                <w:sz w:val="2"/>
                <w:szCs w:val="22"/>
              </w:rPr>
            </w:pPr>
          </w:p>
        </w:tc>
        <w:tc>
          <w:tcPr>
            <w:tcW w:w="2352" w:type="dxa"/>
            <w:gridSpan w:val="3"/>
            <w:shd w:val="clear" w:color="auto" w:fill="BFBFBF" w:themeFill="background1" w:themeFillShade="BF"/>
          </w:tcPr>
          <w:p w:rsidR="00983274" w:rsidRPr="00C05FF0" w:rsidRDefault="00983274" w:rsidP="003B4D52">
            <w:pPr>
              <w:rPr>
                <w:rFonts w:asciiTheme="minorHAnsi" w:hAnsiTheme="minorHAnsi" w:cstheme="minorHAnsi"/>
                <w:sz w:val="2"/>
                <w:szCs w:val="22"/>
              </w:rPr>
            </w:pPr>
          </w:p>
        </w:tc>
        <w:tc>
          <w:tcPr>
            <w:tcW w:w="4437" w:type="dxa"/>
            <w:shd w:val="clear" w:color="auto" w:fill="BFBFBF" w:themeFill="background1" w:themeFillShade="BF"/>
            <w:vAlign w:val="center"/>
          </w:tcPr>
          <w:p w:rsidR="00983274" w:rsidRPr="0089638C" w:rsidRDefault="00983274" w:rsidP="003B4D52">
            <w:pPr>
              <w:jc w:val="both"/>
              <w:rPr>
                <w:rFonts w:asciiTheme="minorHAnsi" w:hAnsiTheme="minorHAnsi" w:cstheme="minorHAnsi"/>
                <w:sz w:val="2"/>
                <w:szCs w:val="16"/>
              </w:rPr>
            </w:pPr>
          </w:p>
        </w:tc>
      </w:tr>
      <w:tr w:rsidR="00983274" w:rsidRPr="00455AED" w:rsidTr="00C05FF0">
        <w:trPr>
          <w:trHeight w:val="37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4</w:t>
            </w:r>
          </w:p>
        </w:tc>
        <w:tc>
          <w:tcPr>
            <w:tcW w:w="2979" w:type="dxa"/>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Reunión de Aclaración</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89638C" w:rsidP="007101CD">
            <w:pPr>
              <w:rPr>
                <w:rFonts w:asciiTheme="minorHAnsi" w:hAnsiTheme="minorHAnsi" w:cstheme="minorHAnsi"/>
                <w:sz w:val="22"/>
                <w:szCs w:val="22"/>
              </w:rPr>
            </w:pPr>
            <w:r>
              <w:rPr>
                <w:rFonts w:asciiTheme="minorHAnsi" w:hAnsiTheme="minorHAnsi" w:cstheme="minorHAnsi"/>
                <w:sz w:val="22"/>
                <w:szCs w:val="22"/>
              </w:rPr>
              <w:t>30/09</w:t>
            </w:r>
            <w:r w:rsidR="006500C7">
              <w:rPr>
                <w:rFonts w:asciiTheme="minorHAnsi" w:hAnsiTheme="minorHAnsi" w:cstheme="minorHAnsi"/>
                <w:sz w:val="22"/>
                <w:szCs w:val="22"/>
              </w:rPr>
              <w:t>/</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10:00</w:t>
            </w:r>
          </w:p>
        </w:tc>
        <w:tc>
          <w:tcPr>
            <w:tcW w:w="4437" w:type="dxa"/>
          </w:tcPr>
          <w:p w:rsidR="00983274" w:rsidRPr="0089638C" w:rsidRDefault="00983274" w:rsidP="003B4D52">
            <w:pPr>
              <w:jc w:val="both"/>
              <w:rPr>
                <w:rFonts w:asciiTheme="minorHAnsi" w:hAnsiTheme="minorHAnsi" w:cstheme="minorHAnsi"/>
                <w:sz w:val="18"/>
                <w:szCs w:val="16"/>
                <w:shd w:val="clear" w:color="auto" w:fill="FFFFFF"/>
              </w:rPr>
            </w:pPr>
            <w:r w:rsidRPr="0089638C">
              <w:rPr>
                <w:rFonts w:asciiTheme="minorHAnsi" w:hAnsiTheme="minorHAnsi" w:cstheme="minorHAnsi"/>
                <w:b/>
                <w:sz w:val="18"/>
                <w:szCs w:val="16"/>
              </w:rPr>
              <w:t xml:space="preserve">Lugar: </w:t>
            </w:r>
            <w:r w:rsidRPr="0089638C">
              <w:rPr>
                <w:rFonts w:asciiTheme="minorHAnsi" w:hAnsiTheme="minorHAnsi" w:cstheme="minorHAnsi"/>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89638C" w:rsidRDefault="00983274" w:rsidP="003B4D52">
            <w:pPr>
              <w:jc w:val="both"/>
              <w:rPr>
                <w:rFonts w:asciiTheme="minorHAnsi" w:hAnsiTheme="minorHAnsi" w:cstheme="minorHAnsi"/>
                <w:sz w:val="18"/>
                <w:szCs w:val="16"/>
              </w:rPr>
            </w:pPr>
            <w:r w:rsidRPr="0089638C">
              <w:rPr>
                <w:rFonts w:asciiTheme="minorHAnsi" w:hAnsiTheme="minorHAnsi" w:cstheme="minorHAnsi"/>
                <w:sz w:val="18"/>
                <w:szCs w:val="16"/>
                <w:shd w:val="clear" w:color="auto" w:fill="FFFFFF"/>
              </w:rPr>
              <w:t xml:space="preserve"> Santa Cruz de la Sierra – Bolivia</w:t>
            </w:r>
          </w:p>
        </w:tc>
      </w:tr>
      <w:tr w:rsidR="00983274" w:rsidRPr="00455AED" w:rsidTr="00C05FF0">
        <w:trPr>
          <w:trHeight w:val="64"/>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2979"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2352" w:type="dxa"/>
            <w:gridSpan w:val="3"/>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4437" w:type="dxa"/>
            <w:shd w:val="clear" w:color="auto" w:fill="BFBFBF" w:themeFill="background1" w:themeFillShade="BF"/>
            <w:vAlign w:val="center"/>
          </w:tcPr>
          <w:p w:rsidR="00983274" w:rsidRPr="0089638C" w:rsidRDefault="00983274" w:rsidP="003B4D52">
            <w:pPr>
              <w:jc w:val="both"/>
              <w:rPr>
                <w:rFonts w:asciiTheme="minorHAnsi" w:hAnsiTheme="minorHAnsi" w:cstheme="minorHAnsi"/>
                <w:sz w:val="4"/>
                <w:szCs w:val="16"/>
              </w:rPr>
            </w:pPr>
          </w:p>
        </w:tc>
      </w:tr>
      <w:tr w:rsidR="00983274" w:rsidRPr="00455AED" w:rsidTr="00C05FF0">
        <w:trPr>
          <w:trHeight w:val="370"/>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5</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Presentación de Propuestas.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89638C" w:rsidP="002B5680">
            <w:pPr>
              <w:rPr>
                <w:rFonts w:asciiTheme="minorHAnsi" w:hAnsiTheme="minorHAnsi" w:cstheme="minorHAnsi"/>
                <w:sz w:val="22"/>
                <w:szCs w:val="22"/>
              </w:rPr>
            </w:pPr>
            <w:r>
              <w:rPr>
                <w:rFonts w:asciiTheme="minorHAnsi" w:hAnsiTheme="minorHAnsi" w:cstheme="minorHAnsi"/>
                <w:sz w:val="22"/>
                <w:szCs w:val="22"/>
              </w:rPr>
              <w:t>14/10</w:t>
            </w:r>
            <w:r w:rsidR="007101CD">
              <w:rPr>
                <w:rFonts w:asciiTheme="minorHAnsi" w:hAnsiTheme="minorHAnsi" w:cstheme="minorHAnsi"/>
                <w:sz w:val="22"/>
                <w:szCs w:val="22"/>
              </w:rPr>
              <w:t>/</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Hasta hora:</w:t>
            </w:r>
          </w:p>
          <w:p w:rsidR="00983274" w:rsidRPr="00455AED" w:rsidRDefault="00FF0FEF" w:rsidP="003B4D52">
            <w:pPr>
              <w:jc w:val="center"/>
              <w:rPr>
                <w:rFonts w:asciiTheme="minorHAnsi" w:hAnsiTheme="minorHAnsi" w:cstheme="minorHAnsi"/>
                <w:sz w:val="22"/>
                <w:szCs w:val="22"/>
              </w:rPr>
            </w:pPr>
            <w:r>
              <w:rPr>
                <w:rFonts w:asciiTheme="minorHAnsi" w:hAnsiTheme="minorHAnsi" w:cstheme="minorHAnsi"/>
                <w:sz w:val="22"/>
                <w:szCs w:val="22"/>
              </w:rPr>
              <w:t>11</w:t>
            </w:r>
            <w:r w:rsidR="00983274" w:rsidRPr="00455AED">
              <w:rPr>
                <w:rFonts w:asciiTheme="minorHAnsi" w:hAnsiTheme="minorHAnsi" w:cstheme="minorHAnsi"/>
                <w:sz w:val="22"/>
                <w:szCs w:val="22"/>
              </w:rPr>
              <w:t>:00</w:t>
            </w:r>
          </w:p>
        </w:tc>
        <w:tc>
          <w:tcPr>
            <w:tcW w:w="4437" w:type="dxa"/>
          </w:tcPr>
          <w:p w:rsidR="00983274" w:rsidRPr="0089638C" w:rsidRDefault="00983274" w:rsidP="003B4D52">
            <w:pPr>
              <w:jc w:val="both"/>
              <w:rPr>
                <w:rFonts w:asciiTheme="minorHAnsi" w:hAnsiTheme="minorHAnsi" w:cstheme="minorHAnsi"/>
                <w:sz w:val="18"/>
                <w:szCs w:val="16"/>
                <w:shd w:val="clear" w:color="auto" w:fill="FFFFFF"/>
              </w:rPr>
            </w:pPr>
            <w:r w:rsidRPr="0089638C">
              <w:rPr>
                <w:rFonts w:asciiTheme="minorHAnsi" w:hAnsiTheme="minorHAnsi" w:cstheme="minorHAnsi"/>
                <w:b/>
                <w:sz w:val="18"/>
                <w:szCs w:val="16"/>
              </w:rPr>
              <w:t xml:space="preserve">Lugar: </w:t>
            </w:r>
            <w:r w:rsidRPr="0089638C">
              <w:rPr>
                <w:rFonts w:asciiTheme="minorHAnsi" w:hAnsiTheme="minorHAnsi" w:cstheme="minorHAnsi"/>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89638C" w:rsidRDefault="00983274" w:rsidP="003B4D52">
            <w:pPr>
              <w:jc w:val="both"/>
              <w:rPr>
                <w:rFonts w:asciiTheme="minorHAnsi" w:hAnsiTheme="minorHAnsi" w:cstheme="minorHAnsi"/>
                <w:sz w:val="18"/>
                <w:szCs w:val="16"/>
              </w:rPr>
            </w:pPr>
            <w:r w:rsidRPr="0089638C">
              <w:rPr>
                <w:rFonts w:asciiTheme="minorHAnsi" w:hAnsiTheme="minorHAnsi" w:cstheme="minorHAnsi"/>
                <w:sz w:val="18"/>
                <w:szCs w:val="16"/>
                <w:shd w:val="clear" w:color="auto" w:fill="FFFFFF"/>
              </w:rPr>
              <w:t xml:space="preserve"> Santa Cruz de la Sierra – Bolivia</w:t>
            </w:r>
          </w:p>
        </w:tc>
      </w:tr>
      <w:tr w:rsidR="00983274" w:rsidRPr="00455AED" w:rsidTr="00C05FF0">
        <w:trPr>
          <w:trHeight w:val="64"/>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6"/>
                <w:szCs w:val="22"/>
              </w:rPr>
            </w:pPr>
          </w:p>
        </w:tc>
        <w:tc>
          <w:tcPr>
            <w:tcW w:w="2979" w:type="dxa"/>
            <w:shd w:val="clear" w:color="auto" w:fill="BFBFBF" w:themeFill="background1" w:themeFillShade="BF"/>
            <w:vAlign w:val="center"/>
          </w:tcPr>
          <w:p w:rsidR="00983274" w:rsidRPr="00C05FF0" w:rsidRDefault="00983274" w:rsidP="003B4D52">
            <w:pPr>
              <w:rPr>
                <w:rFonts w:asciiTheme="minorHAnsi" w:hAnsiTheme="minorHAnsi" w:cstheme="minorHAnsi"/>
                <w:sz w:val="6"/>
                <w:szCs w:val="22"/>
              </w:rPr>
            </w:pPr>
          </w:p>
        </w:tc>
        <w:tc>
          <w:tcPr>
            <w:tcW w:w="2352" w:type="dxa"/>
            <w:gridSpan w:val="3"/>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6"/>
                <w:szCs w:val="22"/>
              </w:rPr>
            </w:pPr>
          </w:p>
        </w:tc>
        <w:tc>
          <w:tcPr>
            <w:tcW w:w="4437" w:type="dxa"/>
            <w:shd w:val="clear" w:color="auto" w:fill="BFBFBF" w:themeFill="background1" w:themeFillShade="BF"/>
          </w:tcPr>
          <w:p w:rsidR="00983274" w:rsidRPr="0089638C" w:rsidRDefault="00983274" w:rsidP="003B4D52">
            <w:pPr>
              <w:jc w:val="both"/>
              <w:rPr>
                <w:rFonts w:asciiTheme="minorHAnsi" w:hAnsiTheme="minorHAnsi" w:cstheme="minorHAnsi"/>
                <w:sz w:val="6"/>
                <w:szCs w:val="16"/>
              </w:rPr>
            </w:pPr>
          </w:p>
        </w:tc>
      </w:tr>
      <w:tr w:rsidR="00983274" w:rsidRPr="00455AED" w:rsidTr="00C05FF0">
        <w:trPr>
          <w:trHeight w:val="601"/>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6</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Apertura de Propuestas.</w:t>
            </w:r>
          </w:p>
        </w:tc>
        <w:tc>
          <w:tcPr>
            <w:tcW w:w="1278"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Fecha:</w:t>
            </w:r>
          </w:p>
          <w:p w:rsidR="00983274" w:rsidRPr="00455AED" w:rsidRDefault="0089638C" w:rsidP="002B5680">
            <w:pPr>
              <w:rPr>
                <w:rFonts w:asciiTheme="minorHAnsi" w:hAnsiTheme="minorHAnsi" w:cstheme="minorHAnsi"/>
                <w:sz w:val="22"/>
                <w:szCs w:val="22"/>
              </w:rPr>
            </w:pPr>
            <w:r>
              <w:rPr>
                <w:rFonts w:asciiTheme="minorHAnsi" w:hAnsiTheme="minorHAnsi" w:cstheme="minorHAnsi"/>
                <w:sz w:val="22"/>
                <w:szCs w:val="22"/>
              </w:rPr>
              <w:t>14/10</w:t>
            </w:r>
            <w:r w:rsidR="00983274" w:rsidRPr="00455AED">
              <w:rPr>
                <w:rFonts w:asciiTheme="minorHAnsi" w:hAnsiTheme="minorHAnsi" w:cstheme="minorHAnsi"/>
                <w:sz w:val="22"/>
                <w:szCs w:val="22"/>
              </w:rPr>
              <w:t>/2019</w:t>
            </w:r>
          </w:p>
        </w:tc>
        <w:tc>
          <w:tcPr>
            <w:tcW w:w="1074" w:type="dxa"/>
            <w:gridSpan w:val="2"/>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Hora:</w:t>
            </w:r>
          </w:p>
          <w:p w:rsidR="00983274" w:rsidRPr="00455AED" w:rsidRDefault="00FF0FEF" w:rsidP="003B4D52">
            <w:pPr>
              <w:jc w:val="center"/>
              <w:rPr>
                <w:rFonts w:asciiTheme="minorHAnsi" w:hAnsiTheme="minorHAnsi" w:cstheme="minorHAnsi"/>
                <w:sz w:val="22"/>
                <w:szCs w:val="22"/>
              </w:rPr>
            </w:pPr>
            <w:r>
              <w:rPr>
                <w:rFonts w:asciiTheme="minorHAnsi" w:hAnsiTheme="minorHAnsi" w:cstheme="minorHAnsi"/>
                <w:sz w:val="22"/>
                <w:szCs w:val="22"/>
              </w:rPr>
              <w:t>11</w:t>
            </w:r>
            <w:r w:rsidR="00983274" w:rsidRPr="00455AED">
              <w:rPr>
                <w:rFonts w:asciiTheme="minorHAnsi" w:hAnsiTheme="minorHAnsi" w:cstheme="minorHAnsi"/>
                <w:sz w:val="22"/>
                <w:szCs w:val="22"/>
              </w:rPr>
              <w:t>:30</w:t>
            </w:r>
          </w:p>
        </w:tc>
        <w:tc>
          <w:tcPr>
            <w:tcW w:w="4437" w:type="dxa"/>
            <w:vAlign w:val="center"/>
          </w:tcPr>
          <w:p w:rsidR="00983274" w:rsidRPr="0089638C" w:rsidRDefault="00983274" w:rsidP="003B4D52">
            <w:pPr>
              <w:jc w:val="both"/>
              <w:rPr>
                <w:rFonts w:asciiTheme="minorHAnsi" w:hAnsiTheme="minorHAnsi" w:cstheme="minorHAnsi"/>
                <w:sz w:val="18"/>
                <w:szCs w:val="16"/>
                <w:shd w:val="clear" w:color="auto" w:fill="FFFFFF"/>
              </w:rPr>
            </w:pPr>
            <w:r w:rsidRPr="0089638C">
              <w:rPr>
                <w:rFonts w:asciiTheme="minorHAnsi" w:hAnsiTheme="minorHAnsi" w:cstheme="minorHAnsi"/>
                <w:b/>
                <w:sz w:val="18"/>
                <w:szCs w:val="16"/>
              </w:rPr>
              <w:t xml:space="preserve">Lugar: </w:t>
            </w:r>
            <w:r w:rsidRPr="0089638C">
              <w:rPr>
                <w:rFonts w:asciiTheme="minorHAnsi" w:hAnsiTheme="minorHAnsi" w:cstheme="minorHAnsi"/>
                <w:sz w:val="18"/>
                <w:szCs w:val="16"/>
                <w:shd w:val="clear" w:color="auto" w:fill="FFFFFF"/>
              </w:rPr>
              <w:t>YPFB-Vicepresidencia Nacional de Operaciones - Dirección Regional de Contrataciones, (Edificio Nuevo) ubicado en Av. Doble Vía a la Guardia S/N entre el 3er. Anillo Externo (Av. Mario R. Gutiérrez) y Calle Las Palmas.</w:t>
            </w:r>
          </w:p>
          <w:p w:rsidR="00983274" w:rsidRPr="0089638C" w:rsidRDefault="00983274" w:rsidP="003B4D52">
            <w:pPr>
              <w:jc w:val="both"/>
              <w:rPr>
                <w:rFonts w:asciiTheme="minorHAnsi" w:hAnsiTheme="minorHAnsi" w:cstheme="minorHAnsi"/>
                <w:sz w:val="18"/>
                <w:szCs w:val="16"/>
                <w:lang w:val="es-BO"/>
              </w:rPr>
            </w:pPr>
            <w:r w:rsidRPr="0089638C">
              <w:rPr>
                <w:rFonts w:asciiTheme="minorHAnsi" w:hAnsiTheme="minorHAnsi" w:cstheme="minorHAnsi"/>
                <w:sz w:val="18"/>
                <w:szCs w:val="16"/>
                <w:shd w:val="clear" w:color="auto" w:fill="FFFFFF"/>
              </w:rPr>
              <w:t xml:space="preserve"> Santa Cruz de la Sierra – Bolivia</w:t>
            </w:r>
          </w:p>
        </w:tc>
      </w:tr>
      <w:tr w:rsidR="00983274" w:rsidRPr="00455AED" w:rsidTr="00C05FF0">
        <w:trPr>
          <w:trHeight w:val="70"/>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2979" w:type="dxa"/>
            <w:shd w:val="clear" w:color="auto" w:fill="BFBFBF" w:themeFill="background1" w:themeFillShade="BF"/>
            <w:vAlign w:val="center"/>
          </w:tcPr>
          <w:p w:rsidR="00983274" w:rsidRPr="00C05FF0" w:rsidRDefault="00983274" w:rsidP="003B4D52">
            <w:pPr>
              <w:rPr>
                <w:rFonts w:asciiTheme="minorHAnsi" w:hAnsiTheme="minorHAnsi" w:cstheme="minorHAnsi"/>
                <w:sz w:val="4"/>
                <w:szCs w:val="22"/>
              </w:rPr>
            </w:pPr>
          </w:p>
        </w:tc>
        <w:tc>
          <w:tcPr>
            <w:tcW w:w="1278" w:type="dxa"/>
            <w:shd w:val="clear" w:color="auto" w:fill="BFBFBF" w:themeFill="background1" w:themeFillShade="BF"/>
            <w:vAlign w:val="center"/>
          </w:tcPr>
          <w:p w:rsidR="00983274" w:rsidRPr="00C05FF0" w:rsidRDefault="00983274" w:rsidP="003B4D52">
            <w:pPr>
              <w:rPr>
                <w:rFonts w:asciiTheme="minorHAnsi" w:hAnsiTheme="minorHAnsi" w:cstheme="minorHAnsi"/>
                <w:sz w:val="4"/>
                <w:szCs w:val="22"/>
              </w:rPr>
            </w:pPr>
          </w:p>
        </w:tc>
        <w:tc>
          <w:tcPr>
            <w:tcW w:w="1074" w:type="dxa"/>
            <w:gridSpan w:val="2"/>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4"/>
                <w:szCs w:val="22"/>
              </w:rPr>
            </w:pPr>
          </w:p>
        </w:tc>
        <w:tc>
          <w:tcPr>
            <w:tcW w:w="4437" w:type="dxa"/>
            <w:shd w:val="clear" w:color="auto" w:fill="BFBFBF" w:themeFill="background1" w:themeFillShade="BF"/>
            <w:vAlign w:val="center"/>
          </w:tcPr>
          <w:p w:rsidR="00983274" w:rsidRPr="00C05FF0" w:rsidRDefault="00983274" w:rsidP="003B4D52">
            <w:pPr>
              <w:rPr>
                <w:rFonts w:asciiTheme="minorHAnsi" w:hAnsiTheme="minorHAnsi" w:cstheme="minorHAnsi"/>
                <w:color w:val="000000"/>
                <w:sz w:val="4"/>
                <w:szCs w:val="16"/>
                <w:lang w:val="es-BO"/>
              </w:rPr>
            </w:pPr>
          </w:p>
        </w:tc>
      </w:tr>
      <w:tr w:rsidR="00983274" w:rsidRPr="00455AED" w:rsidTr="00C05FF0">
        <w:trPr>
          <w:trHeight w:val="246"/>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7</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Adjudicación o Declaratoria desierta</w:t>
            </w:r>
          </w:p>
        </w:tc>
        <w:tc>
          <w:tcPr>
            <w:tcW w:w="2352" w:type="dxa"/>
            <w:gridSpan w:val="3"/>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Fecha Estimada:</w:t>
            </w:r>
          </w:p>
          <w:p w:rsidR="00983274" w:rsidRPr="00455AED" w:rsidRDefault="0089638C" w:rsidP="0089638C">
            <w:pPr>
              <w:jc w:val="both"/>
              <w:rPr>
                <w:rFonts w:asciiTheme="minorHAnsi" w:hAnsiTheme="minorHAnsi" w:cstheme="minorHAnsi"/>
                <w:sz w:val="22"/>
                <w:szCs w:val="22"/>
              </w:rPr>
            </w:pPr>
            <w:r>
              <w:rPr>
                <w:rFonts w:asciiTheme="minorHAnsi" w:hAnsiTheme="minorHAnsi" w:cstheme="minorHAnsi"/>
                <w:sz w:val="22"/>
                <w:szCs w:val="22"/>
              </w:rPr>
              <w:t>31</w:t>
            </w:r>
            <w:r w:rsidR="004A3901">
              <w:rPr>
                <w:rFonts w:asciiTheme="minorHAnsi" w:hAnsiTheme="minorHAnsi" w:cstheme="minorHAnsi"/>
                <w:sz w:val="22"/>
                <w:szCs w:val="22"/>
              </w:rPr>
              <w:t>/</w:t>
            </w:r>
            <w:r>
              <w:rPr>
                <w:rFonts w:asciiTheme="minorHAnsi" w:hAnsiTheme="minorHAnsi" w:cstheme="minorHAnsi"/>
                <w:sz w:val="22"/>
                <w:szCs w:val="22"/>
              </w:rPr>
              <w:t>10</w:t>
            </w:r>
            <w:r w:rsidR="00983274" w:rsidRPr="00455AED">
              <w:rPr>
                <w:rFonts w:asciiTheme="minorHAnsi" w:hAnsiTheme="minorHAnsi" w:cstheme="minorHAnsi"/>
                <w:sz w:val="22"/>
                <w:szCs w:val="22"/>
              </w:rPr>
              <w:t>/2019</w:t>
            </w:r>
          </w:p>
        </w:tc>
        <w:tc>
          <w:tcPr>
            <w:tcW w:w="4437" w:type="dxa"/>
            <w:vAlign w:val="center"/>
          </w:tcPr>
          <w:p w:rsidR="00983274" w:rsidRPr="00455AED" w:rsidRDefault="00983274" w:rsidP="003B4D52">
            <w:pPr>
              <w:jc w:val="both"/>
              <w:rPr>
                <w:rFonts w:asciiTheme="minorHAnsi" w:hAnsiTheme="minorHAnsi" w:cstheme="minorHAnsi"/>
                <w:color w:val="000000"/>
                <w:sz w:val="18"/>
                <w:szCs w:val="18"/>
                <w:lang w:val="es-BO"/>
              </w:rPr>
            </w:pPr>
            <w:r w:rsidRPr="00D6760A">
              <w:rPr>
                <w:rFonts w:asciiTheme="minorHAnsi" w:hAnsiTheme="minorHAnsi" w:cstheme="minorHAnsi"/>
                <w:color w:val="000000"/>
                <w:sz w:val="18"/>
                <w:szCs w:val="16"/>
                <w:shd w:val="clear" w:color="auto" w:fill="FFFFFF"/>
              </w:rPr>
              <w:t xml:space="preserve">Página web de YPFB: </w:t>
            </w:r>
            <w:hyperlink r:id="rId11" w:history="1">
              <w:r w:rsidRPr="00455AED">
                <w:rPr>
                  <w:rStyle w:val="Hipervnculo"/>
                  <w:rFonts w:asciiTheme="minorHAnsi" w:hAnsiTheme="minorHAnsi" w:cstheme="minorHAnsi"/>
                  <w:sz w:val="18"/>
                  <w:szCs w:val="18"/>
                  <w:lang w:val="es-BO"/>
                </w:rPr>
                <w:t>www.ypfb.gob.bo</w:t>
              </w:r>
            </w:hyperlink>
            <w:r w:rsidRPr="00455AED">
              <w:rPr>
                <w:rFonts w:asciiTheme="minorHAnsi" w:hAnsiTheme="minorHAnsi" w:cstheme="minorHAnsi"/>
                <w:color w:val="000000"/>
                <w:sz w:val="18"/>
                <w:szCs w:val="18"/>
                <w:lang w:val="es-BO"/>
              </w:rPr>
              <w:t xml:space="preserve">  </w:t>
            </w:r>
          </w:p>
        </w:tc>
      </w:tr>
      <w:tr w:rsidR="00983274" w:rsidRPr="00455AED" w:rsidTr="00C05FF0">
        <w:trPr>
          <w:trHeight w:val="70"/>
        </w:trPr>
        <w:tc>
          <w:tcPr>
            <w:tcW w:w="433" w:type="dxa"/>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2"/>
                <w:szCs w:val="22"/>
              </w:rPr>
            </w:pPr>
          </w:p>
        </w:tc>
        <w:tc>
          <w:tcPr>
            <w:tcW w:w="2979" w:type="dxa"/>
            <w:shd w:val="clear" w:color="auto" w:fill="BFBFBF" w:themeFill="background1" w:themeFillShade="BF"/>
            <w:vAlign w:val="center"/>
          </w:tcPr>
          <w:p w:rsidR="00983274" w:rsidRPr="00C05FF0" w:rsidRDefault="00983274" w:rsidP="003B4D52">
            <w:pPr>
              <w:rPr>
                <w:rFonts w:asciiTheme="minorHAnsi" w:hAnsiTheme="minorHAnsi" w:cstheme="minorHAnsi"/>
                <w:sz w:val="2"/>
                <w:szCs w:val="22"/>
              </w:rPr>
            </w:pPr>
          </w:p>
        </w:tc>
        <w:tc>
          <w:tcPr>
            <w:tcW w:w="2352" w:type="dxa"/>
            <w:gridSpan w:val="3"/>
            <w:shd w:val="clear" w:color="auto" w:fill="BFBFBF" w:themeFill="background1" w:themeFillShade="BF"/>
            <w:vAlign w:val="center"/>
          </w:tcPr>
          <w:p w:rsidR="00983274" w:rsidRPr="00C05FF0" w:rsidRDefault="00983274" w:rsidP="003B4D52">
            <w:pPr>
              <w:jc w:val="center"/>
              <w:rPr>
                <w:rFonts w:asciiTheme="minorHAnsi" w:hAnsiTheme="minorHAnsi" w:cstheme="minorHAnsi"/>
                <w:sz w:val="2"/>
                <w:szCs w:val="22"/>
              </w:rPr>
            </w:pPr>
          </w:p>
        </w:tc>
        <w:tc>
          <w:tcPr>
            <w:tcW w:w="4437" w:type="dxa"/>
            <w:shd w:val="clear" w:color="auto" w:fill="BFBFBF" w:themeFill="background1" w:themeFillShade="BF"/>
            <w:vAlign w:val="center"/>
          </w:tcPr>
          <w:p w:rsidR="00983274" w:rsidRPr="00C05FF0" w:rsidRDefault="00983274" w:rsidP="003B4D52">
            <w:pPr>
              <w:rPr>
                <w:rFonts w:asciiTheme="minorHAnsi" w:hAnsiTheme="minorHAnsi" w:cstheme="minorHAnsi"/>
                <w:color w:val="000000"/>
                <w:sz w:val="2"/>
                <w:szCs w:val="22"/>
                <w:lang w:val="es-BO"/>
              </w:rPr>
            </w:pPr>
          </w:p>
        </w:tc>
      </w:tr>
      <w:tr w:rsidR="00983274" w:rsidRPr="00455AED" w:rsidTr="00C05FF0">
        <w:trPr>
          <w:trHeight w:val="295"/>
        </w:trPr>
        <w:tc>
          <w:tcPr>
            <w:tcW w:w="433" w:type="dxa"/>
            <w:vAlign w:val="center"/>
          </w:tcPr>
          <w:p w:rsidR="00983274" w:rsidRPr="00455AED" w:rsidRDefault="00983274" w:rsidP="003B4D52">
            <w:pPr>
              <w:jc w:val="center"/>
              <w:rPr>
                <w:rFonts w:asciiTheme="minorHAnsi" w:hAnsiTheme="minorHAnsi" w:cstheme="minorHAnsi"/>
                <w:sz w:val="22"/>
                <w:szCs w:val="22"/>
              </w:rPr>
            </w:pPr>
            <w:r w:rsidRPr="00455AED">
              <w:rPr>
                <w:rFonts w:asciiTheme="minorHAnsi" w:hAnsiTheme="minorHAnsi" w:cstheme="minorHAnsi"/>
                <w:sz w:val="22"/>
                <w:szCs w:val="22"/>
              </w:rPr>
              <w:t>8</w:t>
            </w:r>
          </w:p>
        </w:tc>
        <w:tc>
          <w:tcPr>
            <w:tcW w:w="2979" w:type="dxa"/>
            <w:vAlign w:val="center"/>
          </w:tcPr>
          <w:p w:rsidR="00983274" w:rsidRPr="00455AED" w:rsidRDefault="00983274" w:rsidP="003B4D52">
            <w:pPr>
              <w:rPr>
                <w:rFonts w:asciiTheme="minorHAnsi" w:hAnsiTheme="minorHAnsi" w:cstheme="minorHAnsi"/>
                <w:sz w:val="22"/>
                <w:szCs w:val="22"/>
              </w:rPr>
            </w:pPr>
            <w:r w:rsidRPr="00455AED">
              <w:rPr>
                <w:rFonts w:asciiTheme="minorHAnsi" w:hAnsiTheme="minorHAnsi" w:cstheme="minorHAnsi"/>
                <w:sz w:val="22"/>
                <w:szCs w:val="22"/>
              </w:rPr>
              <w:t>Firma de Contrato/Orden de Servicio</w:t>
            </w:r>
          </w:p>
        </w:tc>
        <w:tc>
          <w:tcPr>
            <w:tcW w:w="6789" w:type="dxa"/>
            <w:gridSpan w:val="4"/>
            <w:vAlign w:val="center"/>
          </w:tcPr>
          <w:p w:rsidR="00983274" w:rsidRPr="00455AED" w:rsidRDefault="00983274" w:rsidP="003B4D52">
            <w:pPr>
              <w:jc w:val="both"/>
              <w:rPr>
                <w:rFonts w:asciiTheme="minorHAnsi" w:hAnsiTheme="minorHAnsi" w:cstheme="minorHAnsi"/>
                <w:sz w:val="22"/>
                <w:szCs w:val="22"/>
              </w:rPr>
            </w:pPr>
            <w:r w:rsidRPr="00455AED">
              <w:rPr>
                <w:rFonts w:asciiTheme="minorHAnsi" w:hAnsiTheme="minorHAnsi" w:cstheme="minorHAnsi"/>
                <w:sz w:val="22"/>
                <w:szCs w:val="22"/>
              </w:rPr>
              <w:t xml:space="preserve">Fecha Estimada: </w:t>
            </w:r>
          </w:p>
          <w:p w:rsidR="00983274" w:rsidRPr="00455AED" w:rsidRDefault="0089638C" w:rsidP="00337991">
            <w:pPr>
              <w:jc w:val="both"/>
              <w:rPr>
                <w:rFonts w:asciiTheme="minorHAnsi" w:hAnsiTheme="minorHAnsi" w:cstheme="minorHAnsi"/>
                <w:color w:val="000000"/>
                <w:sz w:val="22"/>
                <w:szCs w:val="22"/>
                <w:lang w:val="es-BO"/>
              </w:rPr>
            </w:pPr>
            <w:r>
              <w:rPr>
                <w:rFonts w:asciiTheme="minorHAnsi" w:hAnsiTheme="minorHAnsi" w:cstheme="minorHAnsi"/>
                <w:sz w:val="22"/>
                <w:szCs w:val="22"/>
              </w:rPr>
              <w:t>22/11</w:t>
            </w:r>
            <w:r w:rsidR="00983274" w:rsidRPr="00337991">
              <w:rPr>
                <w:rFonts w:asciiTheme="minorHAnsi" w:hAnsiTheme="minorHAnsi" w:cstheme="minorHAnsi"/>
                <w:sz w:val="22"/>
                <w:szCs w:val="22"/>
              </w:rPr>
              <w:t>/2019</w:t>
            </w:r>
          </w:p>
        </w:tc>
      </w:tr>
    </w:tbl>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Pr="00455AED" w:rsidRDefault="00983274" w:rsidP="002B6F0F">
      <w:pPr>
        <w:pStyle w:val="Sinespaciado"/>
        <w:rPr>
          <w:rFonts w:asciiTheme="minorHAnsi" w:hAnsiTheme="minorHAnsi" w:cstheme="minorHAnsi"/>
          <w:sz w:val="6"/>
        </w:rPr>
      </w:pPr>
    </w:p>
    <w:p w:rsidR="00983274" w:rsidRDefault="00983274" w:rsidP="002B6F0F">
      <w:pPr>
        <w:pStyle w:val="Sinespaciado"/>
        <w:rPr>
          <w:rFonts w:asciiTheme="minorHAnsi" w:hAnsiTheme="minorHAnsi" w:cstheme="minorHAnsi"/>
          <w:sz w:val="6"/>
        </w:rPr>
      </w:pPr>
    </w:p>
    <w:p w:rsidR="00D81425" w:rsidRPr="00455AED" w:rsidRDefault="00D81425" w:rsidP="002B6F0F">
      <w:pPr>
        <w:pStyle w:val="Sinespaciado"/>
        <w:rPr>
          <w:rFonts w:asciiTheme="minorHAnsi" w:hAnsiTheme="minorHAnsi" w:cstheme="minorHAnsi"/>
          <w:sz w:val="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2B6F0F" w:rsidRPr="00455AED" w:rsidTr="00EC4ADE">
        <w:trPr>
          <w:trHeight w:val="447"/>
          <w:jc w:val="center"/>
        </w:trPr>
        <w:tc>
          <w:tcPr>
            <w:tcW w:w="9072" w:type="dxa"/>
            <w:gridSpan w:val="3"/>
            <w:shd w:val="clear" w:color="auto" w:fill="D9D9D9" w:themeFill="background1" w:themeFillShade="D9"/>
            <w:vAlign w:val="center"/>
          </w:tcPr>
          <w:p w:rsidR="002B6F0F" w:rsidRPr="00455AED" w:rsidRDefault="002B6F0F" w:rsidP="009A76BC">
            <w:pPr>
              <w:ind w:left="705"/>
              <w:jc w:val="center"/>
              <w:rPr>
                <w:rFonts w:asciiTheme="minorHAnsi" w:hAnsiTheme="minorHAnsi" w:cstheme="minorHAnsi"/>
                <w:b/>
                <w:sz w:val="22"/>
                <w:szCs w:val="22"/>
              </w:rPr>
            </w:pPr>
            <w:r w:rsidRPr="00455AED">
              <w:rPr>
                <w:rFonts w:asciiTheme="minorHAnsi" w:hAnsiTheme="minorHAnsi" w:cstheme="minorHAnsi"/>
                <w:b/>
                <w:sz w:val="22"/>
                <w:szCs w:val="22"/>
              </w:rPr>
              <w:t xml:space="preserve">PRECIO REFERENCIAL </w:t>
            </w:r>
          </w:p>
          <w:p w:rsidR="009A76BC" w:rsidRPr="00455AED" w:rsidRDefault="009A76BC" w:rsidP="009A76BC">
            <w:pPr>
              <w:ind w:left="705"/>
              <w:jc w:val="center"/>
              <w:rPr>
                <w:rFonts w:asciiTheme="minorHAnsi" w:hAnsiTheme="minorHAnsi" w:cstheme="minorHAnsi"/>
                <w:b/>
                <w:bCs/>
                <w:color w:val="FF0000"/>
                <w:sz w:val="22"/>
                <w:szCs w:val="22"/>
                <w:lang w:val="es-BO" w:eastAsia="es-BO"/>
              </w:rPr>
            </w:pPr>
            <w:r w:rsidRPr="00455AED">
              <w:rPr>
                <w:rFonts w:asciiTheme="minorHAnsi" w:hAnsiTheme="minorHAnsi" w:cstheme="minorHAnsi"/>
                <w:b/>
                <w:sz w:val="22"/>
                <w:szCs w:val="22"/>
              </w:rPr>
              <w:t>EXPRESADO EN BOLIVIANOS</w:t>
            </w:r>
          </w:p>
        </w:tc>
      </w:tr>
      <w:tr w:rsidR="002B6F0F" w:rsidRPr="00455AED" w:rsidTr="00D81425">
        <w:trPr>
          <w:trHeight w:val="331"/>
          <w:jc w:val="center"/>
        </w:trPr>
        <w:tc>
          <w:tcPr>
            <w:tcW w:w="554"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A4965" w:rsidRPr="00455AED" w:rsidRDefault="002B6F0F" w:rsidP="009A4965">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 xml:space="preserve">DESCRIPCIÓN DE LA </w:t>
            </w:r>
            <w:r w:rsidR="00FF0FEF">
              <w:rPr>
                <w:rFonts w:asciiTheme="minorHAnsi" w:hAnsiTheme="minorHAnsi" w:cstheme="minorHAnsi"/>
                <w:b/>
                <w:bCs/>
                <w:color w:val="000000"/>
                <w:sz w:val="22"/>
                <w:szCs w:val="22"/>
                <w:lang w:val="es-BO" w:eastAsia="es-BO"/>
              </w:rPr>
              <w:t>FISCALIZACIÓN</w:t>
            </w:r>
            <w:r w:rsidR="000C2AB2">
              <w:rPr>
                <w:rFonts w:asciiTheme="minorHAnsi" w:hAnsiTheme="minorHAnsi" w:cstheme="minorHAnsi"/>
                <w:b/>
                <w:bCs/>
                <w:color w:val="000000"/>
                <w:sz w:val="22"/>
                <w:szCs w:val="22"/>
                <w:lang w:val="es-BO" w:eastAsia="es-BO"/>
              </w:rPr>
              <w:t xml:space="preserve"> </w:t>
            </w:r>
            <w:r w:rsidR="00FF0FEF">
              <w:rPr>
                <w:rFonts w:asciiTheme="minorHAnsi" w:hAnsiTheme="minorHAnsi" w:cstheme="minorHAnsi"/>
                <w:b/>
                <w:bCs/>
                <w:color w:val="000000"/>
                <w:sz w:val="22"/>
                <w:szCs w:val="22"/>
                <w:lang w:val="es-BO" w:eastAsia="es-BO"/>
              </w:rPr>
              <w:t>TÉCNICA</w:t>
            </w:r>
          </w:p>
        </w:tc>
        <w:tc>
          <w:tcPr>
            <w:tcW w:w="1772" w:type="dxa"/>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b/>
                <w:bCs/>
                <w:color w:val="000000"/>
                <w:sz w:val="22"/>
                <w:szCs w:val="22"/>
                <w:lang w:val="es-BO" w:eastAsia="es-BO"/>
              </w:rPr>
            </w:pPr>
            <w:r w:rsidRPr="00455AED">
              <w:rPr>
                <w:rFonts w:asciiTheme="minorHAnsi" w:hAnsiTheme="minorHAnsi" w:cstheme="minorHAnsi"/>
                <w:b/>
                <w:bCs/>
                <w:color w:val="000000"/>
                <w:sz w:val="22"/>
                <w:szCs w:val="22"/>
                <w:lang w:val="es-BO" w:eastAsia="es-BO"/>
              </w:rPr>
              <w:t>PRECIO TOTAL</w:t>
            </w:r>
          </w:p>
        </w:tc>
      </w:tr>
      <w:tr w:rsidR="002B6F0F" w:rsidRPr="00455AED" w:rsidTr="00D81425">
        <w:trPr>
          <w:trHeight w:val="934"/>
          <w:jc w:val="center"/>
        </w:trPr>
        <w:tc>
          <w:tcPr>
            <w:tcW w:w="554" w:type="dxa"/>
            <w:shd w:val="clear" w:color="auto" w:fill="auto"/>
            <w:noWrap/>
            <w:vAlign w:val="center"/>
          </w:tcPr>
          <w:p w:rsidR="002B6F0F" w:rsidRPr="00455AED" w:rsidRDefault="009A76BC" w:rsidP="009A76BC">
            <w:pPr>
              <w:jc w:val="center"/>
              <w:rPr>
                <w:rFonts w:asciiTheme="minorHAnsi" w:hAnsiTheme="minorHAnsi" w:cstheme="minorHAnsi"/>
                <w:color w:val="000000"/>
                <w:sz w:val="22"/>
                <w:szCs w:val="22"/>
                <w:lang w:val="es-BO" w:eastAsia="es-BO"/>
              </w:rPr>
            </w:pPr>
            <w:r w:rsidRPr="00455AED">
              <w:rPr>
                <w:rFonts w:asciiTheme="minorHAnsi" w:hAnsiTheme="minorHAnsi" w:cstheme="minorHAnsi"/>
                <w:color w:val="000000"/>
                <w:sz w:val="22"/>
                <w:szCs w:val="22"/>
                <w:lang w:val="es-BO" w:eastAsia="es-BO"/>
              </w:rPr>
              <w:t>1</w:t>
            </w:r>
          </w:p>
        </w:tc>
        <w:tc>
          <w:tcPr>
            <w:tcW w:w="6746" w:type="dxa"/>
            <w:shd w:val="clear" w:color="000000" w:fill="FFFFFF"/>
            <w:vAlign w:val="center"/>
          </w:tcPr>
          <w:p w:rsidR="002B6F0F" w:rsidRPr="00455AED" w:rsidRDefault="00FF0FEF" w:rsidP="00FF0FEF">
            <w:pPr>
              <w:jc w:val="both"/>
              <w:rPr>
                <w:rFonts w:asciiTheme="minorHAnsi" w:hAnsiTheme="minorHAnsi" w:cstheme="minorHAnsi"/>
                <w:color w:val="000000"/>
                <w:sz w:val="22"/>
                <w:szCs w:val="22"/>
                <w:lang w:val="es-BO" w:eastAsia="es-BO"/>
              </w:rPr>
            </w:pPr>
            <w:r w:rsidRPr="00D81425">
              <w:rPr>
                <w:rFonts w:asciiTheme="minorHAnsi" w:hAnsiTheme="minorHAnsi" w:cstheme="minorHAnsi"/>
                <w:color w:val="000000"/>
                <w:sz w:val="18"/>
                <w:szCs w:val="22"/>
                <w:lang w:val="es-BO" w:eastAsia="es-BO"/>
              </w:rPr>
              <w:t>FISCALIZACIÓN DE LA INGENIERÍA, PROCURA, CONSTRUCCIÓN DE OBRAS COMPLEMENTARIAS Y MONTAJE ELECTROMECÁNICO DE CINCO (5) ESTACIONES SATELITALES DE REGASIFICACIÓN (ESR’S)</w:t>
            </w:r>
          </w:p>
        </w:tc>
        <w:tc>
          <w:tcPr>
            <w:tcW w:w="1772" w:type="dxa"/>
            <w:shd w:val="clear" w:color="auto" w:fill="auto"/>
            <w:noWrap/>
            <w:vAlign w:val="center"/>
          </w:tcPr>
          <w:p w:rsidR="002B6F0F" w:rsidRPr="00455AED" w:rsidRDefault="0089638C" w:rsidP="00AE66A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8.023.465,52</w:t>
            </w:r>
          </w:p>
        </w:tc>
      </w:tr>
    </w:tbl>
    <w:p w:rsidR="002B6F0F" w:rsidRDefault="002B6F0F" w:rsidP="002B6F0F">
      <w:pPr>
        <w:jc w:val="center"/>
        <w:rPr>
          <w:rFonts w:asciiTheme="minorHAnsi" w:hAnsiTheme="minorHAnsi" w:cstheme="minorHAnsi"/>
          <w:b/>
          <w:sz w:val="22"/>
          <w:szCs w:val="22"/>
        </w:rPr>
      </w:pPr>
    </w:p>
    <w:p w:rsidR="00E60B1D" w:rsidRDefault="00E60B1D" w:rsidP="002B6F0F">
      <w:pPr>
        <w:jc w:val="center"/>
        <w:rPr>
          <w:rFonts w:asciiTheme="minorHAnsi" w:hAnsiTheme="minorHAnsi" w:cstheme="minorHAnsi"/>
          <w:b/>
          <w:sz w:val="22"/>
          <w:szCs w:val="22"/>
        </w:rPr>
      </w:pPr>
    </w:p>
    <w:p w:rsidR="00E60B1D" w:rsidRPr="00455AED" w:rsidRDefault="00E60B1D"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INFORMACIÓN GENERAL A LOS PROPONENTES</w:t>
      </w:r>
    </w:p>
    <w:p w:rsidR="002B6F0F" w:rsidRPr="00235A68" w:rsidRDefault="002B6F0F" w:rsidP="002B6F0F">
      <w:pPr>
        <w:jc w:val="center"/>
        <w:rPr>
          <w:rFonts w:asciiTheme="minorHAnsi" w:hAnsiTheme="minorHAnsi" w:cstheme="minorHAnsi"/>
          <w:b/>
          <w:sz w:val="18"/>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NORMATIVA APLICABLE AL PROCESO DE </w:t>
      </w:r>
      <w:r w:rsidR="00FF0FEF" w:rsidRPr="00455AED">
        <w:rPr>
          <w:rFonts w:asciiTheme="minorHAnsi" w:hAnsiTheme="minorHAnsi" w:cstheme="minorHAnsi"/>
          <w:b/>
          <w:sz w:val="22"/>
          <w:szCs w:val="22"/>
        </w:rPr>
        <w:t>CONTRATACIÓN. -</w:t>
      </w:r>
    </w:p>
    <w:p w:rsidR="002B6F0F" w:rsidRPr="00746C6C" w:rsidRDefault="002B6F0F" w:rsidP="002B6F0F">
      <w:pPr>
        <w:jc w:val="center"/>
        <w:rPr>
          <w:rFonts w:asciiTheme="minorHAnsi" w:hAnsiTheme="minorHAnsi" w:cstheme="minorHAnsi"/>
          <w:color w:val="000000"/>
          <w:sz w:val="14"/>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746C6C" w:rsidRDefault="002B6F0F" w:rsidP="002B6F0F">
      <w:pPr>
        <w:ind w:left="426"/>
        <w:jc w:val="both"/>
        <w:rPr>
          <w:rFonts w:asciiTheme="minorHAnsi" w:hAnsiTheme="minorHAnsi" w:cstheme="minorHAnsi"/>
          <w:color w:val="000000"/>
          <w:sz w:val="14"/>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PROPONENTES </w:t>
      </w:r>
      <w:r w:rsidR="00FF0FEF" w:rsidRPr="00455AED">
        <w:rPr>
          <w:rFonts w:asciiTheme="minorHAnsi" w:hAnsiTheme="minorHAnsi" w:cstheme="minorHAnsi"/>
          <w:b/>
          <w:sz w:val="22"/>
          <w:szCs w:val="22"/>
        </w:rPr>
        <w:t>ELEGIBLES. -</w:t>
      </w:r>
    </w:p>
    <w:p w:rsidR="002B6F0F" w:rsidRPr="00746C6C" w:rsidRDefault="002B6F0F" w:rsidP="002B6F0F">
      <w:pPr>
        <w:ind w:left="426"/>
        <w:jc w:val="both"/>
        <w:rPr>
          <w:rFonts w:asciiTheme="minorHAnsi" w:hAnsiTheme="minorHAnsi" w:cstheme="minorHAnsi"/>
          <w:b/>
          <w:sz w:val="14"/>
          <w:szCs w:val="22"/>
        </w:rPr>
      </w:pPr>
    </w:p>
    <w:p w:rsidR="00BB1248" w:rsidRPr="00455AED" w:rsidRDefault="00BB1248" w:rsidP="00BB1248">
      <w:pPr>
        <w:pStyle w:val="Prrafodelista"/>
        <w:ind w:left="426"/>
        <w:jc w:val="both"/>
        <w:rPr>
          <w:rFonts w:asciiTheme="minorHAnsi" w:hAnsiTheme="minorHAnsi" w:cstheme="minorHAnsi"/>
          <w:sz w:val="22"/>
          <w:szCs w:val="22"/>
        </w:rPr>
      </w:pPr>
      <w:r w:rsidRPr="00455AED">
        <w:rPr>
          <w:rFonts w:asciiTheme="minorHAnsi" w:hAnsiTheme="minorHAnsi" w:cstheme="minorHAnsi"/>
          <w:sz w:val="22"/>
          <w:szCs w:val="22"/>
        </w:rPr>
        <w:t>Podrán participar en la presente convocatoria los siguientes proponentes:</w:t>
      </w:r>
    </w:p>
    <w:p w:rsidR="00311D4A" w:rsidRPr="00746C6C" w:rsidRDefault="00311D4A" w:rsidP="00311D4A">
      <w:pPr>
        <w:pStyle w:val="Prrafodelista"/>
        <w:ind w:left="426"/>
        <w:jc w:val="both"/>
        <w:rPr>
          <w:rFonts w:asciiTheme="minorHAnsi" w:hAnsiTheme="minorHAnsi" w:cstheme="minorHAnsi"/>
          <w:sz w:val="14"/>
          <w:szCs w:val="22"/>
        </w:rPr>
      </w:pPr>
    </w:p>
    <w:p w:rsidR="00311D4A" w:rsidRPr="00455AED" w:rsidRDefault="00F518D0" w:rsidP="00311D4A">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2.1</w:t>
      </w:r>
      <w:r w:rsidR="00311D4A" w:rsidRPr="00455AED">
        <w:rPr>
          <w:rFonts w:asciiTheme="minorHAnsi" w:hAnsiTheme="minorHAnsi" w:cstheme="minorHAnsi"/>
          <w:b/>
          <w:sz w:val="22"/>
          <w:szCs w:val="22"/>
        </w:rPr>
        <w:t xml:space="preserve"> PROPONENTES NACIONALES </w:t>
      </w:r>
    </w:p>
    <w:p w:rsidR="00311D4A" w:rsidRPr="00746C6C" w:rsidRDefault="00311D4A" w:rsidP="00311D4A">
      <w:pPr>
        <w:pStyle w:val="Prrafodelista"/>
        <w:ind w:left="426"/>
        <w:jc w:val="both"/>
        <w:rPr>
          <w:rFonts w:asciiTheme="minorHAnsi" w:hAnsiTheme="minorHAnsi" w:cstheme="minorHAnsi"/>
          <w:sz w:val="14"/>
          <w:szCs w:val="22"/>
        </w:rPr>
      </w:pPr>
    </w:p>
    <w:p w:rsidR="00311D4A" w:rsidRPr="00455AED" w:rsidRDefault="00311D4A" w:rsidP="008863CF">
      <w:pPr>
        <w:pStyle w:val="Prrafodelista"/>
        <w:numPr>
          <w:ilvl w:val="0"/>
          <w:numId w:val="32"/>
        </w:numPr>
        <w:ind w:left="851"/>
        <w:jc w:val="both"/>
        <w:rPr>
          <w:rFonts w:asciiTheme="minorHAnsi" w:hAnsiTheme="minorHAnsi" w:cstheme="minorHAnsi"/>
          <w:color w:val="000000"/>
          <w:sz w:val="22"/>
          <w:szCs w:val="22"/>
        </w:rPr>
      </w:pPr>
      <w:r w:rsidRPr="00455AED">
        <w:rPr>
          <w:rFonts w:asciiTheme="minorHAnsi" w:hAnsiTheme="minorHAnsi" w:cstheme="minorHAnsi"/>
          <w:sz w:val="22"/>
          <w:szCs w:val="22"/>
          <w:lang w:val="es-BO"/>
        </w:rPr>
        <w:t xml:space="preserve">Personas Naturales con capacidad de contratar. </w:t>
      </w:r>
      <w:r w:rsidRPr="00455AED">
        <w:rPr>
          <w:rFonts w:asciiTheme="minorHAnsi" w:hAnsiTheme="minorHAnsi" w:cstheme="minorHAnsi"/>
          <w:color w:val="000000"/>
          <w:sz w:val="22"/>
          <w:szCs w:val="22"/>
        </w:rPr>
        <w:t xml:space="preserve">Para cuantías menores a Bs1.000.000.- (Un Millón 00/100 </w:t>
      </w:r>
      <w:r w:rsidR="00271831" w:rsidRPr="00455AED">
        <w:rPr>
          <w:rFonts w:asciiTheme="minorHAnsi" w:hAnsiTheme="minorHAnsi" w:cstheme="minorHAnsi"/>
          <w:color w:val="000000"/>
          <w:sz w:val="22"/>
          <w:szCs w:val="22"/>
        </w:rPr>
        <w:t>bolivianos</w:t>
      </w:r>
      <w:r w:rsidRPr="00455AED">
        <w:rPr>
          <w:rFonts w:asciiTheme="minorHAnsi" w:hAnsiTheme="minorHAnsi" w:cstheme="minorHAnsi"/>
          <w:color w:val="000000"/>
          <w:sz w:val="22"/>
          <w:szCs w:val="22"/>
        </w:rPr>
        <w:t>)</w:t>
      </w:r>
      <w:r w:rsidR="00F518D0" w:rsidRPr="00455AED">
        <w:rPr>
          <w:rFonts w:asciiTheme="minorHAnsi" w:hAnsiTheme="minorHAnsi" w:cstheme="minorHAnsi"/>
          <w:color w:val="000000"/>
          <w:sz w:val="22"/>
          <w:szCs w:val="22"/>
        </w:rPr>
        <w:t>.</w:t>
      </w:r>
    </w:p>
    <w:p w:rsidR="00311D4A" w:rsidRPr="00455AED" w:rsidRDefault="00311D4A" w:rsidP="008863CF">
      <w:pPr>
        <w:pStyle w:val="Prrafodelista"/>
        <w:numPr>
          <w:ilvl w:val="0"/>
          <w:numId w:val="32"/>
        </w:numPr>
        <w:ind w:left="851"/>
        <w:rPr>
          <w:rFonts w:asciiTheme="minorHAnsi" w:hAnsiTheme="minorHAnsi" w:cstheme="minorHAnsi"/>
          <w:color w:val="000000"/>
          <w:sz w:val="22"/>
          <w:szCs w:val="22"/>
        </w:rPr>
      </w:pPr>
      <w:r w:rsidRPr="00455AED">
        <w:rPr>
          <w:rFonts w:asciiTheme="minorHAnsi" w:hAnsiTheme="minorHAnsi" w:cstheme="minorHAnsi"/>
          <w:sz w:val="22"/>
          <w:szCs w:val="22"/>
          <w:lang w:val="es-BO"/>
        </w:rPr>
        <w:t>Empresas nacionales</w:t>
      </w:r>
      <w:r w:rsidRPr="00455AED">
        <w:rPr>
          <w:rFonts w:asciiTheme="minorHAnsi" w:hAnsiTheme="minorHAnsi" w:cstheme="minorHAnsi"/>
          <w:color w:val="000000"/>
          <w:sz w:val="22"/>
          <w:szCs w:val="22"/>
        </w:rPr>
        <w:t>.</w:t>
      </w:r>
    </w:p>
    <w:p w:rsidR="00311D4A" w:rsidRPr="00455AED" w:rsidRDefault="00311D4A" w:rsidP="008863CF">
      <w:pPr>
        <w:pStyle w:val="Prrafodelista"/>
        <w:numPr>
          <w:ilvl w:val="0"/>
          <w:numId w:val="32"/>
        </w:numPr>
        <w:ind w:left="85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Asociaciones Accidentales legalmente constituidas en el Estado Plurinacional de Bolivia. </w:t>
      </w:r>
    </w:p>
    <w:p w:rsidR="002B6F0F" w:rsidRPr="00746C6C" w:rsidRDefault="002B6F0F" w:rsidP="00311D4A">
      <w:pPr>
        <w:jc w:val="both"/>
        <w:rPr>
          <w:rFonts w:asciiTheme="minorHAnsi" w:hAnsiTheme="minorHAnsi" w:cstheme="minorHAnsi"/>
          <w:color w:val="000000"/>
          <w:sz w:val="14"/>
          <w:szCs w:val="22"/>
        </w:rPr>
      </w:pPr>
    </w:p>
    <w:p w:rsidR="00F518D0" w:rsidRPr="00455AED" w:rsidRDefault="00F518D0" w:rsidP="00464EE0">
      <w:pPr>
        <w:pStyle w:val="Prrafodelista"/>
        <w:ind w:left="426"/>
        <w:jc w:val="both"/>
        <w:rPr>
          <w:rFonts w:asciiTheme="minorHAnsi" w:hAnsiTheme="minorHAnsi" w:cstheme="minorHAnsi"/>
          <w:b/>
          <w:sz w:val="22"/>
          <w:szCs w:val="22"/>
        </w:rPr>
      </w:pPr>
      <w:r w:rsidRPr="00455AED">
        <w:rPr>
          <w:rFonts w:asciiTheme="minorHAnsi" w:hAnsiTheme="minorHAnsi" w:cstheme="minorHAnsi"/>
          <w:b/>
          <w:sz w:val="22"/>
          <w:szCs w:val="22"/>
        </w:rPr>
        <w:t>2.2 PROPONENTES EXTRANJEROS</w:t>
      </w:r>
      <w:r w:rsidRPr="00455AED">
        <w:rPr>
          <w:rFonts w:asciiTheme="minorHAnsi" w:hAnsiTheme="minorHAnsi" w:cstheme="minorHAnsi"/>
          <w:b/>
          <w:color w:val="FF0000"/>
          <w:sz w:val="22"/>
          <w:szCs w:val="22"/>
        </w:rPr>
        <w:t xml:space="preserve"> </w:t>
      </w:r>
      <w:r w:rsidR="00464EE0" w:rsidRPr="00455AED">
        <w:rPr>
          <w:rFonts w:asciiTheme="minorHAnsi" w:hAnsiTheme="minorHAnsi" w:cstheme="minorHAnsi"/>
          <w:b/>
          <w:color w:val="FF0000"/>
          <w:sz w:val="22"/>
          <w:szCs w:val="22"/>
        </w:rPr>
        <w:t>“NO APLICA”</w:t>
      </w:r>
    </w:p>
    <w:p w:rsidR="00F518D0" w:rsidRPr="00746C6C" w:rsidRDefault="00F518D0" w:rsidP="00F518D0">
      <w:pPr>
        <w:pStyle w:val="Prrafodelista"/>
        <w:ind w:left="426"/>
        <w:jc w:val="both"/>
        <w:rPr>
          <w:rFonts w:asciiTheme="minorHAnsi" w:hAnsiTheme="minorHAnsi" w:cstheme="minorHAnsi"/>
          <w:color w:val="FF0000"/>
          <w:sz w:val="14"/>
          <w:szCs w:val="22"/>
        </w:rPr>
      </w:pP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Theme="minorHAnsi" w:hAnsiTheme="minorHAnsi" w:cstheme="minorHAnsi"/>
          <w:sz w:val="22"/>
          <w:szCs w:val="22"/>
          <w:lang w:val="es-BO"/>
        </w:rPr>
        <w:t xml:space="preserve">Empresas extranjeras.  </w:t>
      </w:r>
    </w:p>
    <w:p w:rsidR="00F518D0" w:rsidRPr="00455AED" w:rsidRDefault="00F518D0" w:rsidP="00F518D0">
      <w:pPr>
        <w:pStyle w:val="Prrafodelista"/>
        <w:numPr>
          <w:ilvl w:val="0"/>
          <w:numId w:val="19"/>
        </w:numPr>
        <w:ind w:left="851"/>
        <w:rPr>
          <w:rFonts w:ascii="Verdana" w:hAnsi="Verdana" w:cs="Arial"/>
          <w:sz w:val="18"/>
          <w:szCs w:val="18"/>
        </w:rPr>
      </w:pPr>
      <w:r w:rsidRPr="00455AED">
        <w:rPr>
          <w:rFonts w:ascii="Verdana" w:hAnsi="Verdana" w:cs="Arial"/>
          <w:sz w:val="18"/>
          <w:szCs w:val="18"/>
        </w:rPr>
        <w:t>Asociaciones Accidentales legalmente constituidas en el extranjero.</w:t>
      </w:r>
    </w:p>
    <w:p w:rsidR="00F518D0" w:rsidRPr="00235A68" w:rsidRDefault="00F518D0" w:rsidP="00311D4A">
      <w:pPr>
        <w:jc w:val="both"/>
        <w:rPr>
          <w:rFonts w:asciiTheme="minorHAnsi" w:hAnsiTheme="minorHAnsi" w:cstheme="minorHAnsi"/>
          <w:color w:val="000000"/>
          <w:sz w:val="16"/>
          <w:szCs w:val="22"/>
        </w:rPr>
      </w:pPr>
    </w:p>
    <w:p w:rsidR="002B6F0F" w:rsidRPr="00455AED" w:rsidRDefault="002B6F0F" w:rsidP="002B6F0F">
      <w:pPr>
        <w:numPr>
          <w:ilvl w:val="0"/>
          <w:numId w:val="3"/>
        </w:numPr>
        <w:ind w:left="425" w:hanging="425"/>
        <w:jc w:val="both"/>
        <w:rPr>
          <w:rFonts w:asciiTheme="minorHAnsi" w:hAnsiTheme="minorHAnsi" w:cstheme="minorHAnsi"/>
          <w:b/>
          <w:sz w:val="22"/>
          <w:szCs w:val="22"/>
        </w:rPr>
      </w:pPr>
      <w:r w:rsidRPr="00455AED">
        <w:rPr>
          <w:rFonts w:asciiTheme="minorHAnsi" w:hAnsiTheme="minorHAnsi" w:cstheme="minorHAnsi"/>
          <w:b/>
          <w:sz w:val="22"/>
          <w:szCs w:val="22"/>
        </w:rPr>
        <w:t xml:space="preserve">IMPEDIDOS PARA PARTICIPAR EN LOS PROCESOS DE </w:t>
      </w:r>
      <w:r w:rsidR="00235A68" w:rsidRPr="00455AED">
        <w:rPr>
          <w:rFonts w:asciiTheme="minorHAnsi" w:hAnsiTheme="minorHAnsi" w:cstheme="minorHAnsi"/>
          <w:b/>
          <w:sz w:val="22"/>
          <w:szCs w:val="22"/>
        </w:rPr>
        <w:t>CONTRATACIÓN. -</w:t>
      </w:r>
    </w:p>
    <w:p w:rsidR="002B6F0F" w:rsidRPr="00746C6C" w:rsidRDefault="002B6F0F" w:rsidP="002B6F0F">
      <w:pPr>
        <w:ind w:left="425"/>
        <w:jc w:val="both"/>
        <w:rPr>
          <w:rFonts w:asciiTheme="minorHAnsi" w:hAnsiTheme="minorHAnsi" w:cstheme="minorHAnsi"/>
          <w:b/>
          <w:sz w:val="14"/>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746C6C" w:rsidRDefault="002B6F0F" w:rsidP="002B6F0F">
      <w:pPr>
        <w:pStyle w:val="Prrafodelista"/>
        <w:tabs>
          <w:tab w:val="left" w:pos="7458"/>
        </w:tabs>
        <w:ind w:left="709" w:hanging="283"/>
        <w:jc w:val="both"/>
        <w:rPr>
          <w:rFonts w:asciiTheme="minorHAnsi" w:hAnsiTheme="minorHAnsi" w:cstheme="minorHAnsi"/>
          <w:color w:val="000000"/>
          <w:sz w:val="14"/>
          <w:szCs w:val="16"/>
        </w:rPr>
      </w:pPr>
      <w:r w:rsidRPr="00746C6C">
        <w:rPr>
          <w:rFonts w:asciiTheme="minorHAnsi" w:hAnsiTheme="minorHAnsi" w:cstheme="minorHAnsi"/>
          <w:color w:val="000000"/>
          <w:sz w:val="14"/>
          <w:szCs w:val="16"/>
        </w:rPr>
        <w:tab/>
      </w:r>
      <w:r w:rsidRPr="00746C6C">
        <w:rPr>
          <w:rFonts w:asciiTheme="minorHAnsi" w:hAnsiTheme="minorHAnsi" w:cstheme="minorHAnsi"/>
          <w:color w:val="000000"/>
          <w:sz w:val="14"/>
          <w:szCs w:val="16"/>
        </w:rPr>
        <w:tab/>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tengan sentencia ejecutoriada, con impedimento para ejercer el comercio.</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455AED"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se encuentren asociados con consultores o empresas que hubieran asesorado en la elaboración de los Términos de Referencia, Estimación de Costos, Estudios de Pre-factibilidad y Factibilidad, Términos de Referencia o Documento Base de Contratación (DBC)</w:t>
      </w:r>
      <w:r w:rsidRPr="00455AED">
        <w:rPr>
          <w:rFonts w:asciiTheme="minorHAnsi" w:eastAsiaTheme="minorHAnsi" w:hAnsiTheme="minorHAnsi" w:cstheme="minorHAnsi"/>
          <w:color w:val="FF0000"/>
          <w:sz w:val="22"/>
          <w:szCs w:val="22"/>
          <w:lang w:val="es-BO"/>
        </w:rPr>
        <w:t>.</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Que hubiesen declarado su disolución o quiebra.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sidRPr="00455AED">
        <w:rPr>
          <w:rFonts w:asciiTheme="minorHAnsi" w:eastAsiaTheme="minorHAnsi" w:hAnsiTheme="minorHAnsi" w:cstheme="minorHAnsi"/>
          <w:sz w:val="22"/>
          <w:szCs w:val="22"/>
          <w:lang w:val="es-BO"/>
        </w:rPr>
        <w:t xml:space="preserve">las </w:t>
      </w:r>
      <w:r w:rsidRPr="00455AED">
        <w:rPr>
          <w:rFonts w:asciiTheme="minorHAnsi" w:eastAsiaTheme="minorHAnsi" w:hAnsiTheme="minorHAnsi" w:cstheme="minorHAnsi"/>
          <w:sz w:val="22"/>
          <w:szCs w:val="22"/>
          <w:lang w:val="es-BO"/>
        </w:rPr>
        <w:t>Familia</w:t>
      </w:r>
      <w:r w:rsidR="0085003D" w:rsidRPr="00455AED">
        <w:rPr>
          <w:rFonts w:asciiTheme="minorHAnsi" w:eastAsiaTheme="minorHAnsi" w:hAnsiTheme="minorHAnsi" w:cstheme="minorHAnsi"/>
          <w:sz w:val="22"/>
          <w:szCs w:val="22"/>
          <w:lang w:val="es-BO"/>
        </w:rPr>
        <w:t>s y Proceso Familiar</w:t>
      </w:r>
      <w:r w:rsidRPr="00455AED">
        <w:rPr>
          <w:rFonts w:asciiTheme="minorHAnsi" w:eastAsiaTheme="minorHAnsi" w:hAnsiTheme="minorHAnsi" w:cstheme="minorHAnsi"/>
          <w:sz w:val="22"/>
          <w:szCs w:val="22"/>
          <w:lang w:val="es-BO"/>
        </w:rPr>
        <w:t xml:space="preserve"> del Estado Plurinacional de Bolivia.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Pr="00455AED"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Pr="00746C6C" w:rsidRDefault="00EA6C17" w:rsidP="00EA6C17">
      <w:pPr>
        <w:pStyle w:val="Sinespaciado"/>
        <w:rPr>
          <w:rFonts w:eastAsiaTheme="minorHAnsi"/>
          <w:sz w:val="14"/>
          <w:lang w:val="es-BO"/>
        </w:rPr>
      </w:pPr>
    </w:p>
    <w:p w:rsidR="0085003D" w:rsidRDefault="0085003D" w:rsidP="00235A68">
      <w:pPr>
        <w:spacing w:line="276" w:lineRule="auto"/>
        <w:ind w:left="42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sidRPr="00455AED">
        <w:rPr>
          <w:rFonts w:asciiTheme="minorHAnsi" w:eastAsiaTheme="minorHAnsi" w:hAnsiTheme="minorHAnsi" w:cstheme="minorHAnsi"/>
          <w:sz w:val="22"/>
          <w:szCs w:val="22"/>
          <w:lang w:val="es-BO"/>
        </w:rPr>
        <w:t xml:space="preserve"> del SICOES.</w:t>
      </w:r>
    </w:p>
    <w:p w:rsidR="00235A68" w:rsidRPr="00746C6C" w:rsidRDefault="00235A68" w:rsidP="00235A68">
      <w:pPr>
        <w:spacing w:line="276" w:lineRule="auto"/>
        <w:ind w:left="426"/>
        <w:jc w:val="both"/>
        <w:rPr>
          <w:rFonts w:asciiTheme="minorHAnsi" w:eastAsiaTheme="minorHAnsi" w:hAnsiTheme="minorHAnsi" w:cstheme="minorHAnsi"/>
          <w:sz w:val="14"/>
          <w:szCs w:val="22"/>
          <w:lang w:val="es-BO"/>
        </w:rPr>
      </w:pPr>
    </w:p>
    <w:p w:rsidR="002B6F0F" w:rsidRPr="00455AED" w:rsidRDefault="002B6F0F" w:rsidP="002B6F0F">
      <w:pPr>
        <w:numPr>
          <w:ilvl w:val="0"/>
          <w:numId w:val="3"/>
        </w:numPr>
        <w:ind w:left="425" w:hanging="425"/>
        <w:jc w:val="both"/>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 xml:space="preserve">PLAZOS Y HORARIOS </w:t>
      </w:r>
      <w:r w:rsidR="00235A68" w:rsidRPr="00455AED">
        <w:rPr>
          <w:rFonts w:asciiTheme="minorHAnsi" w:hAnsiTheme="minorHAnsi" w:cstheme="minorHAnsi"/>
          <w:b/>
          <w:color w:val="000000"/>
          <w:sz w:val="22"/>
          <w:szCs w:val="22"/>
        </w:rPr>
        <w:t>ADMINISTRATIVOS. -</w:t>
      </w:r>
    </w:p>
    <w:p w:rsidR="002B6F0F" w:rsidRPr="00746C6C" w:rsidRDefault="002B6F0F" w:rsidP="002B6F0F">
      <w:pPr>
        <w:pStyle w:val="Prrafodelista"/>
        <w:ind w:left="426"/>
        <w:jc w:val="both"/>
        <w:rPr>
          <w:rFonts w:asciiTheme="minorHAnsi" w:hAnsiTheme="minorHAnsi" w:cstheme="minorHAnsi"/>
          <w:color w:val="000000"/>
          <w:sz w:val="14"/>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746C6C" w:rsidRDefault="002B6F0F" w:rsidP="002B6F0F">
      <w:pPr>
        <w:pStyle w:val="Prrafodelista"/>
        <w:ind w:left="426"/>
        <w:jc w:val="both"/>
        <w:rPr>
          <w:rFonts w:asciiTheme="minorHAnsi" w:hAnsiTheme="minorHAnsi" w:cstheme="minorHAnsi"/>
          <w:color w:val="000000"/>
          <w:sz w:val="14"/>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746C6C" w:rsidRDefault="002B6F0F" w:rsidP="002B6F0F">
      <w:pPr>
        <w:ind w:left="708"/>
        <w:jc w:val="both"/>
        <w:rPr>
          <w:rFonts w:asciiTheme="minorHAnsi" w:hAnsiTheme="minorHAnsi" w:cstheme="minorHAnsi"/>
          <w:sz w:val="14"/>
          <w:szCs w:val="22"/>
        </w:rPr>
      </w:pPr>
    </w:p>
    <w:p w:rsidR="002B6F0F" w:rsidRPr="00455AED" w:rsidRDefault="00235A68"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IDIOMA. -</w:t>
      </w:r>
    </w:p>
    <w:p w:rsidR="00682199" w:rsidRPr="00746C6C" w:rsidRDefault="00682199" w:rsidP="00682199">
      <w:pPr>
        <w:ind w:left="426"/>
        <w:jc w:val="both"/>
        <w:rPr>
          <w:rFonts w:asciiTheme="minorHAnsi" w:hAnsiTheme="minorHAnsi" w:cstheme="minorHAnsi"/>
          <w:b/>
          <w:sz w:val="14"/>
          <w:szCs w:val="22"/>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746C6C" w:rsidRDefault="0095658D" w:rsidP="0095658D">
      <w:pPr>
        <w:ind w:left="426"/>
        <w:jc w:val="both"/>
        <w:rPr>
          <w:rFonts w:asciiTheme="minorHAnsi" w:hAnsiTheme="minorHAnsi" w:cstheme="minorHAnsi"/>
          <w:sz w:val="14"/>
          <w:szCs w:val="22"/>
          <w:lang w:val="es-BO"/>
        </w:rPr>
      </w:pPr>
    </w:p>
    <w:p w:rsidR="0095658D" w:rsidRPr="00455AED" w:rsidRDefault="0095658D" w:rsidP="0095658D">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Asimismo, toda la correspondencia que se intercambie entre el proponente y YPFB, será en idioma castellano.</w:t>
      </w:r>
    </w:p>
    <w:p w:rsidR="002B6F0F" w:rsidRPr="00746C6C" w:rsidRDefault="002B6F0F" w:rsidP="002B6F0F">
      <w:pPr>
        <w:ind w:left="426"/>
        <w:jc w:val="both"/>
        <w:rPr>
          <w:rFonts w:asciiTheme="minorHAnsi" w:hAnsiTheme="minorHAnsi" w:cstheme="minorHAnsi"/>
          <w:sz w:val="14"/>
          <w:szCs w:val="22"/>
          <w:lang w:val="es-BO"/>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MONEDA DEL PROCESO DE </w:t>
      </w:r>
      <w:r w:rsidR="00235A68" w:rsidRPr="00455AED">
        <w:rPr>
          <w:rFonts w:asciiTheme="minorHAnsi" w:hAnsiTheme="minorHAnsi" w:cstheme="minorHAnsi"/>
          <w:b/>
          <w:sz w:val="22"/>
          <w:szCs w:val="22"/>
        </w:rPr>
        <w:t>CONTRATACIÓN. -</w:t>
      </w:r>
    </w:p>
    <w:p w:rsidR="00682199" w:rsidRPr="00746C6C" w:rsidRDefault="00682199" w:rsidP="00682199">
      <w:pPr>
        <w:ind w:left="426"/>
        <w:jc w:val="both"/>
        <w:rPr>
          <w:rFonts w:asciiTheme="minorHAnsi" w:hAnsiTheme="minorHAnsi" w:cstheme="minorHAnsi"/>
          <w:b/>
          <w:sz w:val="14"/>
          <w:szCs w:val="22"/>
        </w:rPr>
      </w:pPr>
    </w:p>
    <w:p w:rsidR="002B6F0F" w:rsidRPr="00235A68" w:rsidRDefault="002B6F0F" w:rsidP="002B6F0F">
      <w:pPr>
        <w:ind w:left="426"/>
        <w:jc w:val="both"/>
        <w:rPr>
          <w:rFonts w:asciiTheme="minorHAnsi" w:hAnsiTheme="minorHAnsi" w:cstheme="minorHAnsi"/>
          <w:color w:val="000000" w:themeColor="text1"/>
          <w:sz w:val="22"/>
          <w:szCs w:val="22"/>
        </w:rPr>
      </w:pPr>
      <w:r w:rsidRPr="00455AED">
        <w:rPr>
          <w:rFonts w:asciiTheme="minorHAnsi" w:hAnsiTheme="minorHAnsi" w:cstheme="minorHAnsi"/>
          <w:sz w:val="22"/>
          <w:szCs w:val="22"/>
        </w:rPr>
        <w:t xml:space="preserve">El proceso de contratación y la propuesta económica deberán expresarse </w:t>
      </w:r>
      <w:r w:rsidRPr="00235A68">
        <w:rPr>
          <w:rFonts w:asciiTheme="minorHAnsi" w:hAnsiTheme="minorHAnsi" w:cstheme="minorHAnsi"/>
          <w:color w:val="000000" w:themeColor="text1"/>
          <w:sz w:val="22"/>
          <w:szCs w:val="22"/>
        </w:rPr>
        <w:t xml:space="preserve">en bolivianos </w:t>
      </w:r>
    </w:p>
    <w:p w:rsidR="00235A68" w:rsidRPr="00746C6C" w:rsidRDefault="00235A68" w:rsidP="002B6F0F">
      <w:pPr>
        <w:ind w:left="426"/>
        <w:jc w:val="both"/>
        <w:rPr>
          <w:rFonts w:asciiTheme="minorHAnsi" w:hAnsiTheme="minorHAnsi" w:cstheme="minorHAnsi"/>
          <w:sz w:val="14"/>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pago se </w:t>
      </w:r>
      <w:r w:rsidR="00235A68" w:rsidRPr="00455AED">
        <w:rPr>
          <w:rFonts w:asciiTheme="minorHAnsi" w:hAnsiTheme="minorHAnsi" w:cstheme="minorHAnsi"/>
          <w:sz w:val="22"/>
          <w:szCs w:val="22"/>
        </w:rPr>
        <w:t>realizará</w:t>
      </w:r>
      <w:r w:rsidRPr="00455AED">
        <w:rPr>
          <w:rFonts w:asciiTheme="minorHAnsi" w:hAnsiTheme="minorHAnsi" w:cstheme="minorHAnsi"/>
          <w:sz w:val="22"/>
          <w:szCs w:val="22"/>
        </w:rPr>
        <w:t xml:space="preserve"> en la moneda establecida para el proceso de contratación.</w:t>
      </w:r>
    </w:p>
    <w:p w:rsidR="00853EE9" w:rsidRPr="00746C6C" w:rsidRDefault="00853EE9" w:rsidP="002B6F0F">
      <w:pPr>
        <w:ind w:left="426"/>
        <w:jc w:val="both"/>
        <w:rPr>
          <w:rFonts w:asciiTheme="minorHAnsi" w:hAnsiTheme="minorHAnsi" w:cstheme="minorHAnsi"/>
          <w:sz w:val="14"/>
          <w:szCs w:val="22"/>
        </w:rPr>
      </w:pPr>
    </w:p>
    <w:p w:rsidR="002B6F0F" w:rsidRPr="00455AED" w:rsidRDefault="002B6F0F" w:rsidP="002B6F0F">
      <w:pPr>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PUBLICACIÓN Y </w:t>
      </w:r>
      <w:r w:rsidR="00235A68" w:rsidRPr="00455AED">
        <w:rPr>
          <w:rFonts w:asciiTheme="minorHAnsi" w:hAnsiTheme="minorHAnsi" w:cstheme="minorHAnsi"/>
          <w:b/>
          <w:sz w:val="22"/>
          <w:szCs w:val="22"/>
        </w:rPr>
        <w:t>NOTIFICACIÓN. -</w:t>
      </w:r>
    </w:p>
    <w:p w:rsidR="002B6F0F" w:rsidRPr="00746C6C" w:rsidRDefault="002B6F0F" w:rsidP="002B6F0F">
      <w:pPr>
        <w:ind w:firstLine="708"/>
        <w:jc w:val="both"/>
        <w:rPr>
          <w:rFonts w:asciiTheme="minorHAnsi" w:hAnsiTheme="minorHAnsi" w:cstheme="minorHAnsi"/>
          <w:b/>
          <w:sz w:val="14"/>
          <w:szCs w:val="22"/>
        </w:rPr>
      </w:pPr>
    </w:p>
    <w:p w:rsidR="00EA6C17" w:rsidRPr="00455AED" w:rsidRDefault="002B6F0F" w:rsidP="00235A68">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455AED">
          <w:rPr>
            <w:rStyle w:val="Hipervnculo"/>
            <w:rFonts w:asciiTheme="minorHAnsi" w:hAnsiTheme="minorHAnsi" w:cstheme="minorHAnsi"/>
            <w:sz w:val="22"/>
            <w:szCs w:val="22"/>
          </w:rPr>
          <w:t>www.ypfb.gob.bo</w:t>
        </w:r>
      </w:hyperlink>
      <w:r w:rsidRPr="00455AED">
        <w:rPr>
          <w:rFonts w:asciiTheme="minorHAnsi" w:hAnsiTheme="minorHAnsi" w:cstheme="minorHAnsi"/>
          <w:sz w:val="22"/>
          <w:szCs w:val="22"/>
        </w:rPr>
        <w:t xml:space="preserve">  como medio oficial; alternativamente podrá ser publicada en otro(s) medio(s) de comunicación.</w:t>
      </w:r>
    </w:p>
    <w:p w:rsidR="00EA6C17" w:rsidRPr="00746C6C" w:rsidRDefault="00EA6C17" w:rsidP="00EA6C17">
      <w:pPr>
        <w:pStyle w:val="Sinespaciado"/>
        <w:rPr>
          <w:sz w:val="14"/>
        </w:rPr>
      </w:pPr>
    </w:p>
    <w:p w:rsidR="002B6F0F" w:rsidRPr="00455AED" w:rsidRDefault="002B6F0F" w:rsidP="00EA6C17">
      <w:pPr>
        <w:spacing w:after="120"/>
        <w:ind w:left="426"/>
        <w:jc w:val="both"/>
        <w:rPr>
          <w:rFonts w:asciiTheme="minorHAnsi" w:hAnsiTheme="minorHAnsi" w:cstheme="minorHAnsi"/>
          <w:sz w:val="22"/>
          <w:szCs w:val="22"/>
        </w:rPr>
      </w:pPr>
      <w:r w:rsidRPr="00455AED">
        <w:rPr>
          <w:rFonts w:asciiTheme="minorHAnsi" w:hAnsiTheme="minorHAnsi" w:cstheme="minorHAnsi"/>
          <w:sz w:val="22"/>
          <w:szCs w:val="22"/>
        </w:rPr>
        <w:t>Toda notificación a los proponentes se realizará a través del correo electrónico institucional de YPFB como medio</w:t>
      </w:r>
      <w:hyperlink r:id="rId13" w:history="1"/>
      <w:r w:rsidRPr="00455AED">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455AED" w:rsidRDefault="00746C6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lastRenderedPageBreak/>
        <w:t>GARANTÍAS. -</w:t>
      </w:r>
      <w:r w:rsidR="002B6F0F" w:rsidRPr="00455AED">
        <w:rPr>
          <w:rFonts w:asciiTheme="minorHAnsi" w:hAnsiTheme="minorHAnsi" w:cstheme="minorHAnsi"/>
          <w:b/>
          <w:sz w:val="22"/>
          <w:szCs w:val="22"/>
        </w:rPr>
        <w:tab/>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EA6C17">
      <w:pPr>
        <w:ind w:left="426"/>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 xml:space="preserve">Las características de las garantías financieras están descritas </w:t>
      </w:r>
      <w:r w:rsidR="00EA6C17" w:rsidRPr="00455AED">
        <w:rPr>
          <w:rFonts w:asciiTheme="minorHAnsi" w:hAnsiTheme="minorHAnsi" w:cstheme="minorHAnsi"/>
          <w:sz w:val="22"/>
          <w:szCs w:val="22"/>
          <w:lang w:eastAsia="es-BO"/>
        </w:rPr>
        <w:t>en los términos de referencia</w:t>
      </w:r>
      <w:r w:rsidRPr="00455AED">
        <w:rPr>
          <w:rFonts w:asciiTheme="minorHAnsi" w:hAnsiTheme="minorHAnsi" w:cstheme="minorHAnsi"/>
          <w:sz w:val="22"/>
          <w:szCs w:val="22"/>
          <w:lang w:eastAsia="es-BO"/>
        </w:rPr>
        <w:t xml:space="preserve"> del presente DBC. </w:t>
      </w:r>
    </w:p>
    <w:p w:rsidR="002B6F0F" w:rsidRPr="00455AED" w:rsidRDefault="002B6F0F" w:rsidP="002B6F0F">
      <w:pPr>
        <w:jc w:val="both"/>
        <w:rPr>
          <w:rFonts w:asciiTheme="minorHAnsi" w:hAnsiTheme="minorHAnsi" w:cstheme="minorHAnsi"/>
          <w:sz w:val="22"/>
          <w:szCs w:val="22"/>
          <w:lang w:eastAsia="es-BO"/>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455AED">
        <w:rPr>
          <w:rFonts w:asciiTheme="minorHAnsi" w:hAnsiTheme="minorHAnsi" w:cstheme="minorHAnsi"/>
          <w:b/>
          <w:sz w:val="22"/>
          <w:szCs w:val="22"/>
          <w:lang w:val="es-MX" w:eastAsia="es-BO"/>
        </w:rPr>
        <w:t>Liberación de la Garantía de Seriedad de Propuesta</w:t>
      </w:r>
      <w:bookmarkEnd w:id="0"/>
    </w:p>
    <w:p w:rsidR="002B6F0F" w:rsidRPr="00455AED" w:rsidRDefault="002B6F0F" w:rsidP="002B6F0F">
      <w:pPr>
        <w:tabs>
          <w:tab w:val="left" w:pos="4140"/>
        </w:tabs>
        <w:ind w:left="349"/>
        <w:jc w:val="both"/>
        <w:rPr>
          <w:rFonts w:asciiTheme="minorHAnsi" w:hAnsiTheme="minorHAnsi" w:cstheme="minorHAnsi"/>
          <w:sz w:val="22"/>
          <w:szCs w:val="22"/>
          <w:lang w:val="es-MX"/>
        </w:rPr>
      </w:pPr>
      <w:r w:rsidRPr="00455AED">
        <w:rPr>
          <w:rFonts w:asciiTheme="minorHAnsi" w:hAnsiTheme="minorHAnsi" w:cstheme="minorHAnsi"/>
          <w:sz w:val="22"/>
          <w:szCs w:val="22"/>
          <w:lang w:val="es-MX"/>
        </w:rPr>
        <w:tab/>
      </w:r>
    </w:p>
    <w:p w:rsidR="002B6F0F" w:rsidRPr="00455AED" w:rsidRDefault="002B6F0F" w:rsidP="002B6F0F">
      <w:pPr>
        <w:ind w:left="990"/>
        <w:jc w:val="both"/>
        <w:rPr>
          <w:rFonts w:asciiTheme="minorHAnsi" w:hAnsiTheme="minorHAnsi" w:cstheme="minorHAnsi"/>
          <w:sz w:val="22"/>
          <w:szCs w:val="22"/>
          <w:lang w:eastAsia="es-BO"/>
        </w:rPr>
      </w:pPr>
      <w:r w:rsidRPr="00455AED">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455AED" w:rsidRDefault="002B6F0F" w:rsidP="002B6F0F">
      <w:pPr>
        <w:ind w:left="349"/>
        <w:jc w:val="both"/>
        <w:rPr>
          <w:rFonts w:asciiTheme="minorHAnsi" w:hAnsiTheme="minorHAnsi" w:cstheme="minorHAnsi"/>
          <w:sz w:val="22"/>
          <w:szCs w:val="22"/>
          <w:lang w:val="es-MX"/>
        </w:rPr>
      </w:pP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descalificados, después de notificada la Adjudicación o Declaratoria Desierta.</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A los proponentes adjudicados, una vez suscrito el/los contrato(s).</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los proponentes no adjudicados, una vez suscrito el/los contrato(s).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 xml:space="preserve">A todos los proponentes, en caso de Declaración Desierta o Cancelación. </w:t>
      </w:r>
    </w:p>
    <w:p w:rsidR="002B6F0F" w:rsidRPr="00455AED"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455AED">
        <w:rPr>
          <w:rFonts w:asciiTheme="minorHAnsi" w:hAnsiTheme="minorHAnsi" w:cstheme="minorHAnsi"/>
          <w:sz w:val="22"/>
          <w:szCs w:val="22"/>
        </w:rPr>
        <w:t>En caso de anulación a todos los proponentes, cuando la anulación sea hasta antes de la publicación de la convocatoria.</w:t>
      </w:r>
    </w:p>
    <w:p w:rsidR="002B6F0F" w:rsidRPr="00455AED" w:rsidRDefault="002B6F0F" w:rsidP="002B6F0F">
      <w:pPr>
        <w:pStyle w:val="Prrafodelista"/>
        <w:ind w:left="426"/>
        <w:jc w:val="both"/>
        <w:rPr>
          <w:rFonts w:asciiTheme="minorHAnsi" w:hAnsiTheme="minorHAnsi" w:cstheme="minorHAnsi"/>
          <w:sz w:val="22"/>
          <w:szCs w:val="22"/>
        </w:rPr>
      </w:pPr>
    </w:p>
    <w:p w:rsidR="002B6F0F" w:rsidRPr="00455AED"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455AED">
        <w:rPr>
          <w:rFonts w:asciiTheme="minorHAnsi" w:hAnsiTheme="minorHAnsi" w:cstheme="minorHAnsi"/>
          <w:b/>
          <w:sz w:val="22"/>
          <w:szCs w:val="22"/>
          <w:lang w:val="es-MX"/>
        </w:rPr>
        <w:t>Ejecución de la Garantía de Seriedad de Propuesta</w:t>
      </w:r>
      <w:bookmarkEnd w:id="1"/>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455AED" w:rsidRDefault="002B6F0F" w:rsidP="002B6F0F">
      <w:pPr>
        <w:tabs>
          <w:tab w:val="num" w:pos="567"/>
        </w:tabs>
        <w:ind w:left="567"/>
        <w:jc w:val="both"/>
        <w:rPr>
          <w:rFonts w:asciiTheme="minorHAnsi" w:hAnsiTheme="minorHAnsi" w:cstheme="minorHAnsi"/>
          <w:sz w:val="22"/>
          <w:szCs w:val="22"/>
          <w:lang w:val="es-MX"/>
        </w:rPr>
      </w:pP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decida retirar su propuesta de manera expresa con posterioridad al plazo límite de presentación de propuestas.</w:t>
      </w:r>
    </w:p>
    <w:p w:rsidR="002B6F0F" w:rsidRPr="00455AED" w:rsidRDefault="002B6F0F" w:rsidP="00322A18">
      <w:pPr>
        <w:pStyle w:val="Prrafodelista"/>
        <w:numPr>
          <w:ilvl w:val="0"/>
          <w:numId w:val="20"/>
        </w:numPr>
        <w:ind w:left="1418"/>
        <w:jc w:val="both"/>
        <w:rPr>
          <w:rFonts w:asciiTheme="minorHAnsi" w:hAnsiTheme="minorHAnsi" w:cstheme="minorHAnsi"/>
          <w:sz w:val="22"/>
          <w:szCs w:val="22"/>
        </w:rPr>
      </w:pPr>
      <w:r w:rsidRPr="00455AED">
        <w:rPr>
          <w:rFonts w:asciiTheme="minorHAnsi" w:hAnsiTheme="minorHAnsi" w:cstheme="minorHAnsi"/>
          <w:sz w:val="22"/>
          <w:szCs w:val="22"/>
        </w:rPr>
        <w:t>Se compruebe falsedad en la información declarada en su propuesta.</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2B6F0F" w:rsidRPr="00455AED"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Pr="00455AED"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455AED">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Pr="00455AED" w:rsidRDefault="00775141" w:rsidP="00775141">
      <w:pPr>
        <w:pStyle w:val="Prrafodelista"/>
        <w:ind w:left="426"/>
        <w:jc w:val="both"/>
        <w:rPr>
          <w:rFonts w:asciiTheme="minorHAnsi" w:hAnsiTheme="minorHAnsi" w:cstheme="minorHAnsi"/>
          <w:b/>
          <w:sz w:val="22"/>
          <w:szCs w:val="22"/>
        </w:rPr>
      </w:pPr>
    </w:p>
    <w:p w:rsidR="002B6F0F" w:rsidRPr="00455AED" w:rsidRDefault="003176F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ASPECTOS </w:t>
      </w:r>
      <w:r w:rsidR="00746C6C" w:rsidRPr="00455AED">
        <w:rPr>
          <w:rFonts w:asciiTheme="minorHAnsi" w:hAnsiTheme="minorHAnsi" w:cstheme="minorHAnsi"/>
          <w:b/>
          <w:sz w:val="22"/>
          <w:szCs w:val="22"/>
        </w:rPr>
        <w:t>SUBSANABLES. -</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El Comité de Licitación y/o las Unidades Validadoras, en el ámbito de sus competencias podrán considerar como aspectos subsanables,</w:t>
      </w:r>
      <w:r w:rsidRPr="00455AED">
        <w:rPr>
          <w:rFonts w:asciiTheme="minorHAnsi" w:hAnsiTheme="minorHAnsi" w:cstheme="minorHAnsi"/>
          <w:color w:val="8496B0" w:themeColor="text2" w:themeTint="99"/>
          <w:sz w:val="22"/>
          <w:szCs w:val="22"/>
          <w:lang w:val="es-BO"/>
        </w:rPr>
        <w:t xml:space="preserve"> </w:t>
      </w:r>
      <w:r w:rsidRPr="00455AED">
        <w:rPr>
          <w:rFonts w:asciiTheme="minorHAnsi" w:hAnsiTheme="minorHAnsi" w:cstheme="minorHAnsi"/>
          <w:sz w:val="22"/>
          <w:szCs w:val="22"/>
          <w:lang w:val="es-BO"/>
        </w:rPr>
        <w:t>los siguientes:</w:t>
      </w:r>
    </w:p>
    <w:p w:rsidR="002B6F0F" w:rsidRPr="00455AED" w:rsidRDefault="002B6F0F" w:rsidP="002B6F0F">
      <w:pPr>
        <w:tabs>
          <w:tab w:val="left" w:pos="1560"/>
        </w:tabs>
        <w:ind w:left="851"/>
        <w:jc w:val="both"/>
        <w:rPr>
          <w:rFonts w:asciiTheme="minorHAnsi" w:hAnsiTheme="minorHAnsi" w:cstheme="minorHAnsi"/>
          <w:sz w:val="22"/>
          <w:szCs w:val="22"/>
          <w:lang w:val="es-BO"/>
        </w:rPr>
      </w:pPr>
    </w:p>
    <w:p w:rsidR="00D6055E" w:rsidRPr="00455AED"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los requisitos, condiciones, documentos y formularios de la propuesta cumplan sustancialmente con lo solicitado en el presente DBC.</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455AED"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el proponente oferte condiciones superiores a las requeridas en los Términos de Referencia, siempre que estas condiciones no afecten el fin para el que fueron requeridas y/o se consideren beneficiosas para YPFB.</w:t>
      </w:r>
    </w:p>
    <w:p w:rsidR="0095658D" w:rsidRPr="00455AED"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lastRenderedPageBreak/>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5658D" w:rsidRPr="00455AED"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455AED" w:rsidRDefault="0095658D" w:rsidP="0095658D">
      <w:pPr>
        <w:tabs>
          <w:tab w:val="left" w:pos="1560"/>
        </w:tabs>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2B6F0F">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Cuando la propuesta contenga aspectos subsanables éstos deberán estar señalados en el informe correspondiente.</w:t>
      </w:r>
    </w:p>
    <w:p w:rsidR="00D6055E" w:rsidRPr="00455AED" w:rsidRDefault="00D6055E" w:rsidP="002B6F0F">
      <w:pPr>
        <w:ind w:left="425" w:firstLine="1"/>
        <w:jc w:val="both"/>
        <w:rPr>
          <w:rFonts w:asciiTheme="minorHAnsi" w:hAnsiTheme="minorHAnsi" w:cstheme="minorHAnsi"/>
          <w:sz w:val="22"/>
          <w:szCs w:val="22"/>
          <w:lang w:val="es-BO"/>
        </w:rPr>
      </w:pPr>
    </w:p>
    <w:p w:rsidR="00D6055E" w:rsidRPr="00455AED" w:rsidRDefault="00D6055E" w:rsidP="00D6055E">
      <w:pPr>
        <w:ind w:left="425" w:firstLine="1"/>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Estos criterios podrán aplicarse también en la etapa de verificación de documentos para la suscripción del contrato.</w:t>
      </w:r>
    </w:p>
    <w:p w:rsidR="002B6F0F" w:rsidRPr="00455AED" w:rsidRDefault="002B6F0F" w:rsidP="002B6F0F">
      <w:pPr>
        <w:ind w:left="425" w:firstLine="1"/>
        <w:jc w:val="both"/>
        <w:rPr>
          <w:rFonts w:asciiTheme="minorHAnsi" w:hAnsiTheme="minorHAnsi" w:cstheme="minorHAnsi"/>
          <w:sz w:val="22"/>
          <w:szCs w:val="22"/>
          <w:lang w:val="es-BO"/>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DESCALIFICACIÓN DE </w:t>
      </w:r>
      <w:r w:rsidR="00746C6C" w:rsidRPr="00455AED">
        <w:rPr>
          <w:rFonts w:asciiTheme="minorHAnsi" w:hAnsiTheme="minorHAnsi" w:cstheme="minorHAnsi"/>
          <w:b/>
          <w:sz w:val="22"/>
          <w:szCs w:val="22"/>
        </w:rPr>
        <w:t>PROPUESTAS. -</w:t>
      </w:r>
    </w:p>
    <w:p w:rsidR="002B6F0F" w:rsidRPr="00455AED" w:rsidRDefault="002B6F0F" w:rsidP="002B6F0F">
      <w:pPr>
        <w:jc w:val="both"/>
        <w:rPr>
          <w:rFonts w:asciiTheme="minorHAnsi" w:hAnsiTheme="minorHAnsi" w:cstheme="minorHAnsi"/>
          <w:b/>
          <w:color w:val="000000"/>
          <w:sz w:val="22"/>
          <w:szCs w:val="22"/>
        </w:rPr>
      </w:pPr>
    </w:p>
    <w:p w:rsidR="002B6F0F" w:rsidRPr="00455AED" w:rsidRDefault="002B6F0F" w:rsidP="002B6F0F">
      <w:pPr>
        <w:ind w:left="425" w:firstLine="1"/>
        <w:jc w:val="both"/>
        <w:rPr>
          <w:rFonts w:asciiTheme="minorHAnsi" w:hAnsiTheme="minorHAnsi" w:cstheme="minorHAnsi"/>
          <w:sz w:val="22"/>
          <w:szCs w:val="22"/>
        </w:rPr>
      </w:pPr>
      <w:r w:rsidRPr="00455AED">
        <w:rPr>
          <w:rFonts w:asciiTheme="minorHAnsi" w:hAnsiTheme="minorHAnsi" w:cstheme="minorHAnsi"/>
          <w:sz w:val="22"/>
          <w:szCs w:val="22"/>
        </w:rPr>
        <w:t>Las causales de descalificación, son las siguientes:</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u omisión en la presentación de cualquier formulario o documento requerido en el presente DBC.</w:t>
      </w:r>
    </w:p>
    <w:p w:rsidR="0095658D"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455AED"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se encuentre dentro los proponentes elegibles establecidos en el DBC.</w:t>
      </w:r>
    </w:p>
    <w:p w:rsidR="002B6F0F" w:rsidRPr="00455AE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presente la garantía de seriedad de propuesta (cuando esta hubiese sido requerida).</w:t>
      </w:r>
      <w:r w:rsidRPr="00455AED">
        <w:rPr>
          <w:rFonts w:asciiTheme="minorHAnsi" w:hAnsiTheme="minorHAnsi" w:cstheme="minorHAnsi"/>
          <w:sz w:val="18"/>
          <w:szCs w:val="18"/>
          <w:lang w:val="es-BO"/>
        </w:rPr>
        <w:t xml:space="preserve">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 propuesta técnica no cumpla con las condiciones y requisitos establecidos en el presente DBC y/o los Términos de Referencia.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 falta de la presentación de la propuesta técnica.</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455AED"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alternativas en una misma propuesta, salvo los Términos de Referencia lo establezcan.</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presente dos o más propuestas.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las propuestas económicas excedan el precio referencial.</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Las propuestas que no alcancen el puntaje mínimo requerido en la etapa de evaluación técnica.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lastRenderedPageBreak/>
        <w:t>Cuando producto de la revisión de los documentos presentados para la elaboración y suscripción de contrato, no cumplan con las condiciones requeridas por YPFB.</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adjudicado desista de forma expresa o tácita de suscribir el contrato.</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rehúse ampliar la validez de su propuesta.</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se encuentre dentro de las causales de impedimento descritas en el presente DBC.</w:t>
      </w:r>
    </w:p>
    <w:p w:rsidR="002B6F0F" w:rsidRPr="00455AED"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Cuando el proponente no haya asistido a la inspección previa en la fecha y lugar programado y esta sea obligatoria.</w:t>
      </w:r>
    </w:p>
    <w:p w:rsidR="002B6F0F" w:rsidRPr="00455AED" w:rsidRDefault="002B6F0F" w:rsidP="002B6F0F">
      <w:pPr>
        <w:ind w:left="426"/>
        <w:jc w:val="both"/>
        <w:rPr>
          <w:rFonts w:asciiTheme="minorHAnsi" w:hAnsiTheme="minorHAnsi" w:cstheme="minorHAnsi"/>
          <w:sz w:val="22"/>
          <w:szCs w:val="22"/>
          <w:lang w:val="es-BO"/>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CAUSALES DECLARATORIA </w:t>
      </w:r>
      <w:r w:rsidR="00746C6C" w:rsidRPr="00455AED">
        <w:rPr>
          <w:rFonts w:asciiTheme="minorHAnsi" w:hAnsiTheme="minorHAnsi" w:cstheme="minorHAnsi"/>
          <w:b/>
          <w:sz w:val="22"/>
          <w:szCs w:val="22"/>
        </w:rPr>
        <w:t>DESIERTA. -</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455AED" w:rsidRDefault="002B6F0F" w:rsidP="002B6F0F">
      <w:pPr>
        <w:rPr>
          <w:rFonts w:asciiTheme="minorHAnsi" w:eastAsiaTheme="minorHAnsi" w:hAnsiTheme="minorHAnsi" w:cstheme="minorHAnsi"/>
          <w:sz w:val="22"/>
          <w:szCs w:val="22"/>
        </w:rPr>
      </w:pP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no se hubiera recibido propuesta alguna.</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Si la o las propuestas no hubieran cumplido con los requisitos del Documento Base de Contratación (DBC).</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la (s) propuesta (s) económica (s) excedan el precio referencial determ</w:t>
      </w:r>
      <w:r w:rsidR="00337991">
        <w:rPr>
          <w:rFonts w:asciiTheme="minorHAnsi" w:hAnsiTheme="minorHAnsi" w:cstheme="minorHAnsi"/>
          <w:sz w:val="22"/>
          <w:szCs w:val="22"/>
        </w:rPr>
        <w:t>inado por la Unidad Solicitante.</w:t>
      </w:r>
    </w:p>
    <w:p w:rsidR="002B6F0F" w:rsidRPr="00455AED" w:rsidRDefault="002B6F0F" w:rsidP="00322A18">
      <w:pPr>
        <w:pStyle w:val="Prrafodelista"/>
        <w:numPr>
          <w:ilvl w:val="0"/>
          <w:numId w:val="11"/>
        </w:numPr>
        <w:ind w:left="851"/>
        <w:contextualSpacing/>
        <w:jc w:val="both"/>
        <w:rPr>
          <w:rFonts w:asciiTheme="minorHAnsi" w:hAnsiTheme="minorHAnsi" w:cstheme="minorHAnsi"/>
          <w:sz w:val="22"/>
          <w:szCs w:val="22"/>
        </w:rPr>
      </w:pPr>
      <w:r w:rsidRPr="00455AED">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CANCELACIÓN, ANULACIÓN O SUSPENSIÓN DEL PROCESO DE </w:t>
      </w:r>
      <w:r w:rsidR="00746C6C" w:rsidRPr="00455AED">
        <w:rPr>
          <w:rFonts w:asciiTheme="minorHAnsi" w:hAnsiTheme="minorHAnsi" w:cstheme="minorHAnsi"/>
          <w:b/>
          <w:sz w:val="22"/>
          <w:szCs w:val="22"/>
        </w:rPr>
        <w:t>CONTRATACIÓN. -</w:t>
      </w:r>
    </w:p>
    <w:p w:rsidR="002B6F0F" w:rsidRPr="00455AED" w:rsidRDefault="002B6F0F" w:rsidP="00337991">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no asumirá responsabilidad alguna respecto a los proponentes afectados por esta decisión.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La cancelación procederá: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Se hubiera extinguido la necesidad de contratación. </w:t>
      </w:r>
    </w:p>
    <w:p w:rsidR="002B6F0F" w:rsidRPr="00455AED"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455AED" w:rsidRDefault="002B6F0F" w:rsidP="002B6F0F">
      <w:pPr>
        <w:spacing w:after="200"/>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o etapas. </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455AED" w:rsidRDefault="002B6F0F" w:rsidP="002B6F0F">
      <w:pPr>
        <w:spacing w:after="200" w:line="276" w:lineRule="auto"/>
        <w:ind w:left="1276"/>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suspensión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455AED"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455AED">
        <w:rPr>
          <w:rFonts w:asciiTheme="minorHAnsi" w:hAnsiTheme="minorHAnsi" w:cstheme="minorHAnsi"/>
          <w:b/>
          <w:sz w:val="22"/>
          <w:szCs w:val="22"/>
        </w:rPr>
        <w:t>La Anulación procederá:</w:t>
      </w:r>
    </w:p>
    <w:p w:rsidR="002B6F0F" w:rsidRPr="00455AED" w:rsidRDefault="002B6F0F" w:rsidP="002B6F0F">
      <w:pPr>
        <w:spacing w:after="200" w:line="276" w:lineRule="auto"/>
        <w:ind w:left="1134"/>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La anulación</w:t>
      </w:r>
      <w:r w:rsidRPr="00455AED">
        <w:rPr>
          <w:rFonts w:asciiTheme="minorHAnsi" w:eastAsiaTheme="minorHAnsi" w:hAnsiTheme="minorHAnsi" w:cstheme="minorHAnsi"/>
          <w:b/>
          <w:sz w:val="22"/>
          <w:szCs w:val="22"/>
          <w:lang w:val="es-BO"/>
        </w:rPr>
        <w:t xml:space="preserve"> </w:t>
      </w:r>
      <w:r w:rsidRPr="00455AED">
        <w:rPr>
          <w:rFonts w:asciiTheme="minorHAnsi" w:eastAsiaTheme="minorHAnsi" w:hAnsiTheme="minorHAnsi" w:cstheme="minorHAnsi"/>
          <w:sz w:val="22"/>
          <w:szCs w:val="22"/>
          <w:lang w:val="es-BO"/>
        </w:rPr>
        <w:t>hasta el vicio más antiguo, se realizará cuando se determine:</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Incumplimiento o inobservancia al presente Reglamento y sus procedimientos.</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 xml:space="preserve">Error en el DBC publicado. </w:t>
      </w:r>
    </w:p>
    <w:p w:rsidR="002B6F0F" w:rsidRPr="00455AED"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455AED">
        <w:rPr>
          <w:rFonts w:asciiTheme="minorHAnsi" w:eastAsiaTheme="minorHAnsi" w:hAnsiTheme="minorHAnsi" w:cstheme="minorHAnsi"/>
          <w:sz w:val="22"/>
          <w:szCs w:val="22"/>
          <w:lang w:val="es-BO"/>
        </w:rPr>
        <w:t>Error en el precio referencial estimado.</w:t>
      </w:r>
    </w:p>
    <w:p w:rsidR="002B6F0F" w:rsidRPr="00455AED" w:rsidRDefault="002B6F0F" w:rsidP="002B6F0F">
      <w:pPr>
        <w:rPr>
          <w:rFonts w:asciiTheme="minorHAnsi" w:hAnsiTheme="minorHAnsi" w:cstheme="minorHAnsi"/>
          <w:sz w:val="22"/>
          <w:szCs w:val="22"/>
        </w:rPr>
      </w:pPr>
    </w:p>
    <w:p w:rsidR="002B6F0F"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la contratación sea por ítems, lotes, tramos, paquetes o etapas, se podrá efectuar anulación parcial, debiendo continuar el proceso con el resto de los ítems, lotes, tramos, paquetes o etapas.</w:t>
      </w:r>
    </w:p>
    <w:p w:rsidR="00464EE0" w:rsidRPr="00455AED" w:rsidRDefault="002B6F0F" w:rsidP="002B6F0F">
      <w:pPr>
        <w:spacing w:after="200" w:line="276" w:lineRule="auto"/>
        <w:ind w:left="1134"/>
        <w:jc w:val="both"/>
        <w:rPr>
          <w:rFonts w:asciiTheme="minorHAnsi" w:hAnsiTheme="minorHAnsi" w:cstheme="minorHAnsi"/>
          <w:sz w:val="22"/>
          <w:szCs w:val="22"/>
        </w:rPr>
      </w:pPr>
      <w:r w:rsidRPr="00455AED">
        <w:rPr>
          <w:rFonts w:asciiTheme="minorHAnsi" w:hAnsiTheme="minorHAnsi" w:cstheme="minorHAnsi"/>
          <w:sz w:val="22"/>
          <w:szCs w:val="22"/>
        </w:rPr>
        <w:t>Cuando exista una anulación parcial y sea de los actos administrativos anteriores a la publicación de la convocatoria; los ítems, lotes, tramos, paquetes o etapas anulados, deberán iniciar como un nuevo proceso de contratación según la modalidad que corresponda.</w:t>
      </w: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2B6F0F" w:rsidRPr="00455AED" w:rsidRDefault="002B6F0F" w:rsidP="002B6F0F">
      <w:pPr>
        <w:spacing w:after="200" w:line="276" w:lineRule="auto"/>
        <w:ind w:left="1134"/>
        <w:jc w:val="both"/>
        <w:rPr>
          <w:rFonts w:asciiTheme="minorHAnsi" w:hAnsiTheme="minorHAnsi" w:cstheme="minorHAnsi"/>
          <w:sz w:val="22"/>
          <w:szCs w:val="22"/>
        </w:rPr>
      </w:pPr>
    </w:p>
    <w:p w:rsidR="002B6F0F" w:rsidRPr="00746C6C" w:rsidRDefault="002B6F0F" w:rsidP="00746C6C">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INSPECCIÓN </w:t>
      </w:r>
      <w:r w:rsidR="00036D27" w:rsidRPr="00455AED">
        <w:rPr>
          <w:rFonts w:asciiTheme="minorHAnsi" w:hAnsiTheme="minorHAnsi" w:cstheme="minorHAnsi"/>
          <w:b/>
          <w:sz w:val="22"/>
          <w:szCs w:val="22"/>
        </w:rPr>
        <w:t>PREVIA. -</w:t>
      </w:r>
      <w:r w:rsidR="00036D27">
        <w:rPr>
          <w:rFonts w:asciiTheme="minorHAnsi" w:hAnsiTheme="minorHAnsi" w:cstheme="minorHAnsi"/>
          <w:b/>
          <w:sz w:val="22"/>
          <w:szCs w:val="22"/>
        </w:rPr>
        <w:t xml:space="preserve"> </w:t>
      </w:r>
      <w:r w:rsidR="00036D27" w:rsidRPr="00746C6C">
        <w:rPr>
          <w:rFonts w:asciiTheme="minorHAnsi" w:hAnsiTheme="minorHAnsi" w:cstheme="minorHAnsi"/>
          <w:b/>
          <w:bCs/>
          <w:i/>
          <w:iCs/>
          <w:color w:val="FF0000"/>
          <w:lang w:eastAsia="es-BO"/>
        </w:rPr>
        <w:t>“</w:t>
      </w:r>
      <w:r w:rsidR="00464EE0" w:rsidRPr="00746C6C">
        <w:rPr>
          <w:rFonts w:asciiTheme="minorHAnsi" w:hAnsiTheme="minorHAnsi" w:cstheme="minorHAnsi"/>
          <w:b/>
          <w:bCs/>
          <w:i/>
          <w:iCs/>
          <w:color w:val="FF0000"/>
          <w:lang w:eastAsia="es-BO"/>
        </w:rPr>
        <w:t>No corresponde”</w:t>
      </w:r>
    </w:p>
    <w:p w:rsidR="00746C6C" w:rsidRPr="00746C6C" w:rsidRDefault="00746C6C" w:rsidP="00746C6C">
      <w:pPr>
        <w:pStyle w:val="Prrafodelista"/>
        <w:ind w:left="426"/>
        <w:jc w:val="both"/>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CONSULTAS ESCRITAS AL </w:t>
      </w:r>
      <w:r w:rsidR="00036D27" w:rsidRPr="00455AED">
        <w:rPr>
          <w:rFonts w:asciiTheme="minorHAnsi" w:hAnsiTheme="minorHAnsi" w:cstheme="minorHAnsi"/>
          <w:b/>
          <w:sz w:val="22"/>
          <w:szCs w:val="22"/>
        </w:rPr>
        <w:t>DBC. -</w:t>
      </w:r>
    </w:p>
    <w:p w:rsidR="00464EE0" w:rsidRPr="00455AED" w:rsidRDefault="00464EE0" w:rsidP="00464EE0">
      <w:pPr>
        <w:pStyle w:val="Prrafodelista"/>
        <w:ind w:left="426"/>
        <w:jc w:val="both"/>
        <w:rPr>
          <w:rFonts w:asciiTheme="minorHAnsi" w:hAnsiTheme="minorHAnsi" w:cstheme="minorHAnsi"/>
          <w:b/>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Toda consulta y/o comunicación deberá ser canalizada por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al proceso de contratación, en conocimiento del RPC.</w:t>
      </w:r>
    </w:p>
    <w:p w:rsidR="002B6F0F" w:rsidRPr="00455AED" w:rsidRDefault="002B6F0F" w:rsidP="002B6F0F">
      <w:pPr>
        <w:tabs>
          <w:tab w:val="num" w:pos="993"/>
        </w:tabs>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REUNIÓN DE </w:t>
      </w:r>
      <w:r w:rsidR="00036D27" w:rsidRPr="00455AED">
        <w:rPr>
          <w:rFonts w:asciiTheme="minorHAnsi" w:hAnsiTheme="minorHAnsi" w:cstheme="minorHAnsi"/>
          <w:b/>
          <w:sz w:val="22"/>
          <w:szCs w:val="22"/>
        </w:rPr>
        <w:t>ACLARACIÓN. -</w:t>
      </w:r>
    </w:p>
    <w:p w:rsidR="00464EE0" w:rsidRPr="00455AED" w:rsidRDefault="00464EE0" w:rsidP="002B6F0F">
      <w:pPr>
        <w:tabs>
          <w:tab w:val="num" w:pos="993"/>
        </w:tabs>
        <w:ind w:left="426"/>
        <w:jc w:val="both"/>
        <w:rPr>
          <w:rFonts w:asciiTheme="minorHAnsi" w:hAnsiTheme="minorHAnsi" w:cstheme="minorHAnsi"/>
          <w:sz w:val="22"/>
          <w:szCs w:val="22"/>
        </w:rPr>
      </w:pPr>
    </w:p>
    <w:p w:rsidR="002B6F0F" w:rsidRPr="00455AED" w:rsidRDefault="002B6F0F" w:rsidP="002B6F0F">
      <w:pPr>
        <w:tabs>
          <w:tab w:val="num" w:pos="993"/>
        </w:tabs>
        <w:ind w:left="426"/>
        <w:jc w:val="both"/>
        <w:rPr>
          <w:rFonts w:asciiTheme="minorHAnsi" w:hAnsiTheme="minorHAnsi" w:cstheme="minorHAnsi"/>
          <w:sz w:val="22"/>
          <w:szCs w:val="22"/>
        </w:rPr>
      </w:pPr>
      <w:r w:rsidRPr="00455AED">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acta de la reunión de aclaración, será publicada en el sitio web de YPFB, </w:t>
      </w:r>
      <w:hyperlink r:id="rId15"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color w:val="FF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ENMIENDAS AL DOCUMENTO BASE DE </w:t>
      </w:r>
      <w:r w:rsidR="00036D27" w:rsidRPr="00455AED">
        <w:rPr>
          <w:rFonts w:asciiTheme="minorHAnsi" w:hAnsiTheme="minorHAnsi" w:cstheme="minorHAnsi"/>
          <w:b/>
          <w:sz w:val="22"/>
          <w:szCs w:val="22"/>
        </w:rPr>
        <w:t>CONTRATACIÓN. -</w:t>
      </w:r>
    </w:p>
    <w:p w:rsidR="002B6F0F" w:rsidRPr="00455AED" w:rsidRDefault="002B6F0F" w:rsidP="002B6F0F">
      <w:pPr>
        <w:pStyle w:val="Prrafodelista"/>
        <w:ind w:left="426"/>
        <w:jc w:val="both"/>
        <w:rPr>
          <w:rFonts w:asciiTheme="minorHAnsi" w:hAnsiTheme="minorHAnsi" w:cstheme="minorHAnsi"/>
          <w:b/>
          <w:sz w:val="22"/>
          <w:szCs w:val="22"/>
        </w:rPr>
      </w:pPr>
    </w:p>
    <w:p w:rsidR="002B6F0F" w:rsidRPr="00455AED" w:rsidRDefault="008B429B"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YPFB podrá enmendar el DBC</w:t>
      </w:r>
      <w:r w:rsidR="002B6F0F" w:rsidRPr="00455AED">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455AED" w:rsidRDefault="002B6F0F" w:rsidP="002B6F0F">
      <w:pPr>
        <w:pStyle w:val="Prrafodelista"/>
        <w:ind w:left="426"/>
        <w:jc w:val="right"/>
        <w:rPr>
          <w:rFonts w:asciiTheme="minorHAnsi" w:hAnsiTheme="minorHAnsi" w:cstheme="minorHAnsi"/>
          <w:sz w:val="22"/>
          <w:szCs w:val="22"/>
        </w:rPr>
      </w:pPr>
    </w:p>
    <w:p w:rsidR="002B6F0F" w:rsidRPr="00455AED" w:rsidRDefault="002B6F0F" w:rsidP="002B6F0F">
      <w:pPr>
        <w:pStyle w:val="Prrafodelista"/>
        <w:ind w:left="426"/>
        <w:jc w:val="both"/>
        <w:rPr>
          <w:rStyle w:val="Hipervnculo"/>
          <w:rFonts w:asciiTheme="minorHAnsi" w:hAnsiTheme="minorHAnsi" w:cstheme="minorHAnsi"/>
          <w:sz w:val="22"/>
          <w:szCs w:val="22"/>
        </w:rPr>
      </w:pPr>
      <w:r w:rsidRPr="00455AED">
        <w:rPr>
          <w:rFonts w:asciiTheme="minorHAnsi" w:hAnsiTheme="minorHAnsi" w:cstheme="minorHAnsi"/>
          <w:sz w:val="22"/>
          <w:szCs w:val="22"/>
        </w:rPr>
        <w:t xml:space="preserve">Las enmiendas serán publicadas en el sitio web de YPFB </w:t>
      </w:r>
      <w:hyperlink r:id="rId16"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AMPLIACIÓN DE PLAZO PAR</w:t>
      </w:r>
      <w:r w:rsidR="003176FC" w:rsidRPr="00455AED">
        <w:rPr>
          <w:rFonts w:asciiTheme="minorHAnsi" w:hAnsiTheme="minorHAnsi" w:cstheme="minorHAnsi"/>
          <w:b/>
          <w:sz w:val="22"/>
          <w:szCs w:val="22"/>
        </w:rPr>
        <w:t xml:space="preserve">A LA PRESENTACIÓN DE </w:t>
      </w:r>
      <w:r w:rsidR="00036D27" w:rsidRPr="00455AED">
        <w:rPr>
          <w:rFonts w:asciiTheme="minorHAnsi" w:hAnsiTheme="minorHAnsi" w:cstheme="minorHAnsi"/>
          <w:b/>
          <w:sz w:val="22"/>
          <w:szCs w:val="22"/>
        </w:rPr>
        <w:t>PROPUESTAS. -</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RPC podrá ampliar el plazo de presentación de propuestas por las siguientes causas debidamente justificadas:</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Enmiendas al DBC</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Causas de fuerza mayor</w:t>
      </w:r>
    </w:p>
    <w:p w:rsidR="002B6F0F" w:rsidRPr="00455AED" w:rsidRDefault="002B6F0F" w:rsidP="00361820">
      <w:pPr>
        <w:pStyle w:val="Prrafodelista"/>
        <w:numPr>
          <w:ilvl w:val="0"/>
          <w:numId w:val="25"/>
        </w:numPr>
        <w:ind w:left="993"/>
        <w:jc w:val="both"/>
        <w:rPr>
          <w:rFonts w:asciiTheme="minorHAnsi" w:hAnsiTheme="minorHAnsi" w:cstheme="minorHAnsi"/>
          <w:sz w:val="22"/>
          <w:szCs w:val="22"/>
        </w:rPr>
      </w:pPr>
      <w:r w:rsidRPr="00455AED">
        <w:rPr>
          <w:rFonts w:asciiTheme="minorHAnsi" w:hAnsiTheme="minorHAnsi" w:cstheme="minorHAnsi"/>
          <w:sz w:val="22"/>
          <w:szCs w:val="22"/>
        </w:rPr>
        <w:t>Caso fortuito</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 xml:space="preserve">. </w:t>
      </w:r>
    </w:p>
    <w:p w:rsidR="002B6F0F" w:rsidRPr="00455AED" w:rsidRDefault="002B6F0F" w:rsidP="002B6F0F">
      <w:pPr>
        <w:jc w:val="both"/>
        <w:rPr>
          <w:rFonts w:asciiTheme="minorHAnsi" w:hAnsiTheme="minorHAnsi" w:cstheme="minorHAnsi"/>
          <w:sz w:val="22"/>
          <w:szCs w:val="22"/>
        </w:rPr>
      </w:pPr>
    </w:p>
    <w:p w:rsidR="00464EE0" w:rsidRPr="00455AED" w:rsidRDefault="00464EE0">
      <w:pPr>
        <w:spacing w:after="160" w:line="259" w:lineRule="auto"/>
        <w:rPr>
          <w:rFonts w:asciiTheme="minorHAnsi" w:hAnsiTheme="minorHAnsi" w:cstheme="minorHAnsi"/>
          <w:sz w:val="22"/>
          <w:szCs w:val="22"/>
        </w:rPr>
      </w:pPr>
      <w:r w:rsidRPr="00455AED">
        <w:rPr>
          <w:rFonts w:asciiTheme="minorHAnsi" w:hAnsiTheme="minorHAnsi" w:cstheme="minorHAnsi"/>
          <w:sz w:val="22"/>
          <w:szCs w:val="22"/>
        </w:rPr>
        <w:br w:type="page"/>
      </w: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II</w:t>
      </w:r>
    </w:p>
    <w:p w:rsidR="002B6F0F" w:rsidRPr="00455AED" w:rsidRDefault="002B6F0F" w:rsidP="002B6F0F">
      <w:pPr>
        <w:ind w:firstLine="426"/>
        <w:jc w:val="center"/>
        <w:rPr>
          <w:rFonts w:asciiTheme="minorHAnsi" w:hAnsiTheme="minorHAnsi" w:cstheme="minorHAnsi"/>
          <w:b/>
          <w:sz w:val="22"/>
          <w:szCs w:val="22"/>
        </w:rPr>
      </w:pPr>
      <w:r w:rsidRPr="00455AED">
        <w:rPr>
          <w:rFonts w:asciiTheme="minorHAnsi" w:hAnsiTheme="minorHAnsi" w:cstheme="minorHAnsi"/>
          <w:b/>
          <w:sz w:val="22"/>
          <w:szCs w:val="22"/>
        </w:rPr>
        <w:t xml:space="preserve">PREPARACIÓN DE LA PROPUESTA  </w:t>
      </w:r>
    </w:p>
    <w:p w:rsidR="002B6F0F" w:rsidRPr="00455AED" w:rsidRDefault="002B6F0F" w:rsidP="002B6F0F">
      <w:pPr>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PREPARACIÓN DE </w:t>
      </w:r>
      <w:r w:rsidR="00746C6C" w:rsidRPr="00455AED">
        <w:rPr>
          <w:rFonts w:asciiTheme="minorHAnsi" w:hAnsiTheme="minorHAnsi" w:cstheme="minorHAnsi"/>
          <w:b/>
          <w:sz w:val="22"/>
          <w:szCs w:val="22"/>
        </w:rPr>
        <w:t>PROPUESTAS. -</w:t>
      </w:r>
    </w:p>
    <w:p w:rsidR="002B6F0F" w:rsidRPr="00455AED" w:rsidRDefault="002B6F0F" w:rsidP="002B6F0F">
      <w:pPr>
        <w:tabs>
          <w:tab w:val="left" w:pos="2813"/>
        </w:tabs>
        <w:ind w:left="567"/>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La propuesta debe ser elaborada conforme a los requisitos, condiciones, documentos y formularios establecidos en el presente DBC.</w:t>
      </w:r>
    </w:p>
    <w:p w:rsidR="00853EE9" w:rsidRPr="00455AED" w:rsidRDefault="00853EE9"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COSTOS DE PARTICIPACIÓN EN EL PROCESO DE </w:t>
      </w:r>
      <w:r w:rsidR="00746C6C" w:rsidRPr="00455AED">
        <w:rPr>
          <w:rFonts w:asciiTheme="minorHAnsi" w:hAnsiTheme="minorHAnsi" w:cstheme="minorHAnsi"/>
          <w:b/>
          <w:sz w:val="22"/>
          <w:szCs w:val="22"/>
        </w:rPr>
        <w:t>CONTRATACIÓN. -</w:t>
      </w:r>
    </w:p>
    <w:p w:rsidR="002B6F0F" w:rsidRPr="00455AED" w:rsidRDefault="002B6F0F" w:rsidP="002B6F0F">
      <w:pPr>
        <w:ind w:left="567"/>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455AED" w:rsidRDefault="001B0A46" w:rsidP="002B6F0F">
      <w:pPr>
        <w:ind w:left="426"/>
        <w:jc w:val="both"/>
        <w:rPr>
          <w:rFonts w:asciiTheme="minorHAnsi" w:hAnsiTheme="minorHAnsi" w:cstheme="minorHAnsi"/>
          <w:b/>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PRESENTACIÓN DE PROPUESTAS POR ÍTEMS, LOTES, TRAMOS, PAQUETES O </w:t>
      </w:r>
      <w:r w:rsidR="00746C6C" w:rsidRPr="00455AED">
        <w:rPr>
          <w:rFonts w:asciiTheme="minorHAnsi" w:hAnsiTheme="minorHAnsi" w:cstheme="minorHAnsi"/>
          <w:b/>
          <w:sz w:val="22"/>
          <w:szCs w:val="22"/>
        </w:rPr>
        <w:t>ETAPAS. -</w:t>
      </w:r>
    </w:p>
    <w:p w:rsidR="002B6F0F" w:rsidRPr="00455AED" w:rsidRDefault="002B6F0F" w:rsidP="002B6F0F">
      <w:pPr>
        <w:ind w:left="567"/>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 xml:space="preserve">Cuando un proponente presente su propuesta para más de un ítem, lote, tramo, paquete ó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sidRPr="00455AED">
        <w:rPr>
          <w:rFonts w:asciiTheme="minorHAnsi" w:hAnsiTheme="minorHAnsi" w:cstheme="minorHAnsi"/>
          <w:color w:val="000000"/>
          <w:sz w:val="22"/>
          <w:szCs w:val="22"/>
        </w:rPr>
        <w:t>etapa</w:t>
      </w:r>
      <w:r w:rsidRPr="00455AED">
        <w:rPr>
          <w:rFonts w:asciiTheme="minorHAnsi" w:hAnsiTheme="minorHAnsi" w:cstheme="minorHAnsi"/>
          <w:color w:val="000000"/>
          <w:sz w:val="22"/>
          <w:szCs w:val="22"/>
        </w:rPr>
        <w:t>, según los formularios del presente DBC.  </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ind w:left="426"/>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Pr="00455AED" w:rsidRDefault="002B6F0F" w:rsidP="002B6F0F">
      <w:pPr>
        <w:pStyle w:val="Prrafodelista"/>
        <w:ind w:left="426"/>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PRESENTACIÓN DE </w:t>
      </w:r>
      <w:r w:rsidR="00746C6C" w:rsidRPr="00455AED">
        <w:rPr>
          <w:rFonts w:asciiTheme="minorHAnsi" w:hAnsiTheme="minorHAnsi" w:cstheme="minorHAnsi"/>
          <w:b/>
          <w:sz w:val="22"/>
          <w:szCs w:val="22"/>
        </w:rPr>
        <w:t>PROPUESTA. -</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455AED"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en un ejemplar original.</w:t>
      </w:r>
    </w:p>
    <w:p w:rsidR="002B6F0F" w:rsidRPr="00455AED"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Vencidos los plazos citados en el DBC, la(s) propuesta(s) no podrá(n) ser retirada(s), modificada(s) o alterada(s).</w:t>
      </w:r>
    </w:p>
    <w:p w:rsidR="002B6F0F" w:rsidRPr="00455AED"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455AED"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455AED">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455AED" w:rsidRDefault="002B6F0F" w:rsidP="002B6F0F">
      <w:pPr>
        <w:pStyle w:val="Sinespaciado4"/>
        <w:rPr>
          <w:rFonts w:asciiTheme="minorHAnsi" w:hAnsiTheme="minorHAnsi" w:cstheme="minorHAnsi"/>
          <w:lang w:val="es-ES" w:eastAsia="es-ES"/>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1 -</w:t>
      </w:r>
      <w:r w:rsidRPr="00455AED">
        <w:rPr>
          <w:rFonts w:asciiTheme="minorHAnsi" w:hAnsiTheme="minorHAnsi" w:cstheme="minorHAnsi"/>
          <w:sz w:val="22"/>
          <w:szCs w:val="22"/>
        </w:rPr>
        <w:t xml:space="preserve"> Documentos/Formularios Administrativos y Económicos descritos en los numerales 1.1, 2.1, 2.3 y 3 de la parte IV del presente DBC (según corresponda)</w:t>
      </w:r>
      <w:r w:rsidR="00337991">
        <w:rPr>
          <w:rFonts w:asciiTheme="minorHAnsi" w:hAnsiTheme="minorHAnsi" w:cstheme="minorHAnsi"/>
          <w:sz w:val="22"/>
          <w:szCs w:val="22"/>
        </w:rPr>
        <w:t>.</w:t>
      </w:r>
    </w:p>
    <w:p w:rsidR="002B6F0F" w:rsidRPr="00455AED"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455AED"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2</w:t>
      </w:r>
      <w:r w:rsidRPr="00455AED">
        <w:rPr>
          <w:rFonts w:asciiTheme="minorHAnsi" w:hAnsiTheme="minorHAnsi" w:cstheme="minorHAnsi"/>
          <w:sz w:val="22"/>
          <w:szCs w:val="22"/>
        </w:rPr>
        <w:t xml:space="preserve"> - Documentos Legales descritos en los numerales 1.2, 2.2 y 2.4 de la parte IV del presente DBC (según corresponda)</w:t>
      </w:r>
      <w:r w:rsidR="00337991">
        <w:rPr>
          <w:rFonts w:asciiTheme="minorHAnsi" w:hAnsiTheme="minorHAnsi" w:cstheme="minorHAnsi"/>
          <w:sz w:val="22"/>
          <w:szCs w:val="22"/>
        </w:rPr>
        <w:t>.</w:t>
      </w:r>
    </w:p>
    <w:p w:rsidR="002B6F0F" w:rsidRPr="00455AED"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Default="002B6F0F" w:rsidP="002B6F0F">
      <w:pPr>
        <w:pStyle w:val="Prrafodelista"/>
        <w:tabs>
          <w:tab w:val="left" w:pos="2410"/>
        </w:tabs>
        <w:ind w:left="2552" w:hanging="1134"/>
        <w:jc w:val="both"/>
        <w:rPr>
          <w:rFonts w:asciiTheme="minorHAnsi" w:hAnsiTheme="minorHAnsi" w:cstheme="minorHAnsi"/>
          <w:sz w:val="22"/>
          <w:szCs w:val="22"/>
        </w:rPr>
      </w:pPr>
      <w:r w:rsidRPr="00455AED">
        <w:rPr>
          <w:rFonts w:asciiTheme="minorHAnsi" w:hAnsiTheme="minorHAnsi" w:cstheme="minorHAnsi"/>
          <w:b/>
          <w:sz w:val="22"/>
          <w:szCs w:val="22"/>
        </w:rPr>
        <w:t>Carpeta 3</w:t>
      </w:r>
      <w:r w:rsidRPr="00455AED">
        <w:rPr>
          <w:rFonts w:asciiTheme="minorHAnsi" w:hAnsiTheme="minorHAnsi" w:cstheme="minorHAnsi"/>
          <w:sz w:val="22"/>
          <w:szCs w:val="22"/>
        </w:rPr>
        <w:t xml:space="preserve"> - Documentos/Formularios de la Propuesta Técnica descritos en el numeral 4 de la parte IV del presente DBC (según corresponda)</w:t>
      </w:r>
      <w:r w:rsidR="00337991">
        <w:rPr>
          <w:rFonts w:asciiTheme="minorHAnsi" w:hAnsiTheme="minorHAnsi" w:cstheme="minorHAnsi"/>
          <w:sz w:val="22"/>
          <w:szCs w:val="22"/>
        </w:rPr>
        <w:t>.</w:t>
      </w:r>
    </w:p>
    <w:p w:rsidR="00337991" w:rsidRPr="00455AED" w:rsidRDefault="00337991" w:rsidP="002B6F0F">
      <w:pPr>
        <w:pStyle w:val="Prrafodelista"/>
        <w:tabs>
          <w:tab w:val="left" w:pos="2410"/>
        </w:tabs>
        <w:ind w:left="2552" w:hanging="1134"/>
        <w:jc w:val="both"/>
        <w:rPr>
          <w:rFonts w:asciiTheme="minorHAnsi" w:hAnsiTheme="minorHAnsi" w:cstheme="minorHAnsi"/>
          <w:sz w:val="22"/>
          <w:szCs w:val="22"/>
        </w:rPr>
      </w:pPr>
    </w:p>
    <w:p w:rsidR="00746C6C" w:rsidRDefault="00746C6C" w:rsidP="002B6F0F">
      <w:pPr>
        <w:tabs>
          <w:tab w:val="left" w:pos="1418"/>
        </w:tabs>
        <w:spacing w:before="240" w:after="60"/>
        <w:ind w:left="426"/>
        <w:jc w:val="both"/>
        <w:outlineLvl w:val="0"/>
        <w:rPr>
          <w:rFonts w:asciiTheme="minorHAnsi" w:hAnsiTheme="minorHAnsi" w:cstheme="minorHAnsi"/>
          <w:color w:val="000000"/>
          <w:sz w:val="22"/>
          <w:szCs w:val="22"/>
        </w:rPr>
      </w:pPr>
    </w:p>
    <w:p w:rsidR="002B6F0F" w:rsidRPr="00455AED"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455AED">
        <w:rPr>
          <w:rFonts w:asciiTheme="minorHAnsi" w:hAnsiTheme="minorHAnsi" w:cstheme="minorHAnsi"/>
          <w:color w:val="000000"/>
          <w:sz w:val="22"/>
          <w:szCs w:val="22"/>
        </w:rPr>
        <w:lastRenderedPageBreak/>
        <w:t>El sobre podrá ser rotulado de la siguiente manera:</w:t>
      </w:r>
    </w:p>
    <w:p w:rsidR="002B6F0F" w:rsidRPr="00455AED"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455AED" w:rsidTr="001B0A46">
        <w:trPr>
          <w:trHeight w:val="522"/>
          <w:jc w:val="right"/>
        </w:trPr>
        <w:tc>
          <w:tcPr>
            <w:tcW w:w="2041" w:type="dxa"/>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YACIMIENTOS PETROLIFEROS FISCALES BOLIVIANOS - YPFB</w:t>
            </w:r>
          </w:p>
        </w:tc>
      </w:tr>
      <w:tr w:rsidR="002B6F0F" w:rsidRPr="00455AED" w:rsidTr="001B0A46">
        <w:trPr>
          <w:trHeight w:val="366"/>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34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r w:rsidR="002B6F0F" w:rsidRPr="00455AED" w:rsidTr="001B0A46">
        <w:trPr>
          <w:trHeight w:val="615"/>
          <w:jc w:val="right"/>
        </w:trPr>
        <w:tc>
          <w:tcPr>
            <w:tcW w:w="3637" w:type="dxa"/>
            <w:gridSpan w:val="2"/>
            <w:shd w:val="clear" w:color="auto" w:fill="FFFFFF" w:themeFill="background1"/>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455AED" w:rsidRDefault="002B6F0F" w:rsidP="001B0A46">
            <w:pPr>
              <w:jc w:val="both"/>
              <w:rPr>
                <w:rFonts w:asciiTheme="minorHAnsi" w:hAnsiTheme="minorHAnsi" w:cstheme="minorHAnsi"/>
                <w:sz w:val="22"/>
                <w:szCs w:val="22"/>
              </w:rPr>
            </w:pPr>
          </w:p>
        </w:tc>
      </w:tr>
    </w:tbl>
    <w:p w:rsidR="002B6F0F" w:rsidRPr="00455AED"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455AED">
        <w:rPr>
          <w:rFonts w:asciiTheme="minorHAnsi" w:hAnsiTheme="minorHAnsi" w:cstheme="minorHAnsi"/>
          <w:color w:val="000000"/>
          <w:sz w:val="22"/>
          <w:szCs w:val="22"/>
        </w:rPr>
        <w:t xml:space="preserve">Retiro de Propuestas </w:t>
      </w: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Las propuestas presentadas solo podrán retirarse antes de la fecha y hora límite establecido para la presentación de propuestas.</w:t>
      </w:r>
    </w:p>
    <w:p w:rsidR="002B6F0F" w:rsidRPr="00455AED" w:rsidRDefault="002B6F0F"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Para este propósito el proponente, a través de su Representante Legal acreditado, deberá solicitar al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455AED" w:rsidRDefault="00D7698A" w:rsidP="002B6F0F">
      <w:pPr>
        <w:pStyle w:val="Prrafodelista"/>
        <w:ind w:left="993"/>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RECHAZO DE </w:t>
      </w:r>
      <w:r w:rsidR="00746C6C" w:rsidRPr="00455AED">
        <w:rPr>
          <w:rFonts w:asciiTheme="minorHAnsi" w:hAnsiTheme="minorHAnsi" w:cstheme="minorHAnsi"/>
          <w:b/>
          <w:sz w:val="22"/>
          <w:szCs w:val="22"/>
        </w:rPr>
        <w:t>PROPUESTAS. -</w:t>
      </w:r>
    </w:p>
    <w:p w:rsidR="002B6F0F" w:rsidRPr="00455AED" w:rsidRDefault="002B6F0F" w:rsidP="002B6F0F">
      <w:pPr>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455AED" w:rsidRDefault="00311D4A" w:rsidP="002B6F0F">
      <w:pPr>
        <w:ind w:left="426"/>
        <w:jc w:val="both"/>
        <w:rPr>
          <w:rFonts w:asciiTheme="minorHAnsi" w:hAnsiTheme="minorHAnsi" w:cstheme="minorHAnsi"/>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APERTURA DE </w:t>
      </w:r>
      <w:r w:rsidR="00746C6C" w:rsidRPr="00455AED">
        <w:rPr>
          <w:rFonts w:asciiTheme="minorHAnsi" w:hAnsiTheme="minorHAnsi" w:cstheme="minorHAnsi"/>
          <w:b/>
          <w:sz w:val="22"/>
          <w:szCs w:val="22"/>
        </w:rPr>
        <w:t>PROPUESTAS.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Acto se efectuará así no se hubiese recibido ninguna propuesta, dándose por concluido el mismo.</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Cuando no se ubique algún formulario o documento requerido en el presente DBC, el </w:t>
      </w:r>
      <w:r w:rsidR="000B3F56" w:rsidRPr="00455AED">
        <w:rPr>
          <w:rFonts w:asciiTheme="minorHAnsi" w:hAnsiTheme="minorHAnsi" w:cstheme="minorHAnsi"/>
          <w:sz w:val="22"/>
          <w:szCs w:val="22"/>
        </w:rPr>
        <w:t>Personal de Contrataciones</w:t>
      </w:r>
      <w:r w:rsidRPr="00455AED">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w:t>
      </w:r>
      <w:r w:rsidRPr="00455AED">
        <w:rPr>
          <w:rFonts w:asciiTheme="minorHAnsi" w:hAnsiTheme="minorHAnsi" w:cstheme="minorHAnsi"/>
          <w:sz w:val="22"/>
          <w:szCs w:val="22"/>
        </w:rPr>
        <w:lastRenderedPageBreak/>
        <w:t>incluirlo. En ausencia del proponente o su representante, se registrará tal hecho en el Acta de Apertura.</w:t>
      </w:r>
    </w:p>
    <w:p w:rsidR="00464EE0" w:rsidRPr="00455AED" w:rsidRDefault="00464EE0" w:rsidP="002B6F0F">
      <w:pPr>
        <w:ind w:left="426"/>
        <w:jc w:val="both"/>
        <w:rPr>
          <w:rFonts w:asciiTheme="minorHAnsi" w:hAnsiTheme="minorHAnsi" w:cstheme="minorHAnsi"/>
          <w:sz w:val="22"/>
          <w:szCs w:val="22"/>
        </w:rPr>
      </w:pPr>
    </w:p>
    <w:p w:rsidR="002B6F0F" w:rsidRPr="00455AED" w:rsidRDefault="002B6F0F" w:rsidP="002B6F0F">
      <w:pPr>
        <w:tabs>
          <w:tab w:val="left" w:pos="426"/>
        </w:tabs>
        <w:ind w:left="426"/>
        <w:jc w:val="both"/>
        <w:rPr>
          <w:rFonts w:asciiTheme="minorHAnsi" w:hAnsiTheme="minorHAnsi" w:cstheme="minorHAnsi"/>
          <w:sz w:val="22"/>
          <w:szCs w:val="22"/>
        </w:rPr>
      </w:pPr>
      <w:r w:rsidRPr="00455AED">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455AED" w:rsidRDefault="002B6F0F" w:rsidP="00682199">
      <w:pPr>
        <w:pStyle w:val="Prrafodelista"/>
        <w:ind w:left="993"/>
        <w:jc w:val="both"/>
        <w:rPr>
          <w:rFonts w:asciiTheme="minorHAnsi" w:hAnsiTheme="minorHAnsi" w:cstheme="minorHAnsi"/>
          <w:sz w:val="22"/>
          <w:szCs w:val="22"/>
        </w:rPr>
      </w:pPr>
      <w:r w:rsidRPr="00455AED">
        <w:rPr>
          <w:rFonts w:asciiTheme="minorHAnsi" w:hAnsiTheme="minorHAnsi" w:cstheme="minorHAnsi"/>
          <w:sz w:val="22"/>
          <w:szCs w:val="22"/>
        </w:rPr>
        <w:t xml:space="preserve"> </w:t>
      </w:r>
    </w:p>
    <w:p w:rsidR="00464EE0" w:rsidRDefault="00464EE0"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Default="00746C6C" w:rsidP="002B6F0F">
      <w:pPr>
        <w:ind w:left="426"/>
        <w:jc w:val="center"/>
        <w:rPr>
          <w:rFonts w:asciiTheme="minorHAnsi" w:hAnsiTheme="minorHAnsi" w:cstheme="minorHAnsi"/>
          <w:b/>
          <w:sz w:val="22"/>
          <w:szCs w:val="22"/>
        </w:rPr>
      </w:pPr>
    </w:p>
    <w:p w:rsidR="00746C6C" w:rsidRPr="00455AED" w:rsidRDefault="00746C6C" w:rsidP="002B6F0F">
      <w:pPr>
        <w:ind w:left="426"/>
        <w:jc w:val="center"/>
        <w:rPr>
          <w:rFonts w:asciiTheme="minorHAnsi" w:hAnsiTheme="minorHAnsi" w:cstheme="minorHAnsi"/>
          <w:b/>
          <w:sz w:val="22"/>
          <w:szCs w:val="22"/>
        </w:rPr>
      </w:pPr>
    </w:p>
    <w:p w:rsidR="002B6F0F" w:rsidRPr="00455AED" w:rsidRDefault="002B6F0F"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III</w:t>
      </w:r>
    </w:p>
    <w:p w:rsidR="002B6F0F" w:rsidRPr="00455AED" w:rsidRDefault="00746C6C" w:rsidP="002B6F0F">
      <w:pPr>
        <w:ind w:left="426"/>
        <w:jc w:val="center"/>
        <w:rPr>
          <w:rFonts w:asciiTheme="minorHAnsi" w:hAnsiTheme="minorHAnsi" w:cstheme="minorHAnsi"/>
          <w:b/>
          <w:sz w:val="22"/>
          <w:szCs w:val="22"/>
        </w:rPr>
      </w:pPr>
      <w:r w:rsidRPr="00455AED">
        <w:rPr>
          <w:rFonts w:asciiTheme="minorHAnsi" w:hAnsiTheme="minorHAnsi" w:cstheme="minorHAnsi"/>
          <w:b/>
          <w:sz w:val="22"/>
          <w:szCs w:val="22"/>
        </w:rPr>
        <w:t>EVALUACIÓN</w:t>
      </w:r>
      <w:r w:rsidR="002B6F0F" w:rsidRPr="00455AED">
        <w:rPr>
          <w:rFonts w:asciiTheme="minorHAnsi" w:hAnsiTheme="minorHAnsi" w:cstheme="minorHAnsi"/>
          <w:b/>
          <w:sz w:val="22"/>
          <w:szCs w:val="22"/>
        </w:rPr>
        <w:t xml:space="preserve"> Y </w:t>
      </w:r>
      <w:r w:rsidRPr="00455AED">
        <w:rPr>
          <w:rFonts w:asciiTheme="minorHAnsi" w:hAnsiTheme="minorHAnsi" w:cstheme="minorHAnsi"/>
          <w:b/>
          <w:sz w:val="22"/>
          <w:szCs w:val="22"/>
        </w:rPr>
        <w:t>FORMALIZACIÓN</w:t>
      </w:r>
      <w:r w:rsidR="002B6F0F" w:rsidRPr="00455AED">
        <w:rPr>
          <w:rFonts w:asciiTheme="minorHAnsi" w:hAnsiTheme="minorHAnsi" w:cstheme="minorHAnsi"/>
          <w:b/>
          <w:sz w:val="22"/>
          <w:szCs w:val="22"/>
        </w:rPr>
        <w:t xml:space="preserve">  </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ETAPA DE </w:t>
      </w:r>
      <w:r w:rsidR="00746C6C" w:rsidRPr="00455AED">
        <w:rPr>
          <w:rFonts w:asciiTheme="minorHAnsi" w:hAnsiTheme="minorHAnsi" w:cstheme="minorHAnsi"/>
          <w:b/>
          <w:sz w:val="22"/>
          <w:szCs w:val="22"/>
        </w:rPr>
        <w:t>EVALUACIÓN. -</w:t>
      </w:r>
    </w:p>
    <w:p w:rsidR="002B6F0F" w:rsidRPr="00455AED" w:rsidRDefault="002B6F0F" w:rsidP="002B6F0F">
      <w:pPr>
        <w:ind w:left="567"/>
        <w:jc w:val="both"/>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455AED" w:rsidRDefault="002B6F0F" w:rsidP="002B6F0F">
      <w:pPr>
        <w:ind w:left="567"/>
        <w:jc w:val="both"/>
        <w:rPr>
          <w:rFonts w:asciiTheme="minorHAnsi" w:hAnsiTheme="minorHAnsi" w:cstheme="minorHAnsi"/>
          <w:sz w:val="22"/>
          <w:szCs w:val="22"/>
        </w:rPr>
      </w:pPr>
    </w:p>
    <w:p w:rsidR="0089638C" w:rsidRPr="00E85C8F" w:rsidRDefault="0089638C" w:rsidP="0089638C">
      <w:pPr>
        <w:pStyle w:val="Prrafodelista"/>
        <w:numPr>
          <w:ilvl w:val="0"/>
          <w:numId w:val="124"/>
        </w:numPr>
        <w:ind w:left="345" w:hanging="345"/>
        <w:jc w:val="both"/>
        <w:rPr>
          <w:rFonts w:ascii="Calibri" w:hAnsi="Calibri" w:cs="Calibri"/>
          <w:b/>
          <w:sz w:val="22"/>
          <w:szCs w:val="22"/>
        </w:rPr>
      </w:pPr>
      <w:r w:rsidRPr="00E85C8F">
        <w:rPr>
          <w:rFonts w:ascii="Calibri" w:hAnsi="Calibri" w:cs="Calibri"/>
          <w:b/>
          <w:sz w:val="22"/>
          <w:szCs w:val="22"/>
        </w:rPr>
        <w:t>ETAPA DE CONCERTACIÓN. -</w:t>
      </w:r>
    </w:p>
    <w:p w:rsidR="0089638C" w:rsidRPr="007F79D9" w:rsidRDefault="0089638C" w:rsidP="0089638C">
      <w:pPr>
        <w:jc w:val="both"/>
        <w:rPr>
          <w:rFonts w:ascii="Calibri" w:hAnsi="Calibri" w:cs="Calibri"/>
          <w:sz w:val="6"/>
          <w:szCs w:val="22"/>
        </w:rPr>
      </w:pPr>
    </w:p>
    <w:p w:rsidR="0089638C" w:rsidRPr="00E85C8F" w:rsidRDefault="0089638C" w:rsidP="0089638C">
      <w:pPr>
        <w:ind w:left="426"/>
        <w:jc w:val="both"/>
        <w:rPr>
          <w:rFonts w:ascii="Calibri" w:hAnsi="Calibri" w:cs="Calibri"/>
          <w:sz w:val="22"/>
          <w:szCs w:val="22"/>
        </w:rPr>
      </w:pPr>
      <w:r w:rsidRPr="00E85C8F">
        <w:rPr>
          <w:rFonts w:ascii="Calibri" w:hAnsi="Calibri" w:cs="Calibri"/>
          <w:sz w:val="22"/>
          <w:szCs w:val="22"/>
        </w:rPr>
        <w:t>La concertación podrá ser utilizada en los procesos de contratación con el objetivo de obtener mejores condiciones técnicas y/o económicas de acuerdo a los siguientes criterios:</w:t>
      </w:r>
    </w:p>
    <w:p w:rsidR="0089638C" w:rsidRPr="001F115D" w:rsidRDefault="0089638C" w:rsidP="0089638C">
      <w:pPr>
        <w:ind w:left="426"/>
        <w:jc w:val="both"/>
        <w:rPr>
          <w:rFonts w:ascii="Calibri" w:hAnsi="Calibri" w:cs="Calibri"/>
          <w:sz w:val="12"/>
          <w:szCs w:val="22"/>
        </w:rPr>
      </w:pPr>
    </w:p>
    <w:p w:rsidR="0089638C" w:rsidRPr="00E85C8F" w:rsidRDefault="0089638C" w:rsidP="0089638C">
      <w:pPr>
        <w:pStyle w:val="Prrafodelista"/>
        <w:ind w:left="426"/>
        <w:jc w:val="both"/>
        <w:rPr>
          <w:rFonts w:ascii="Calibri" w:hAnsi="Calibri" w:cs="Calibri"/>
          <w:b/>
          <w:sz w:val="22"/>
          <w:szCs w:val="22"/>
          <w:u w:val="single"/>
        </w:rPr>
      </w:pPr>
      <w:r w:rsidRPr="00E85C8F">
        <w:rPr>
          <w:rFonts w:ascii="Calibri" w:hAnsi="Calibri" w:cs="Calibri"/>
          <w:b/>
          <w:sz w:val="22"/>
          <w:szCs w:val="22"/>
          <w:u w:val="single"/>
        </w:rPr>
        <w:t>MÉTODO PRECIO EVALUADO MÁS BAJO:</w:t>
      </w:r>
    </w:p>
    <w:p w:rsidR="0089638C" w:rsidRPr="001F115D" w:rsidRDefault="0089638C" w:rsidP="0089638C">
      <w:pPr>
        <w:pStyle w:val="Prrafodelista"/>
        <w:ind w:left="360"/>
        <w:jc w:val="both"/>
        <w:rPr>
          <w:rFonts w:ascii="Calibri" w:hAnsi="Calibri" w:cs="Calibri"/>
          <w:sz w:val="12"/>
          <w:szCs w:val="22"/>
          <w:u w:val="single"/>
        </w:rPr>
      </w:pPr>
    </w:p>
    <w:p w:rsidR="0089638C" w:rsidRPr="00E85C8F" w:rsidRDefault="0089638C" w:rsidP="0089638C">
      <w:pPr>
        <w:pStyle w:val="Prrafodelista"/>
        <w:numPr>
          <w:ilvl w:val="3"/>
          <w:numId w:val="123"/>
        </w:numPr>
        <w:tabs>
          <w:tab w:val="num" w:pos="1701"/>
        </w:tabs>
        <w:ind w:left="993" w:hanging="426"/>
        <w:jc w:val="both"/>
        <w:rPr>
          <w:rFonts w:ascii="Calibri" w:hAnsi="Calibri" w:cs="Calibri"/>
          <w:sz w:val="22"/>
          <w:szCs w:val="22"/>
        </w:rPr>
      </w:pPr>
      <w:r w:rsidRPr="00E85C8F">
        <w:rPr>
          <w:rFonts w:ascii="Calibri" w:hAnsi="Calibri" w:cs="Calibri"/>
          <w:sz w:val="22"/>
          <w:szCs w:val="22"/>
        </w:rPr>
        <w:t>La concertación se realizará CON EL PROPONENTE QUE HUBIERA PRESENTADO LA PROPUESTA ECONOMICA MAS BAJA Y QUE CUMPLA CON LOS ASPECTOS SOLICITADOS EN EL PRESENTE DBC.</w:t>
      </w:r>
    </w:p>
    <w:p w:rsidR="0089638C" w:rsidRPr="007F79D9" w:rsidRDefault="0089638C" w:rsidP="0089638C">
      <w:pPr>
        <w:pStyle w:val="Prrafodelista"/>
        <w:ind w:left="993"/>
        <w:jc w:val="both"/>
        <w:rPr>
          <w:rFonts w:ascii="Calibri" w:hAnsi="Calibri" w:cs="Calibri"/>
          <w:sz w:val="6"/>
          <w:szCs w:val="22"/>
        </w:rPr>
      </w:pPr>
    </w:p>
    <w:p w:rsidR="008C618D" w:rsidRPr="0089638C" w:rsidRDefault="0089638C" w:rsidP="0089638C">
      <w:pPr>
        <w:pStyle w:val="Prrafodelista"/>
        <w:numPr>
          <w:ilvl w:val="3"/>
          <w:numId w:val="123"/>
        </w:numPr>
        <w:tabs>
          <w:tab w:val="num" w:pos="1701"/>
        </w:tabs>
        <w:ind w:left="993" w:hanging="426"/>
        <w:jc w:val="both"/>
        <w:rPr>
          <w:rFonts w:ascii="Calibri" w:hAnsi="Calibri" w:cs="Calibri"/>
          <w:sz w:val="22"/>
          <w:szCs w:val="22"/>
        </w:rPr>
      </w:pPr>
      <w:r w:rsidRPr="00E85C8F">
        <w:rPr>
          <w:rFonts w:ascii="Calibri" w:hAnsi="Calibri" w:cs="Calibri"/>
          <w:sz w:val="22"/>
          <w:szCs w:val="22"/>
        </w:rPr>
        <w:t>En caso de empate en la propuesta económica, la concertación se realizará con LOS PROPONENTES QUE EMPATARON Y QUE CUMPLAN CON LAS CONDICIONES REQUERIDAS EN EL PRESENTE DBC.</w:t>
      </w:r>
    </w:p>
    <w:p w:rsidR="00853EE9" w:rsidRPr="00455AED" w:rsidRDefault="00853EE9" w:rsidP="002B6F0F">
      <w:pPr>
        <w:jc w:val="both"/>
        <w:rPr>
          <w:rFonts w:asciiTheme="minorHAnsi" w:hAnsiTheme="minorHAnsi" w:cstheme="minorHAnsi"/>
          <w:color w:val="000000"/>
          <w:sz w:val="22"/>
          <w:szCs w:val="22"/>
        </w:rPr>
      </w:pPr>
    </w:p>
    <w:p w:rsidR="002B6F0F" w:rsidRPr="00455AED" w:rsidRDefault="002B6F0F"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RESULTADOS DEL PROCESO DE </w:t>
      </w:r>
      <w:r w:rsidR="00746C6C" w:rsidRPr="00455AED">
        <w:rPr>
          <w:rFonts w:asciiTheme="minorHAnsi" w:hAnsiTheme="minorHAnsi" w:cstheme="minorHAnsi"/>
          <w:b/>
          <w:sz w:val="22"/>
          <w:szCs w:val="22"/>
        </w:rPr>
        <w:t>CONTRATACIÓN. -</w:t>
      </w:r>
    </w:p>
    <w:p w:rsidR="002B6F0F" w:rsidRPr="00455AED" w:rsidRDefault="002B6F0F" w:rsidP="002B6F0F">
      <w:pPr>
        <w:rPr>
          <w:rFonts w:asciiTheme="minorHAnsi" w:hAnsiTheme="minorHAnsi" w:cstheme="minorHAnsi"/>
          <w:b/>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resultados del proceso de contratación serán publicados en el sitio web de YPFB </w:t>
      </w:r>
      <w:hyperlink r:id="rId19" w:history="1">
        <w:r w:rsidRPr="00455AED">
          <w:rPr>
            <w:rStyle w:val="Hipervnculo"/>
            <w:rFonts w:asciiTheme="minorHAnsi" w:hAnsiTheme="minorHAnsi" w:cstheme="minorHAnsi"/>
            <w:sz w:val="22"/>
            <w:szCs w:val="22"/>
          </w:rPr>
          <w:t>www.ypfb.gob.bo</w:t>
        </w:r>
      </w:hyperlink>
      <w:r w:rsidRPr="00455AED">
        <w:rPr>
          <w:rStyle w:val="Hipervnculo"/>
          <w:rFonts w:asciiTheme="minorHAnsi" w:hAnsiTheme="minorHAnsi" w:cstheme="minorHAnsi"/>
          <w:sz w:val="22"/>
          <w:szCs w:val="22"/>
        </w:rPr>
        <w:t>.</w:t>
      </w:r>
      <w:r w:rsidRPr="00455AED">
        <w:rPr>
          <w:rFonts w:asciiTheme="minorHAnsi" w:hAnsiTheme="minorHAnsi" w:cstheme="minorHAnsi"/>
          <w:sz w:val="22"/>
          <w:szCs w:val="22"/>
        </w:rPr>
        <w:t xml:space="preserve"> </w:t>
      </w:r>
    </w:p>
    <w:p w:rsidR="002B6F0F" w:rsidRPr="00455AED" w:rsidRDefault="002B6F0F" w:rsidP="002B6F0F">
      <w:pPr>
        <w:ind w:left="426"/>
        <w:jc w:val="both"/>
        <w:rPr>
          <w:rFonts w:asciiTheme="minorHAnsi" w:hAnsiTheme="minorHAnsi" w:cstheme="minorHAnsi"/>
          <w:sz w:val="22"/>
          <w:szCs w:val="22"/>
        </w:rPr>
      </w:pPr>
    </w:p>
    <w:p w:rsidR="002B6F0F" w:rsidRPr="00455AED" w:rsidRDefault="00746C6C" w:rsidP="002B6F0F">
      <w:pPr>
        <w:pStyle w:val="Prrafodelista"/>
        <w:numPr>
          <w:ilvl w:val="0"/>
          <w:numId w:val="3"/>
        </w:numPr>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ELABORACIÓN</w:t>
      </w:r>
      <w:r w:rsidR="002B6F0F" w:rsidRPr="00455AED">
        <w:rPr>
          <w:rFonts w:asciiTheme="minorHAnsi" w:hAnsiTheme="minorHAnsi" w:cstheme="minorHAnsi"/>
          <w:b/>
          <w:sz w:val="22"/>
          <w:szCs w:val="22"/>
        </w:rPr>
        <w:t xml:space="preserve"> Y </w:t>
      </w:r>
      <w:r w:rsidRPr="00455AED">
        <w:rPr>
          <w:rFonts w:asciiTheme="minorHAnsi" w:hAnsiTheme="minorHAnsi" w:cstheme="minorHAnsi"/>
          <w:b/>
          <w:sz w:val="22"/>
          <w:szCs w:val="22"/>
        </w:rPr>
        <w:t>SUSCRIPCIÓN</w:t>
      </w:r>
      <w:r w:rsidR="002B6F0F" w:rsidRPr="00455AED">
        <w:rPr>
          <w:rFonts w:asciiTheme="minorHAnsi" w:hAnsiTheme="minorHAnsi" w:cstheme="minorHAnsi"/>
          <w:b/>
          <w:sz w:val="22"/>
          <w:szCs w:val="22"/>
        </w:rPr>
        <w:t xml:space="preserve"> DE </w:t>
      </w:r>
      <w:r w:rsidRPr="00455AED">
        <w:rPr>
          <w:rFonts w:asciiTheme="minorHAnsi" w:hAnsiTheme="minorHAnsi" w:cstheme="minorHAnsi"/>
          <w:b/>
          <w:sz w:val="22"/>
          <w:szCs w:val="22"/>
        </w:rPr>
        <w:t>CONTRATO. -</w:t>
      </w:r>
    </w:p>
    <w:p w:rsidR="002B6F0F" w:rsidRPr="00455AED" w:rsidRDefault="002B6F0F" w:rsidP="002B6F0F">
      <w:pPr>
        <w:tabs>
          <w:tab w:val="left" w:pos="567"/>
          <w:tab w:val="left" w:pos="1276"/>
        </w:tabs>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El proponente adjudicado, deberá presentar toda la documentación solicitada por YPFB en original o fotocopias legalizadas para la suscripción de contrato.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sz w:val="22"/>
          <w:szCs w:val="22"/>
        </w:rPr>
      </w:pPr>
      <w:r w:rsidRPr="00455AED">
        <w:rPr>
          <w:rFonts w:asciiTheme="minorHAnsi" w:hAnsiTheme="minorHAnsi" w:cstheme="minorHAnsi"/>
          <w:sz w:val="22"/>
          <w:szCs w:val="22"/>
        </w:rPr>
        <w:t xml:space="preserve">Los documentos deberán ser presentados en </w:t>
      </w:r>
      <w:r w:rsidR="003176FC" w:rsidRPr="00455AED">
        <w:rPr>
          <w:rFonts w:asciiTheme="minorHAnsi" w:hAnsiTheme="minorHAnsi" w:cstheme="minorHAnsi"/>
          <w:sz w:val="22"/>
          <w:szCs w:val="22"/>
        </w:rPr>
        <w:t>el plazo no mayor a 10 días hábiles para proponentes nacional y no mayor</w:t>
      </w:r>
      <w:r w:rsidRPr="00455AED">
        <w:rPr>
          <w:rFonts w:asciiTheme="minorHAnsi" w:hAnsiTheme="minorHAnsi" w:cstheme="minorHAnsi"/>
          <w:sz w:val="22"/>
          <w:szCs w:val="22"/>
        </w:rPr>
        <w:t xml:space="preserve"> a 15 días hábiles </w:t>
      </w:r>
      <w:r w:rsidR="00A4022C" w:rsidRPr="00455AED">
        <w:rPr>
          <w:rFonts w:asciiTheme="minorHAnsi" w:hAnsiTheme="minorHAnsi" w:cstheme="minorHAnsi"/>
          <w:sz w:val="22"/>
          <w:szCs w:val="22"/>
        </w:rPr>
        <w:t>para proponentes extranjeros, a partir del día siguiente hábil de su notificación</w:t>
      </w:r>
      <w:r w:rsidRPr="00455AED">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455AED" w:rsidRDefault="002B6F0F" w:rsidP="002B6F0F">
      <w:pPr>
        <w:ind w:left="426"/>
        <w:jc w:val="both"/>
        <w:rPr>
          <w:rFonts w:asciiTheme="minorHAnsi" w:hAnsiTheme="minorHAnsi" w:cstheme="minorHAnsi"/>
          <w:sz w:val="22"/>
          <w:szCs w:val="22"/>
        </w:rPr>
      </w:pPr>
    </w:p>
    <w:p w:rsidR="002B6F0F" w:rsidRPr="00455AED" w:rsidRDefault="002B6F0F" w:rsidP="002B6F0F">
      <w:pPr>
        <w:ind w:left="426"/>
        <w:jc w:val="both"/>
        <w:rPr>
          <w:rFonts w:asciiTheme="minorHAnsi" w:hAnsiTheme="minorHAnsi" w:cstheme="minorHAnsi"/>
          <w:b/>
          <w:sz w:val="22"/>
          <w:szCs w:val="22"/>
        </w:rPr>
      </w:pPr>
      <w:r w:rsidRPr="00455AED">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2B6F0F" w:rsidRPr="00455AED" w:rsidRDefault="002B6F0F" w:rsidP="002B6F0F">
      <w:pPr>
        <w:rPr>
          <w:rFonts w:asciiTheme="minorHAnsi" w:hAnsiTheme="minorHAnsi" w:cstheme="minorHAnsi"/>
          <w:b/>
          <w:sz w:val="22"/>
          <w:szCs w:val="22"/>
          <w:lang w:val="es-ES_tradnl"/>
        </w:rPr>
      </w:pPr>
    </w:p>
    <w:p w:rsidR="00682199" w:rsidRPr="00455AED" w:rsidRDefault="00682199" w:rsidP="002B6F0F">
      <w:pPr>
        <w:rPr>
          <w:rFonts w:asciiTheme="minorHAnsi" w:hAnsiTheme="minorHAnsi" w:cstheme="minorHAnsi"/>
          <w:b/>
          <w:sz w:val="22"/>
          <w:szCs w:val="22"/>
          <w:lang w:val="es-ES_tradnl"/>
        </w:rPr>
      </w:pPr>
    </w:p>
    <w:p w:rsidR="002B6F0F" w:rsidRPr="00455AED" w:rsidRDefault="00464EE0" w:rsidP="00746C6C">
      <w:pPr>
        <w:spacing w:after="160" w:line="259" w:lineRule="auto"/>
        <w:jc w:val="center"/>
        <w:rPr>
          <w:rFonts w:asciiTheme="minorHAnsi" w:hAnsiTheme="minorHAnsi" w:cstheme="minorHAnsi"/>
          <w:b/>
          <w:sz w:val="22"/>
          <w:szCs w:val="22"/>
          <w:lang w:val="es-ES_tradnl"/>
        </w:rPr>
      </w:pPr>
      <w:r w:rsidRPr="00455AED">
        <w:rPr>
          <w:rFonts w:asciiTheme="minorHAnsi" w:hAnsiTheme="minorHAnsi" w:cstheme="minorHAnsi"/>
          <w:b/>
          <w:sz w:val="22"/>
          <w:szCs w:val="22"/>
          <w:lang w:val="es-ES_tradnl"/>
        </w:rPr>
        <w:br w:type="page"/>
      </w:r>
      <w:r w:rsidR="002B6F0F" w:rsidRPr="00455AED">
        <w:rPr>
          <w:rFonts w:asciiTheme="minorHAnsi" w:hAnsiTheme="minorHAnsi" w:cstheme="minorHAnsi"/>
          <w:b/>
          <w:sz w:val="22"/>
          <w:szCs w:val="22"/>
          <w:lang w:val="es-ES_tradnl"/>
        </w:rPr>
        <w:lastRenderedPageBreak/>
        <w:t>PARTE IV</w:t>
      </w:r>
    </w:p>
    <w:p w:rsidR="002B6F0F" w:rsidRPr="00455AED" w:rsidRDefault="002B6F0F" w:rsidP="002B6F0F">
      <w:pPr>
        <w:jc w:val="center"/>
        <w:rPr>
          <w:rFonts w:asciiTheme="minorHAnsi" w:hAnsiTheme="minorHAnsi" w:cstheme="minorHAnsi"/>
          <w:b/>
          <w:color w:val="000000"/>
          <w:sz w:val="22"/>
          <w:szCs w:val="22"/>
        </w:rPr>
      </w:pPr>
      <w:r w:rsidRPr="00455AED">
        <w:rPr>
          <w:rFonts w:asciiTheme="minorHAnsi" w:hAnsiTheme="minorHAnsi" w:cstheme="minorHAnsi"/>
          <w:b/>
          <w:color w:val="000000"/>
          <w:sz w:val="22"/>
          <w:szCs w:val="22"/>
        </w:rPr>
        <w:t xml:space="preserve">FORMULARIOS Y DOCUMENTOS DE PRESENTACIÓN DE PROPUESTA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455AED">
        <w:rPr>
          <w:rFonts w:asciiTheme="minorHAnsi" w:hAnsiTheme="minorHAnsi" w:cstheme="minorHAnsi"/>
          <w:b/>
          <w:sz w:val="22"/>
          <w:szCs w:val="22"/>
        </w:rPr>
        <w:t xml:space="preserve">DOCUMENTOS/FORMULARIOS ADMINISTRATIVOS Y LEGALES PARA LA </w:t>
      </w:r>
      <w:r w:rsidR="00C76749" w:rsidRPr="00455AED">
        <w:rPr>
          <w:rFonts w:asciiTheme="minorHAnsi" w:hAnsiTheme="minorHAnsi" w:cstheme="minorHAnsi"/>
          <w:b/>
          <w:sz w:val="22"/>
          <w:szCs w:val="22"/>
        </w:rPr>
        <w:t>PRESENTACIÓN</w:t>
      </w:r>
      <w:r w:rsidRPr="00455AED">
        <w:rPr>
          <w:rFonts w:asciiTheme="minorHAnsi" w:hAnsiTheme="minorHAnsi" w:cstheme="minorHAnsi"/>
          <w:b/>
          <w:sz w:val="22"/>
          <w:szCs w:val="22"/>
        </w:rPr>
        <w:t xml:space="preserve"> DE PROPUESTAS PARA EMPRESAS</w:t>
      </w:r>
    </w:p>
    <w:p w:rsidR="002B6F0F" w:rsidRPr="00455AED" w:rsidRDefault="002B6F0F" w:rsidP="002B6F0F">
      <w:pPr>
        <w:tabs>
          <w:tab w:val="left" w:pos="5025"/>
        </w:tabs>
        <w:rPr>
          <w:rFonts w:asciiTheme="minorHAnsi" w:hAnsiTheme="minorHAnsi" w:cstheme="minorHAnsi"/>
          <w:b/>
          <w:sz w:val="22"/>
          <w:szCs w:val="22"/>
        </w:rPr>
      </w:pPr>
      <w:r w:rsidRPr="00455AED">
        <w:rPr>
          <w:rFonts w:asciiTheme="minorHAnsi" w:hAnsiTheme="minorHAnsi" w:cstheme="minorHAnsi"/>
          <w:b/>
          <w:sz w:val="22"/>
          <w:szCs w:val="22"/>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Documentos/Formularios</w:t>
      </w:r>
      <w:r w:rsidRPr="00455AED">
        <w:rPr>
          <w:rFonts w:asciiTheme="minorHAnsi" w:hAnsiTheme="minorHAnsi" w:cstheme="minorHAnsi"/>
          <w:b/>
          <w:sz w:val="22"/>
          <w:szCs w:val="22"/>
          <w:lang w:val="es-BO"/>
        </w:rPr>
        <w:t xml:space="preserve"> Administrativos:</w:t>
      </w:r>
    </w:p>
    <w:p w:rsidR="002B6F0F" w:rsidRPr="00455AED"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455AED">
        <w:rPr>
          <w:rFonts w:asciiTheme="minorHAnsi" w:hAnsiTheme="minorHAnsi" w:cstheme="minorHAnsi"/>
          <w:b/>
          <w:sz w:val="22"/>
          <w:szCs w:val="22"/>
          <w:lang w:val="es-BO"/>
        </w:rPr>
        <w:tab/>
      </w:r>
      <w:r w:rsidRPr="00455AED">
        <w:rPr>
          <w:rFonts w:asciiTheme="minorHAnsi" w:hAnsiTheme="minorHAnsi" w:cstheme="minorHAnsi"/>
          <w:b/>
          <w:sz w:val="22"/>
          <w:szCs w:val="22"/>
          <w:lang w:val="es-BO"/>
        </w:rPr>
        <w:tab/>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Formulario A-1 Presentación de la Propuesta e Identificación del Proponente.</w:t>
      </w:r>
    </w:p>
    <w:p w:rsidR="0095658D" w:rsidRPr="00455AED"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2B6F0F" w:rsidRPr="00455AED"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455AED">
        <w:rPr>
          <w:rFonts w:asciiTheme="minorHAnsi" w:hAnsiTheme="minorHAnsi" w:cstheme="minorHAnsi"/>
          <w:sz w:val="22"/>
          <w:szCs w:val="22"/>
        </w:rPr>
        <w:t xml:space="preserve">Original de la Garantía de Seriedad de Propuesta </w:t>
      </w:r>
      <w:r w:rsidRPr="00455AED">
        <w:rPr>
          <w:rFonts w:asciiTheme="minorHAnsi" w:hAnsiTheme="minorHAnsi" w:cstheme="minorHAnsi"/>
          <w:b/>
          <w:i/>
          <w:color w:val="FF0000"/>
          <w:sz w:val="22"/>
          <w:szCs w:val="22"/>
        </w:rPr>
        <w:t xml:space="preserve"> </w:t>
      </w:r>
    </w:p>
    <w:p w:rsidR="002B6F0F" w:rsidRPr="00455AED" w:rsidRDefault="0095658D" w:rsidP="0095658D">
      <w:pPr>
        <w:tabs>
          <w:tab w:val="left" w:pos="2400"/>
        </w:tabs>
        <w:rPr>
          <w:rFonts w:asciiTheme="minorHAnsi" w:hAnsiTheme="minorHAnsi" w:cstheme="minorHAnsi"/>
          <w:sz w:val="22"/>
          <w:szCs w:val="22"/>
          <w:lang w:val="es-BO"/>
        </w:rPr>
      </w:pPr>
      <w:r w:rsidRPr="00455AED">
        <w:rPr>
          <w:rFonts w:asciiTheme="minorHAnsi" w:hAnsiTheme="minorHAnsi" w:cstheme="minorHAnsi"/>
          <w:sz w:val="22"/>
          <w:szCs w:val="22"/>
          <w:lang w:val="es-BO"/>
        </w:rPr>
        <w:tab/>
      </w:r>
    </w:p>
    <w:p w:rsidR="002B6F0F" w:rsidRPr="00455AED"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lang w:val="es-BO"/>
        </w:rPr>
        <w:t>Documentos Legales:</w:t>
      </w:r>
    </w:p>
    <w:p w:rsidR="002B6F0F" w:rsidRPr="00455AED" w:rsidRDefault="002B6F0F" w:rsidP="002B6F0F">
      <w:pPr>
        <w:pStyle w:val="Normal2"/>
        <w:ind w:left="2124" w:hanging="2124"/>
        <w:rPr>
          <w:rFonts w:asciiTheme="minorHAnsi" w:hAnsiTheme="minorHAnsi" w:cstheme="minorHAnsi"/>
          <w:sz w:val="22"/>
          <w:szCs w:val="22"/>
        </w:rPr>
      </w:pPr>
    </w:p>
    <w:p w:rsidR="002B6F0F" w:rsidRPr="00455AED" w:rsidRDefault="002B6F0F" w:rsidP="00322A18">
      <w:pPr>
        <w:pStyle w:val="Prrafodelista"/>
        <w:numPr>
          <w:ilvl w:val="0"/>
          <w:numId w:val="18"/>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455AED" w:rsidRDefault="002B6F0F" w:rsidP="002B6F0F">
      <w:pPr>
        <w:ind w:left="66"/>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95658D" w:rsidRPr="00455AED" w:rsidRDefault="0095658D" w:rsidP="008B429B">
      <w:pPr>
        <w:ind w:left="851"/>
        <w:jc w:val="both"/>
        <w:rPr>
          <w:rFonts w:asciiTheme="minorHAnsi" w:hAnsiTheme="minorHAnsi" w:cstheme="minorHAnsi"/>
          <w:sz w:val="22"/>
          <w:szCs w:val="22"/>
        </w:rPr>
      </w:pPr>
      <w:r w:rsidRPr="00455AED">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DOCUMENTOS/FORMULARIOS LEGALES Y ADMINISTRATIVOS PARA ASOCIACIONES ACCIDENTALES PARA</w:t>
      </w:r>
      <w:r w:rsidR="00271831" w:rsidRPr="00455AED">
        <w:rPr>
          <w:rFonts w:asciiTheme="minorHAnsi" w:hAnsiTheme="minorHAnsi" w:cstheme="minorHAnsi"/>
          <w:b/>
          <w:sz w:val="22"/>
          <w:szCs w:val="22"/>
        </w:rPr>
        <w:t xml:space="preserve"> LA </w:t>
      </w:r>
      <w:r w:rsidR="00C76749" w:rsidRPr="00455AED">
        <w:rPr>
          <w:rFonts w:asciiTheme="minorHAnsi" w:hAnsiTheme="minorHAnsi" w:cstheme="minorHAnsi"/>
          <w:b/>
          <w:sz w:val="22"/>
          <w:szCs w:val="22"/>
        </w:rPr>
        <w:t>PRESENTACIÓN</w:t>
      </w:r>
      <w:r w:rsidR="00271831" w:rsidRPr="00455AED">
        <w:rPr>
          <w:rFonts w:asciiTheme="minorHAnsi" w:hAnsiTheme="minorHAnsi" w:cstheme="minorHAnsi"/>
          <w:b/>
          <w:sz w:val="22"/>
          <w:szCs w:val="22"/>
        </w:rPr>
        <w:t xml:space="preserve"> DE PROPUESTAS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455AED">
        <w:rPr>
          <w:rFonts w:asciiTheme="minorHAnsi" w:hAnsiTheme="minorHAnsi" w:cstheme="minorHAnsi"/>
          <w:b/>
          <w:sz w:val="22"/>
          <w:szCs w:val="22"/>
        </w:rPr>
        <w:t xml:space="preserve">Documentos/Formularios </w:t>
      </w:r>
      <w:r w:rsidRPr="00455AED">
        <w:rPr>
          <w:rFonts w:asciiTheme="minorHAnsi" w:hAnsiTheme="minorHAnsi" w:cstheme="minorHAnsi"/>
          <w:b/>
          <w:sz w:val="22"/>
          <w:szCs w:val="22"/>
          <w:lang w:val="es-BO"/>
        </w:rPr>
        <w:t>Administrativos:</w:t>
      </w:r>
    </w:p>
    <w:p w:rsidR="002B6F0F" w:rsidRPr="00455AED" w:rsidRDefault="002B6F0F" w:rsidP="002B6F0F">
      <w:pPr>
        <w:pStyle w:val="Normal2"/>
        <w:ind w:left="360" w:firstLine="0"/>
        <w:rPr>
          <w:rFonts w:asciiTheme="minorHAnsi" w:hAnsiTheme="minorHAnsi" w:cstheme="minorHAnsi"/>
          <w:b/>
          <w:sz w:val="22"/>
          <w:szCs w:val="22"/>
          <w:lang w:val="es-BO"/>
        </w:rPr>
      </w:pP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Formulario A-1 Presentación de la Propuesta e Identificación del Proponente </w:t>
      </w:r>
    </w:p>
    <w:p w:rsidR="002B6F0F" w:rsidRPr="00455AED" w:rsidRDefault="002B6F0F" w:rsidP="00322A18">
      <w:pPr>
        <w:pStyle w:val="Prrafodelista"/>
        <w:numPr>
          <w:ilvl w:val="0"/>
          <w:numId w:val="16"/>
        </w:numPr>
        <w:ind w:left="851"/>
        <w:jc w:val="both"/>
        <w:rPr>
          <w:rFonts w:asciiTheme="minorHAnsi" w:hAnsiTheme="minorHAnsi" w:cstheme="minorHAnsi"/>
          <w:sz w:val="22"/>
          <w:szCs w:val="22"/>
        </w:rPr>
      </w:pPr>
      <w:r w:rsidRPr="00455AED">
        <w:rPr>
          <w:rFonts w:asciiTheme="minorHAnsi" w:hAnsiTheme="minorHAnsi" w:cstheme="minorHAnsi"/>
          <w:sz w:val="22"/>
          <w:szCs w:val="22"/>
        </w:rPr>
        <w:t>Original de la Ga</w:t>
      </w:r>
      <w:r w:rsidR="00464EE0" w:rsidRPr="00455AED">
        <w:rPr>
          <w:rFonts w:asciiTheme="minorHAnsi" w:hAnsiTheme="minorHAnsi" w:cstheme="minorHAnsi"/>
          <w:sz w:val="22"/>
          <w:szCs w:val="22"/>
        </w:rPr>
        <w:t>rantía de Seriedad de Propuesta</w:t>
      </w:r>
      <w:r w:rsidRPr="00455AED">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455AED" w:rsidRDefault="002B6F0F" w:rsidP="002B6F0F">
      <w:pPr>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pStyle w:val="Normal2"/>
        <w:ind w:left="2124" w:hanging="2124"/>
        <w:rPr>
          <w:rFonts w:asciiTheme="minorHAnsi" w:hAnsiTheme="minorHAnsi" w:cstheme="minorHAnsi"/>
          <w:b/>
          <w:sz w:val="22"/>
          <w:szCs w:val="22"/>
        </w:rPr>
      </w:pPr>
    </w:p>
    <w:p w:rsidR="002B6F0F" w:rsidRPr="00455AED" w:rsidRDefault="002B6F0F" w:rsidP="00322A18">
      <w:pPr>
        <w:pStyle w:val="Prrafodelista"/>
        <w:numPr>
          <w:ilvl w:val="2"/>
          <w:numId w:val="10"/>
        </w:numPr>
        <w:ind w:left="851"/>
        <w:jc w:val="both"/>
        <w:rPr>
          <w:rFonts w:asciiTheme="minorHAnsi" w:hAnsiTheme="minorHAnsi" w:cstheme="minorHAnsi"/>
          <w:sz w:val="22"/>
          <w:szCs w:val="22"/>
        </w:rPr>
      </w:pPr>
      <w:r w:rsidRPr="00455AED">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455AED"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455AED">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Pr="00455AED"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C76749" w:rsidRPr="00455AED" w:rsidRDefault="00C76749"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lastRenderedPageBreak/>
        <w:t>Consideraciones para proponentes extranjeros:</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b/>
          <w:sz w:val="22"/>
          <w:szCs w:val="22"/>
          <w:lang w:eastAsia="es-ES"/>
        </w:rPr>
      </w:pPr>
    </w:p>
    <w:p w:rsidR="002B6F0F" w:rsidRPr="00455AED" w:rsidRDefault="002B6F0F" w:rsidP="002B6F0F">
      <w:pPr>
        <w:ind w:left="426"/>
        <w:jc w:val="both"/>
        <w:rPr>
          <w:rFonts w:asciiTheme="minorHAnsi" w:hAnsiTheme="minorHAnsi" w:cstheme="minorHAnsi"/>
          <w:b/>
          <w:sz w:val="22"/>
          <w:szCs w:val="22"/>
          <w:lang w:eastAsia="es-ES"/>
        </w:rPr>
      </w:pPr>
      <w:r w:rsidRPr="00455AED">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Documentos/Formularios Administrativos:</w:t>
      </w:r>
    </w:p>
    <w:p w:rsidR="002B6F0F" w:rsidRPr="00455AED" w:rsidRDefault="002B6F0F" w:rsidP="002B6F0F">
      <w:pPr>
        <w:ind w:left="708"/>
        <w:jc w:val="both"/>
        <w:rPr>
          <w:rFonts w:asciiTheme="minorHAnsi" w:hAnsiTheme="minorHAnsi" w:cstheme="minorHAnsi"/>
          <w:sz w:val="22"/>
          <w:szCs w:val="22"/>
        </w:rPr>
      </w:pPr>
    </w:p>
    <w:p w:rsidR="002B6F0F" w:rsidRPr="00455AED" w:rsidRDefault="002B6F0F" w:rsidP="00361820">
      <w:pPr>
        <w:pStyle w:val="Prrafodelista"/>
        <w:numPr>
          <w:ilvl w:val="0"/>
          <w:numId w:val="24"/>
        </w:numPr>
        <w:tabs>
          <w:tab w:val="left" w:pos="1058"/>
        </w:tabs>
        <w:ind w:left="851"/>
        <w:jc w:val="both"/>
        <w:rPr>
          <w:rFonts w:asciiTheme="minorHAnsi" w:hAnsiTheme="minorHAnsi" w:cstheme="minorHAnsi"/>
          <w:sz w:val="22"/>
          <w:szCs w:val="22"/>
        </w:rPr>
      </w:pPr>
      <w:r w:rsidRPr="00455AED">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455AED" w:rsidRDefault="002B6F0F" w:rsidP="002B6F0F">
      <w:pPr>
        <w:ind w:left="851"/>
        <w:jc w:val="both"/>
        <w:rPr>
          <w:rFonts w:asciiTheme="minorHAnsi" w:hAnsiTheme="minorHAnsi" w:cstheme="minorHAnsi"/>
          <w:b/>
          <w:sz w:val="22"/>
          <w:szCs w:val="22"/>
        </w:rPr>
      </w:pPr>
    </w:p>
    <w:p w:rsidR="002B6F0F" w:rsidRPr="00455AED" w:rsidRDefault="002B6F0F" w:rsidP="00361820">
      <w:pPr>
        <w:pStyle w:val="Normal2"/>
        <w:numPr>
          <w:ilvl w:val="1"/>
          <w:numId w:val="27"/>
        </w:numPr>
        <w:tabs>
          <w:tab w:val="clear" w:pos="709"/>
          <w:tab w:val="left" w:pos="993"/>
        </w:tabs>
        <w:ind w:left="851" w:hanging="425"/>
        <w:rPr>
          <w:rFonts w:asciiTheme="minorHAnsi" w:hAnsiTheme="minorHAnsi" w:cstheme="minorHAnsi"/>
          <w:b/>
          <w:sz w:val="22"/>
          <w:szCs w:val="22"/>
        </w:rPr>
      </w:pPr>
      <w:r w:rsidRPr="00455AED">
        <w:rPr>
          <w:rFonts w:asciiTheme="minorHAnsi" w:hAnsiTheme="minorHAnsi" w:cstheme="minorHAnsi"/>
          <w:b/>
          <w:sz w:val="22"/>
          <w:szCs w:val="22"/>
        </w:rPr>
        <w:t>Documentos Legales:</w:t>
      </w:r>
    </w:p>
    <w:p w:rsidR="002B6F0F" w:rsidRPr="00455AED" w:rsidRDefault="002B6F0F" w:rsidP="002B6F0F">
      <w:pPr>
        <w:tabs>
          <w:tab w:val="left" w:pos="7230"/>
        </w:tabs>
        <w:jc w:val="both"/>
        <w:rPr>
          <w:rFonts w:asciiTheme="minorHAnsi" w:hAnsiTheme="minorHAnsi" w:cstheme="minorHAnsi"/>
          <w:sz w:val="22"/>
          <w:szCs w:val="22"/>
        </w:rPr>
      </w:pPr>
    </w:p>
    <w:p w:rsidR="002B6F0F" w:rsidRPr="00455AED" w:rsidRDefault="002B6F0F" w:rsidP="00361820">
      <w:pPr>
        <w:pStyle w:val="Prrafodelista"/>
        <w:numPr>
          <w:ilvl w:val="0"/>
          <w:numId w:val="26"/>
        </w:numPr>
        <w:ind w:left="851"/>
        <w:jc w:val="both"/>
        <w:rPr>
          <w:rFonts w:asciiTheme="minorHAnsi" w:hAnsiTheme="minorHAnsi" w:cstheme="minorHAnsi"/>
          <w:sz w:val="22"/>
          <w:szCs w:val="22"/>
        </w:rPr>
      </w:pPr>
      <w:r w:rsidRPr="00455AED">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b/>
          <w:sz w:val="22"/>
          <w:szCs w:val="22"/>
        </w:rPr>
      </w:pPr>
      <w:r w:rsidRPr="00455AED">
        <w:rPr>
          <w:rFonts w:asciiTheme="minorHAnsi" w:hAnsiTheme="minorHAnsi" w:cstheme="minorHAnsi"/>
          <w:b/>
          <w:sz w:val="22"/>
          <w:szCs w:val="22"/>
        </w:rPr>
        <w:t xml:space="preserve">Consideraciones para proponentes extranjeros: </w:t>
      </w:r>
    </w:p>
    <w:p w:rsidR="002B6F0F" w:rsidRPr="00455AED" w:rsidRDefault="002B6F0F" w:rsidP="002B6F0F">
      <w:pPr>
        <w:pStyle w:val="Prrafodelista"/>
        <w:ind w:left="851"/>
        <w:jc w:val="both"/>
        <w:rPr>
          <w:rFonts w:asciiTheme="minorHAnsi" w:hAnsiTheme="minorHAnsi" w:cstheme="minorHAnsi"/>
          <w:sz w:val="22"/>
          <w:szCs w:val="22"/>
        </w:rPr>
      </w:pPr>
    </w:p>
    <w:p w:rsidR="002B6F0F" w:rsidRPr="00455AED" w:rsidRDefault="002B6F0F" w:rsidP="002B6F0F">
      <w:pPr>
        <w:pStyle w:val="Prrafodelista"/>
        <w:ind w:left="851"/>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455AED">
        <w:rPr>
          <w:rFonts w:asciiTheme="minorHAnsi" w:hAnsiTheme="minorHAnsi" w:cstheme="minorHAnsi"/>
          <w:b/>
          <w:sz w:val="22"/>
          <w:szCs w:val="22"/>
        </w:rPr>
        <w:t>FORMULARIOS DE LA PROPUESTA ECONÓMICA</w:t>
      </w:r>
    </w:p>
    <w:p w:rsidR="00B009D7" w:rsidRPr="00455AED"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455AED" w:rsidRDefault="00B009D7" w:rsidP="00B009D7">
      <w:pPr>
        <w:pStyle w:val="Prrafodelista"/>
        <w:tabs>
          <w:tab w:val="left" w:pos="5025"/>
        </w:tabs>
        <w:ind w:left="709"/>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B-1           Propuesta Económica.</w:t>
      </w:r>
    </w:p>
    <w:p w:rsidR="00B009D7" w:rsidRPr="00455AED" w:rsidRDefault="00B009D7" w:rsidP="00B009D7">
      <w:pPr>
        <w:pStyle w:val="Prrafodelista"/>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       </w:t>
      </w:r>
    </w:p>
    <w:p w:rsidR="00B009D7" w:rsidRPr="00455AED"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FORMULARIOS/DOCUMENTOS U OTROS DE LA PROPUESTA </w:t>
      </w:r>
      <w:r w:rsidR="00036D27" w:rsidRPr="00455AED">
        <w:rPr>
          <w:rFonts w:asciiTheme="minorHAnsi" w:hAnsiTheme="minorHAnsi" w:cstheme="minorHAnsi"/>
          <w:b/>
          <w:sz w:val="22"/>
          <w:szCs w:val="22"/>
          <w:lang w:val="es-BO"/>
        </w:rPr>
        <w:t>TÉCNICA. -</w:t>
      </w:r>
    </w:p>
    <w:p w:rsidR="002B6F0F" w:rsidRPr="00455AED" w:rsidRDefault="002B6F0F" w:rsidP="002B6F0F">
      <w:pPr>
        <w:jc w:val="both"/>
        <w:rPr>
          <w:rFonts w:asciiTheme="minorHAnsi" w:hAnsiTheme="minorHAnsi" w:cstheme="minorHAnsi"/>
          <w:sz w:val="22"/>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C-1</w:t>
      </w:r>
      <w:r w:rsidRPr="00455AED">
        <w:rPr>
          <w:rFonts w:asciiTheme="minorHAnsi" w:hAnsiTheme="minorHAnsi" w:cstheme="minorHAnsi"/>
          <w:sz w:val="22"/>
          <w:szCs w:val="22"/>
          <w:lang w:val="es-BO"/>
        </w:rPr>
        <w:tab/>
        <w:t xml:space="preserve">Declaración Jurada de cumplimiento a las </w:t>
      </w:r>
      <w:r w:rsidRPr="00455AED">
        <w:rPr>
          <w:rFonts w:asciiTheme="minorHAnsi" w:hAnsiTheme="minorHAnsi" w:cstheme="minorHAnsi"/>
          <w:i/>
          <w:sz w:val="22"/>
          <w:szCs w:val="22"/>
          <w:lang w:val="es-BO"/>
        </w:rPr>
        <w:t>Condiciones</w:t>
      </w:r>
      <w:r w:rsidRPr="00455AED">
        <w:rPr>
          <w:rFonts w:asciiTheme="minorHAnsi" w:hAnsiTheme="minorHAnsi" w:cstheme="minorHAnsi"/>
          <w:sz w:val="22"/>
          <w:szCs w:val="22"/>
          <w:lang w:val="es-BO"/>
        </w:rPr>
        <w:t xml:space="preserve"> requeridas en los términos de referencia.</w:t>
      </w:r>
    </w:p>
    <w:p w:rsidR="002B6F0F" w:rsidRPr="00455AED" w:rsidRDefault="002B6F0F" w:rsidP="002B6F0F">
      <w:pPr>
        <w:ind w:left="2832" w:hanging="2124"/>
        <w:jc w:val="both"/>
        <w:rPr>
          <w:rFonts w:asciiTheme="minorHAnsi" w:hAnsiTheme="minorHAnsi" w:cstheme="minorHAnsi"/>
          <w:sz w:val="16"/>
          <w:szCs w:val="22"/>
          <w:lang w:val="es-BO"/>
        </w:rPr>
      </w:pP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C-2</w:t>
      </w:r>
      <w:r w:rsidRPr="00455AED">
        <w:rPr>
          <w:rFonts w:asciiTheme="minorHAnsi" w:hAnsiTheme="minorHAnsi" w:cstheme="minorHAnsi"/>
          <w:sz w:val="22"/>
          <w:szCs w:val="22"/>
          <w:lang w:val="es-BO"/>
        </w:rPr>
        <w:tab/>
        <w:t xml:space="preserve">Experiencia General y Específica del Proponente </w:t>
      </w:r>
    </w:p>
    <w:p w:rsidR="002B6F0F" w:rsidRPr="00455AED" w:rsidRDefault="002B6F0F" w:rsidP="002B6F0F">
      <w:pPr>
        <w:pStyle w:val="Normal2"/>
        <w:tabs>
          <w:tab w:val="left" w:pos="1701"/>
        </w:tabs>
        <w:ind w:left="1417"/>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 </w:t>
      </w:r>
    </w:p>
    <w:p w:rsidR="002B6F0F" w:rsidRPr="00455AED" w:rsidRDefault="002B6F0F" w:rsidP="002B6F0F">
      <w:pPr>
        <w:ind w:left="2552" w:hanging="1844"/>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Formulario C-3</w:t>
      </w:r>
      <w:r w:rsidRPr="00455AED">
        <w:rPr>
          <w:rFonts w:asciiTheme="minorHAnsi" w:hAnsiTheme="minorHAnsi" w:cstheme="minorHAnsi"/>
          <w:sz w:val="22"/>
          <w:szCs w:val="22"/>
          <w:lang w:val="es-BO"/>
        </w:rPr>
        <w:tab/>
        <w:t xml:space="preserve">Experiencia General y Específica del Personal Clave </w:t>
      </w:r>
    </w:p>
    <w:p w:rsidR="002B6F0F" w:rsidRPr="00455AED" w:rsidRDefault="002B6F0F" w:rsidP="002B6F0F">
      <w:pPr>
        <w:pStyle w:val="Normal2"/>
        <w:tabs>
          <w:tab w:val="left" w:pos="1701"/>
        </w:tabs>
        <w:ind w:left="2268" w:hanging="1560"/>
        <w:rPr>
          <w:rFonts w:asciiTheme="minorHAnsi" w:hAnsiTheme="minorHAnsi" w:cstheme="minorHAnsi"/>
          <w:sz w:val="18"/>
          <w:szCs w:val="22"/>
          <w:lang w:val="es-BO"/>
        </w:rPr>
      </w:pPr>
    </w:p>
    <w:p w:rsidR="0037233E" w:rsidRPr="00310A62" w:rsidRDefault="002B6F0F" w:rsidP="002B6F0F">
      <w:pPr>
        <w:pStyle w:val="Normal2"/>
        <w:tabs>
          <w:tab w:val="left" w:pos="1701"/>
        </w:tabs>
        <w:ind w:left="2552" w:hanging="1844"/>
        <w:rPr>
          <w:rFonts w:asciiTheme="minorHAnsi" w:hAnsiTheme="minorHAnsi" w:cstheme="minorHAnsi"/>
          <w:sz w:val="22"/>
          <w:szCs w:val="22"/>
          <w:lang w:val="es-BO"/>
        </w:rPr>
      </w:pPr>
      <w:r w:rsidRPr="00310A62">
        <w:rPr>
          <w:rFonts w:asciiTheme="minorHAnsi" w:hAnsiTheme="minorHAnsi" w:cstheme="minorHAnsi"/>
          <w:sz w:val="22"/>
          <w:szCs w:val="22"/>
          <w:lang w:val="es-BO"/>
        </w:rPr>
        <w:t xml:space="preserve">Propuesta Técnica: </w:t>
      </w:r>
      <w:r w:rsidRPr="00310A62">
        <w:rPr>
          <w:rFonts w:asciiTheme="minorHAnsi" w:hAnsiTheme="minorHAnsi" w:cstheme="minorHAnsi"/>
          <w:sz w:val="22"/>
          <w:szCs w:val="22"/>
          <w:lang w:val="es-BO"/>
        </w:rPr>
        <w:tab/>
      </w:r>
      <w:r w:rsidR="0037233E" w:rsidRPr="00310A62">
        <w:rPr>
          <w:rFonts w:asciiTheme="minorHAnsi" w:hAnsiTheme="minorHAnsi" w:cstheme="minorHAnsi"/>
          <w:sz w:val="22"/>
          <w:szCs w:val="22"/>
          <w:lang w:val="es-BO"/>
        </w:rPr>
        <w:t xml:space="preserve">Debe contener mínimamente los puntos, de acuerdo a lo descrito en </w:t>
      </w:r>
      <w:r w:rsidR="002B335C" w:rsidRPr="00310A62">
        <w:rPr>
          <w:rFonts w:asciiTheme="minorHAnsi" w:hAnsiTheme="minorHAnsi" w:cstheme="minorHAnsi"/>
          <w:sz w:val="22"/>
          <w:szCs w:val="22"/>
          <w:lang w:val="es-BO"/>
        </w:rPr>
        <w:t xml:space="preserve">el numeral </w:t>
      </w:r>
      <w:r w:rsidR="00F07D8F" w:rsidRPr="00F07D8F">
        <w:rPr>
          <w:rFonts w:asciiTheme="minorHAnsi" w:hAnsiTheme="minorHAnsi" w:cstheme="minorHAnsi"/>
          <w:b/>
          <w:sz w:val="22"/>
          <w:szCs w:val="22"/>
          <w:lang w:val="es-BO"/>
        </w:rPr>
        <w:t>3.5 PROPUESTA TÉCNICA</w:t>
      </w:r>
      <w:r w:rsidR="002B335C" w:rsidRPr="00310A62">
        <w:rPr>
          <w:rFonts w:asciiTheme="minorHAnsi" w:hAnsiTheme="minorHAnsi" w:cstheme="minorHAnsi"/>
          <w:sz w:val="22"/>
          <w:szCs w:val="22"/>
          <w:lang w:val="es-BO"/>
        </w:rPr>
        <w:t xml:space="preserve"> de los</w:t>
      </w:r>
      <w:r w:rsidR="00F07D8F">
        <w:rPr>
          <w:rFonts w:asciiTheme="minorHAnsi" w:hAnsiTheme="minorHAnsi" w:cstheme="minorHAnsi"/>
          <w:sz w:val="22"/>
          <w:szCs w:val="22"/>
          <w:lang w:val="es-BO"/>
        </w:rPr>
        <w:t xml:space="preserve"> términos de referencia.</w:t>
      </w:r>
    </w:p>
    <w:p w:rsidR="00310A62" w:rsidRPr="00310A62" w:rsidRDefault="00310A62" w:rsidP="00F07D8F">
      <w:pPr>
        <w:pStyle w:val="Normal2"/>
        <w:tabs>
          <w:tab w:val="left" w:pos="1701"/>
        </w:tabs>
        <w:rPr>
          <w:rFonts w:asciiTheme="minorHAnsi" w:hAnsiTheme="minorHAnsi" w:cstheme="minorHAnsi"/>
          <w:sz w:val="22"/>
          <w:szCs w:val="22"/>
          <w:lang w:val="es-BO"/>
        </w:rPr>
      </w:pPr>
    </w:p>
    <w:p w:rsidR="002B6F0F" w:rsidRPr="00455AED" w:rsidRDefault="002B6F0F" w:rsidP="002B6F0F">
      <w:pPr>
        <w:jc w:val="center"/>
        <w:rPr>
          <w:rFonts w:asciiTheme="minorHAnsi" w:hAnsiTheme="minorHAnsi" w:cstheme="minorHAnsi"/>
          <w:b/>
          <w:sz w:val="22"/>
          <w:szCs w:val="22"/>
        </w:rPr>
      </w:pPr>
    </w:p>
    <w:p w:rsidR="00611357" w:rsidRPr="00455AED" w:rsidRDefault="00611357">
      <w:pPr>
        <w:spacing w:after="160" w:line="259" w:lineRule="auto"/>
        <w:rPr>
          <w:rFonts w:asciiTheme="minorHAnsi" w:hAnsiTheme="minorHAnsi" w:cstheme="minorHAnsi"/>
          <w:b/>
          <w:sz w:val="22"/>
          <w:szCs w:val="22"/>
        </w:rPr>
      </w:pPr>
      <w:r w:rsidRPr="00455AED">
        <w:rPr>
          <w:rFonts w:asciiTheme="minorHAnsi" w:hAnsiTheme="minorHAnsi" w:cstheme="minorHAnsi"/>
          <w:b/>
          <w:sz w:val="22"/>
          <w:szCs w:val="22"/>
        </w:rPr>
        <w:br w:type="page"/>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A-1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PRESENTACIÓN DE LA PROPUESTA E IDENTIFICACIÓN DEL PROPONENTE</w:t>
      </w:r>
    </w:p>
    <w:p w:rsidR="002B6F0F" w:rsidRPr="00455AED"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36"/>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463"/>
          <w:jc w:val="center"/>
        </w:trPr>
        <w:tc>
          <w:tcPr>
            <w:tcW w:w="3681" w:type="dxa"/>
            <w:shd w:val="clear" w:color="auto" w:fill="FFFFFF" w:themeFill="background1"/>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455AED" w:rsidTr="001B0A46">
        <w:trPr>
          <w:trHeight w:val="404"/>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IDENTIFICACIÓN DEL PROPONENTE (EMPRESA/ASOCIACION ACCIDENTAL)</w:t>
            </w: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Nombre o Razón Social del Proponente:</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Dirección del proponente:</w:t>
            </w:r>
            <w:r w:rsidRPr="00455AED">
              <w:rPr>
                <w:rFonts w:asciiTheme="minorHAnsi" w:hAnsiTheme="minorHAnsi" w:cstheme="minorHAnsi"/>
                <w:b/>
                <w:sz w:val="22"/>
                <w:szCs w:val="22"/>
              </w:rPr>
              <w:tab/>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04"/>
          <w:jc w:val="center"/>
        </w:trPr>
        <w:tc>
          <w:tcPr>
            <w:tcW w:w="4126" w:type="dxa"/>
            <w:shd w:val="clear" w:color="auto" w:fill="auto"/>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lang w:val="es-ES_tradnl"/>
              </w:rPr>
              <w:t>País/Ciudad:</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Teléfonos/Celular/Fax:</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89"/>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del Representante Legal acreditado para la presentación de la propuesta</w:t>
            </w:r>
            <w:r w:rsidR="001D36AB" w:rsidRPr="00455AED">
              <w:rPr>
                <w:rFonts w:asciiTheme="minorHAnsi" w:hAnsiTheme="minorHAnsi" w:cstheme="minorHAnsi"/>
                <w:b/>
                <w:sz w:val="22"/>
                <w:szCs w:val="22"/>
              </w:rPr>
              <w:t xml:space="preserve"> o propietario</w:t>
            </w:r>
            <w:r w:rsidRPr="00455AED">
              <w:rPr>
                <w:rFonts w:asciiTheme="minorHAnsi" w:hAnsiTheme="minorHAnsi" w:cstheme="minorHAnsi"/>
                <w:b/>
                <w:sz w:val="22"/>
                <w:szCs w:val="22"/>
              </w:rPr>
              <w:t xml:space="preserve">:  </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422"/>
          <w:jc w:val="center"/>
        </w:trPr>
        <w:tc>
          <w:tcPr>
            <w:tcW w:w="4126"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455AED" w:rsidTr="001B0A46">
        <w:trPr>
          <w:trHeight w:val="471"/>
          <w:jc w:val="center"/>
        </w:trPr>
        <w:tc>
          <w:tcPr>
            <w:tcW w:w="9180" w:type="dxa"/>
            <w:gridSpan w:val="2"/>
            <w:shd w:val="clear" w:color="auto" w:fill="FFF2CC" w:themeFill="accent4" w:themeFillTint="33"/>
            <w:vAlign w:val="center"/>
          </w:tcPr>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EN CASO DE ASOCIACION ACCIDENTAL DESCRIBIR LA IDENTIFICACION DE CADA SOCIO</w:t>
            </w:r>
          </w:p>
          <w:p w:rsidR="002B6F0F" w:rsidRPr="00455AED" w:rsidRDefault="002B6F0F" w:rsidP="001B0A46">
            <w:pPr>
              <w:pStyle w:val="Prrafodelista1"/>
              <w:spacing w:line="276" w:lineRule="auto"/>
              <w:ind w:left="0"/>
              <w:jc w:val="center"/>
              <w:rPr>
                <w:rFonts w:asciiTheme="minorHAnsi" w:hAnsiTheme="minorHAnsi" w:cstheme="minorHAnsi"/>
                <w:b/>
                <w:sz w:val="22"/>
                <w:szCs w:val="22"/>
              </w:rPr>
            </w:pPr>
            <w:r w:rsidRPr="00455AED">
              <w:rPr>
                <w:rFonts w:asciiTheme="minorHAnsi" w:hAnsiTheme="minorHAnsi" w:cstheme="minorHAnsi"/>
                <w:b/>
                <w:sz w:val="22"/>
                <w:szCs w:val="22"/>
              </w:rPr>
              <w:t>(Aplicable solo para Asociaciones Accidentales)</w:t>
            </w:r>
          </w:p>
        </w:tc>
      </w:tr>
      <w:tr w:rsidR="002B6F0F" w:rsidRPr="00455AED" w:rsidTr="001B0A46">
        <w:trPr>
          <w:trHeight w:val="466"/>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Nombre o Razón Social del Socio:</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455AED" w:rsidTr="001B0A46">
        <w:trPr>
          <w:trHeight w:val="565"/>
          <w:jc w:val="center"/>
        </w:trPr>
        <w:tc>
          <w:tcPr>
            <w:tcW w:w="4187" w:type="dxa"/>
            <w:shd w:val="clear" w:color="auto" w:fill="auto"/>
            <w:vAlign w:val="center"/>
          </w:tcPr>
          <w:p w:rsidR="002B6F0F" w:rsidRPr="00455AED" w:rsidRDefault="002B6F0F" w:rsidP="001B0A46">
            <w:pPr>
              <w:jc w:val="both"/>
              <w:rPr>
                <w:rFonts w:asciiTheme="minorHAnsi" w:hAnsiTheme="minorHAnsi" w:cstheme="minorHAnsi"/>
                <w:b/>
                <w:sz w:val="22"/>
                <w:szCs w:val="22"/>
              </w:rPr>
            </w:pPr>
            <w:r w:rsidRPr="00455AED">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455AED"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455AED" w:rsidRDefault="002B6F0F" w:rsidP="002B6F0F">
      <w:pPr>
        <w:jc w:val="both"/>
        <w:rPr>
          <w:rFonts w:asciiTheme="minorHAnsi" w:hAnsiTheme="minorHAnsi" w:cstheme="minorHAnsi"/>
          <w:sz w:val="18"/>
          <w:szCs w:val="22"/>
        </w:rPr>
      </w:pPr>
    </w:p>
    <w:p w:rsidR="00B53A46" w:rsidRPr="00455AED" w:rsidRDefault="00B53A46" w:rsidP="002B6F0F">
      <w:pPr>
        <w:jc w:val="both"/>
        <w:rPr>
          <w:rFonts w:asciiTheme="minorHAnsi" w:hAnsiTheme="minorHAnsi" w:cstheme="minorHAnsi"/>
          <w:sz w:val="18"/>
          <w:szCs w:val="22"/>
        </w:rPr>
      </w:pPr>
    </w:p>
    <w:p w:rsidR="002B6F0F" w:rsidRPr="00455AED" w:rsidRDefault="002B6F0F" w:rsidP="002B6F0F">
      <w:pPr>
        <w:jc w:val="both"/>
        <w:rPr>
          <w:rFonts w:asciiTheme="minorHAnsi" w:hAnsiTheme="minorHAnsi" w:cstheme="minorHAnsi"/>
          <w:sz w:val="22"/>
          <w:szCs w:val="22"/>
          <w:lang w:val="es-ES_tradnl"/>
        </w:rPr>
      </w:pPr>
      <w:r w:rsidRPr="00455AED">
        <w:rPr>
          <w:rFonts w:asciiTheme="minorHAnsi" w:hAnsiTheme="minorHAnsi" w:cstheme="minorHAnsi"/>
          <w:sz w:val="22"/>
          <w:szCs w:val="22"/>
        </w:rPr>
        <w:t xml:space="preserve">A nombre de </w:t>
      </w:r>
      <w:r w:rsidRPr="00455AED">
        <w:rPr>
          <w:rFonts w:asciiTheme="minorHAnsi" w:hAnsiTheme="minorHAnsi" w:cstheme="minorHAnsi"/>
          <w:b/>
          <w:sz w:val="22"/>
          <w:szCs w:val="22"/>
        </w:rPr>
        <w:t>(…………………………………..………Nombre de la Empresa o Asociación Accidental)</w:t>
      </w:r>
      <w:r w:rsidRPr="00455AED">
        <w:rPr>
          <w:rFonts w:asciiTheme="minorHAnsi" w:hAnsiTheme="minorHAnsi" w:cstheme="minorHAnsi"/>
          <w:sz w:val="22"/>
          <w:szCs w:val="22"/>
        </w:rPr>
        <w:t xml:space="preserve">, a la cual represento, remito la presente propuesta, declarando </w:t>
      </w:r>
      <w:r w:rsidRPr="00455AED">
        <w:rPr>
          <w:rFonts w:asciiTheme="minorHAnsi" w:hAnsiTheme="minorHAnsi" w:cstheme="minorHAnsi"/>
          <w:sz w:val="22"/>
          <w:szCs w:val="22"/>
          <w:lang w:val="es-ES_tradnl"/>
        </w:rPr>
        <w:t xml:space="preserve">expresamente mi conformidad y compromiso de cumplimiento conforme a los siguientes puntos: </w:t>
      </w:r>
    </w:p>
    <w:p w:rsidR="002B6F0F" w:rsidRPr="00455AED" w:rsidRDefault="002B6F0F" w:rsidP="002B6F0F">
      <w:pPr>
        <w:jc w:val="both"/>
        <w:rPr>
          <w:rFonts w:asciiTheme="minorHAnsi" w:hAnsiTheme="minorHAnsi" w:cstheme="minorHAnsi"/>
          <w:sz w:val="22"/>
          <w:szCs w:val="22"/>
          <w:lang w:val="es-ES_tradnl"/>
        </w:rPr>
      </w:pP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w:t>
      </w:r>
      <w:r w:rsidRPr="00455AED">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455AED">
        <w:rPr>
          <w:rFonts w:asciiTheme="minorHAnsi" w:hAnsiTheme="minorHAnsi" w:cstheme="minorHAnsi"/>
          <w:sz w:val="22"/>
          <w:szCs w:val="22"/>
        </w:rPr>
        <w:t xml:space="preserve">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no tener conflicto de intereses con YPFB para 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como proponente, no me encuentro en las causales de impedimento establecidas en el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455AED">
        <w:rPr>
          <w:rFonts w:asciiTheme="minorHAnsi" w:hAnsiTheme="minorHAnsi" w:cstheme="minorHAnsi"/>
          <w:sz w:val="22"/>
          <w:szCs w:val="22"/>
        </w:rPr>
        <w:lastRenderedPageBreak/>
        <w:t>tiene el derecho a descalificar la presente propuesta y ejecutar la garantía de seriedad de propuesta.</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la empresa o asociación accidental a la que represento, se encuentra dentro de los proponentes elegibles.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sidRPr="00455AED">
        <w:rPr>
          <w:rFonts w:asciiTheme="minorHAnsi" w:hAnsiTheme="minorHAnsi" w:cstheme="minorHAnsi"/>
          <w:sz w:val="22"/>
          <w:szCs w:val="22"/>
        </w:rPr>
        <w:t>en el</w:t>
      </w:r>
      <w:r w:rsidRPr="00455AED">
        <w:rPr>
          <w:rFonts w:asciiTheme="minorHAnsi" w:hAnsiTheme="minorHAnsi" w:cstheme="minorHAnsi"/>
          <w:sz w:val="22"/>
          <w:szCs w:val="22"/>
        </w:rPr>
        <w:t xml:space="preserve"> presente DBC.</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Acepto a sola firma de este documento que todos los formularios presentados se tienen por suscritos, excepto el formulario C-1.</w:t>
      </w:r>
    </w:p>
    <w:p w:rsidR="002B6F0F" w:rsidRPr="00455AED" w:rsidRDefault="002B6F0F" w:rsidP="002B6F0F">
      <w:pPr>
        <w:numPr>
          <w:ilvl w:val="0"/>
          <w:numId w:val="2"/>
        </w:numPr>
        <w:jc w:val="both"/>
        <w:rPr>
          <w:rFonts w:asciiTheme="minorHAnsi" w:hAnsiTheme="minorHAnsi" w:cstheme="minorHAnsi"/>
          <w:sz w:val="22"/>
          <w:szCs w:val="22"/>
        </w:rPr>
      </w:pPr>
      <w:r w:rsidRPr="00455AED">
        <w:rPr>
          <w:rFonts w:asciiTheme="minorHAnsi" w:hAnsiTheme="minorHAnsi" w:cstheme="minorHAnsi"/>
          <w:sz w:val="22"/>
          <w:szCs w:val="22"/>
        </w:rPr>
        <w:t>Declaro que los documentos presentados en fotocopias simples existen en originales.</w:t>
      </w:r>
    </w:p>
    <w:p w:rsidR="002B6F0F" w:rsidRPr="00455AED" w:rsidRDefault="002B6F0F" w:rsidP="002B6F0F">
      <w:pPr>
        <w:pStyle w:val="Prrafodelista1"/>
        <w:spacing w:line="276" w:lineRule="auto"/>
        <w:ind w:left="0"/>
        <w:jc w:val="both"/>
        <w:rPr>
          <w:rFonts w:asciiTheme="minorHAnsi" w:hAnsiTheme="minorHAnsi" w:cstheme="minorHAnsi"/>
          <w:b/>
          <w:sz w:val="22"/>
          <w:szCs w:val="22"/>
        </w:rPr>
      </w:pPr>
    </w:p>
    <w:p w:rsidR="00AD2868" w:rsidRPr="00455AED" w:rsidRDefault="00AD2868" w:rsidP="00AD2868">
      <w:pPr>
        <w:pStyle w:val="Prrafodelista1"/>
        <w:spacing w:line="276" w:lineRule="auto"/>
        <w:ind w:left="0"/>
        <w:jc w:val="both"/>
        <w:rPr>
          <w:rFonts w:asciiTheme="minorHAnsi" w:hAnsiTheme="minorHAnsi" w:cstheme="minorHAnsi"/>
          <w:b/>
          <w:sz w:val="22"/>
          <w:szCs w:val="22"/>
        </w:rPr>
      </w:pPr>
      <w:r w:rsidRPr="00455AED">
        <w:rPr>
          <w:rFonts w:asciiTheme="minorHAnsi" w:hAnsiTheme="minorHAnsi" w:cstheme="minorHAnsi"/>
          <w:b/>
          <w:sz w:val="22"/>
          <w:szCs w:val="22"/>
        </w:rPr>
        <w:t>De la Presentación de Documentos para elaboración de Contrato:</w:t>
      </w:r>
    </w:p>
    <w:p w:rsidR="00AD2868" w:rsidRPr="00455AED" w:rsidRDefault="00AD2868" w:rsidP="00AD2868">
      <w:pPr>
        <w:jc w:val="both"/>
        <w:rPr>
          <w:rFonts w:asciiTheme="minorHAnsi" w:hAnsiTheme="minorHAnsi" w:cstheme="minorHAnsi"/>
          <w:sz w:val="22"/>
          <w:szCs w:val="22"/>
        </w:rPr>
      </w:pPr>
    </w:p>
    <w:p w:rsidR="00D75092" w:rsidRPr="00455AED" w:rsidRDefault="00D75092" w:rsidP="00D75092">
      <w:pPr>
        <w:jc w:val="both"/>
        <w:rPr>
          <w:rFonts w:asciiTheme="minorHAnsi" w:hAnsiTheme="minorHAnsi" w:cstheme="minorHAnsi"/>
          <w:sz w:val="22"/>
          <w:szCs w:val="22"/>
          <w:lang w:val="es-BO"/>
        </w:rPr>
      </w:pPr>
      <w:r w:rsidRPr="00455AED">
        <w:rPr>
          <w:rFonts w:asciiTheme="minorHAnsi" w:hAnsiTheme="minorHAnsi" w:cstheme="minorHAnsi"/>
          <w:sz w:val="22"/>
          <w:szCs w:val="22"/>
          <w:lang w:val="es-BO"/>
        </w:rPr>
        <w:t xml:space="preserve">En caso de ser adjudicado, </w:t>
      </w:r>
      <w:r w:rsidRPr="00455AED">
        <w:rPr>
          <w:rFonts w:asciiTheme="minorHAnsi" w:hAnsiTheme="minorHAnsi" w:cstheme="minorHAnsi"/>
          <w:sz w:val="22"/>
          <w:szCs w:val="22"/>
        </w:rPr>
        <w:t>para la suscripción de contrato,</w:t>
      </w:r>
      <w:r w:rsidRPr="00455AED">
        <w:rPr>
          <w:rFonts w:asciiTheme="minorHAnsi" w:hAnsiTheme="minorHAnsi" w:cstheme="minorHAnsi"/>
          <w:sz w:val="22"/>
          <w:szCs w:val="22"/>
          <w:lang w:val="es-BO"/>
        </w:rPr>
        <w:t xml:space="preserve"> me comprometo a presentar la siguiente documentación, </w:t>
      </w:r>
      <w:r w:rsidRPr="00455AED">
        <w:rPr>
          <w:rFonts w:asciiTheme="minorHAnsi" w:hAnsiTheme="minorHAnsi" w:cstheme="minorHAnsi"/>
          <w:sz w:val="22"/>
          <w:szCs w:val="22"/>
        </w:rPr>
        <w:t>salvo aquella documentación cuya información se encuentre consignada en el certificado del RUPE,</w:t>
      </w:r>
      <w:r w:rsidRPr="00455AED">
        <w:rPr>
          <w:rFonts w:asciiTheme="minorHAnsi" w:hAnsiTheme="minorHAnsi" w:cstheme="minorHAnsi"/>
          <w:sz w:val="22"/>
          <w:szCs w:val="22"/>
          <w:lang w:val="es-BO"/>
        </w:rPr>
        <w:t xml:space="preserve"> </w:t>
      </w:r>
      <w:r w:rsidRPr="00455AED">
        <w:rPr>
          <w:rFonts w:asciiTheme="minorHAnsi" w:hAnsiTheme="minorHAnsi" w:cstheme="minorHAnsi"/>
          <w:sz w:val="22"/>
          <w:szCs w:val="22"/>
        </w:rPr>
        <w:t>aceptando que el incumplimiento es causal de descalificación de la propuesta:</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0A17AD">
      <w:pPr>
        <w:ind w:firstLine="207"/>
        <w:jc w:val="both"/>
        <w:rPr>
          <w:rFonts w:asciiTheme="minorHAnsi" w:hAnsiTheme="minorHAnsi" w:cstheme="minorHAnsi"/>
          <w:b/>
          <w:sz w:val="22"/>
          <w:szCs w:val="22"/>
          <w:lang w:val="es-BO"/>
        </w:rPr>
      </w:pPr>
      <w:r w:rsidRPr="00455AED">
        <w:rPr>
          <w:rFonts w:asciiTheme="minorHAnsi" w:hAnsiTheme="minorHAnsi" w:cstheme="minorHAnsi"/>
          <w:b/>
          <w:sz w:val="22"/>
          <w:szCs w:val="22"/>
          <w:lang w:val="es-BO"/>
        </w:rPr>
        <w:t>PARA EMPRESAS Y PERSONAS NATURALES:</w:t>
      </w:r>
    </w:p>
    <w:p w:rsidR="00AD2868" w:rsidRPr="00455AED" w:rsidRDefault="00AD2868" w:rsidP="00AD2868">
      <w:pPr>
        <w:jc w:val="both"/>
        <w:rPr>
          <w:rFonts w:asciiTheme="minorHAnsi" w:hAnsiTheme="minorHAnsi" w:cstheme="minorHAnsi"/>
          <w:sz w:val="22"/>
          <w:szCs w:val="22"/>
          <w:lang w:val="es-BO"/>
        </w:rPr>
      </w:pPr>
    </w:p>
    <w:p w:rsidR="00AD2868" w:rsidRPr="00455AED" w:rsidRDefault="00AD2868" w:rsidP="008863CF">
      <w:pPr>
        <w:pStyle w:val="Prrafodelista"/>
        <w:numPr>
          <w:ilvl w:val="0"/>
          <w:numId w:val="2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002E0D12" w:rsidRPr="00455AED">
        <w:rPr>
          <w:rFonts w:asciiTheme="minorHAnsi" w:hAnsiTheme="minorHAnsi" w:cstheme="minorHAnsi"/>
          <w:sz w:val="22"/>
          <w:szCs w:val="22"/>
        </w:rPr>
        <w:t xml:space="preserve"> (Veinte Mil 00/100 b</w:t>
      </w:r>
      <w:r w:rsidRPr="00455AED">
        <w:rPr>
          <w:rFonts w:asciiTheme="minorHAnsi" w:hAnsiTheme="minorHAnsi" w:cstheme="minorHAnsi"/>
          <w:sz w:val="22"/>
          <w:szCs w:val="22"/>
        </w:rPr>
        <w:t>olivianos).</w:t>
      </w:r>
    </w:p>
    <w:p w:rsidR="00AD2868" w:rsidRPr="00455AED" w:rsidRDefault="00AD2868" w:rsidP="008863CF">
      <w:pPr>
        <w:pStyle w:val="Prrafodelista"/>
        <w:numPr>
          <w:ilvl w:val="0"/>
          <w:numId w:val="2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8863CF">
      <w:pPr>
        <w:pStyle w:val="Prrafodelista"/>
        <w:numPr>
          <w:ilvl w:val="0"/>
          <w:numId w:val="2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455AED">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8863CF">
      <w:pPr>
        <w:pStyle w:val="Prrafodelista"/>
        <w:numPr>
          <w:ilvl w:val="0"/>
          <w:numId w:val="29"/>
        </w:numPr>
        <w:ind w:left="567"/>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8863CF">
      <w:pPr>
        <w:pStyle w:val="Prrafodelista"/>
        <w:numPr>
          <w:ilvl w:val="0"/>
          <w:numId w:val="29"/>
        </w:numPr>
        <w:ind w:left="567"/>
        <w:contextualSpacing/>
        <w:jc w:val="both"/>
      </w:pPr>
      <w:r w:rsidRPr="00455AED">
        <w:rPr>
          <w:rFonts w:asciiTheme="minorHAnsi" w:hAnsiTheme="minorHAnsi" w:cstheme="minorHAnsi"/>
          <w:sz w:val="22"/>
          <w:szCs w:val="22"/>
        </w:rPr>
        <w:t>Certificado de no Adeudo por contribuciones al Seguro Social Obligatorio de largo Plazo y al Sistema Integral de Pensiones</w:t>
      </w:r>
      <w:r w:rsidR="00B02109"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xml:space="preserve">, (excepto </w:t>
      </w:r>
      <w:r w:rsidR="00B02109" w:rsidRPr="00455AED">
        <w:rPr>
          <w:rFonts w:asciiTheme="minorHAnsi" w:hAnsiTheme="minorHAnsi" w:cstheme="minorHAnsi"/>
          <w:sz w:val="22"/>
          <w:szCs w:val="22"/>
        </w:rPr>
        <w:t xml:space="preserve">personas naturales y </w:t>
      </w:r>
      <w:r w:rsidRPr="00455AED">
        <w:rPr>
          <w:rFonts w:asciiTheme="minorHAnsi" w:hAnsiTheme="minorHAnsi" w:cstheme="minorHAnsi"/>
          <w:sz w:val="22"/>
          <w:szCs w:val="22"/>
        </w:rPr>
        <w:t>empresas extranjeras).</w:t>
      </w:r>
    </w:p>
    <w:p w:rsidR="00AD2868" w:rsidRPr="00455AED" w:rsidRDefault="00AD2868" w:rsidP="008863CF">
      <w:pPr>
        <w:pStyle w:val="Prrafodelista"/>
        <w:numPr>
          <w:ilvl w:val="0"/>
          <w:numId w:val="2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  </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 xml:space="preserve">Original o Fotocopia Legalizada </w:t>
      </w:r>
      <w:r w:rsidR="00311D4A" w:rsidRPr="00455AED">
        <w:rPr>
          <w:rFonts w:asciiTheme="minorHAnsi" w:hAnsiTheme="minorHAnsi" w:cstheme="minorHAnsi"/>
          <w:sz w:val="22"/>
          <w:szCs w:val="22"/>
        </w:rPr>
        <w:t>del certificado</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w:t>
      </w:r>
      <w:r w:rsidR="008B429B" w:rsidRPr="00455AED">
        <w:rPr>
          <w:rFonts w:asciiTheme="minorHAnsi" w:hAnsiTheme="minorHAnsi" w:cstheme="minorHAnsi"/>
          <w:sz w:val="22"/>
          <w:szCs w:val="22"/>
        </w:rPr>
        <w:t>ral y específica de la empresa.</w:t>
      </w:r>
    </w:p>
    <w:p w:rsidR="00AD2868" w:rsidRPr="00455AED" w:rsidRDefault="00AD2868" w:rsidP="008863CF">
      <w:pPr>
        <w:pStyle w:val="Prrafodelista"/>
        <w:numPr>
          <w:ilvl w:val="0"/>
          <w:numId w:val="29"/>
        </w:numPr>
        <w:ind w:left="567"/>
        <w:jc w:val="both"/>
        <w:rPr>
          <w:rFonts w:asciiTheme="minorHAnsi" w:hAnsiTheme="minorHAnsi" w:cstheme="minorHAnsi"/>
          <w:color w:val="FF0000"/>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FF0000"/>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8863CF">
      <w:pPr>
        <w:pStyle w:val="Prrafodelista"/>
        <w:numPr>
          <w:ilvl w:val="0"/>
          <w:numId w:val="2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color w:val="000000"/>
          <w:sz w:val="22"/>
          <w:szCs w:val="22"/>
        </w:rPr>
        <w:t>Otra documentación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D2868">
      <w:pPr>
        <w:ind w:left="142"/>
        <w:rPr>
          <w:rFonts w:asciiTheme="minorHAnsi" w:hAnsiTheme="minorHAnsi" w:cstheme="minorHAnsi"/>
          <w:b/>
          <w:sz w:val="22"/>
          <w:szCs w:val="22"/>
        </w:rPr>
      </w:pPr>
      <w:r w:rsidRPr="00455AED">
        <w:rPr>
          <w:rFonts w:asciiTheme="minorHAnsi" w:hAnsiTheme="minorHAnsi" w:cstheme="minorHAnsi"/>
          <w:b/>
          <w:sz w:val="22"/>
          <w:szCs w:val="22"/>
        </w:rPr>
        <w:t>PARA ASOCIACIONES ACCIDENTALES:</w:t>
      </w:r>
    </w:p>
    <w:p w:rsidR="00AD2868" w:rsidRPr="00455AED" w:rsidRDefault="00AD2868" w:rsidP="00AD2868">
      <w:pPr>
        <w:rPr>
          <w:rFonts w:asciiTheme="minorHAnsi" w:hAnsiTheme="minorHAnsi" w:cstheme="minorHAnsi"/>
          <w:sz w:val="22"/>
          <w:szCs w:val="22"/>
        </w:rPr>
      </w:pP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sidRPr="00455AED">
        <w:rPr>
          <w:rFonts w:asciiTheme="minorHAnsi" w:hAnsiTheme="minorHAnsi" w:cstheme="minorHAnsi"/>
          <w:sz w:val="22"/>
          <w:szCs w:val="22"/>
        </w:rPr>
        <w:t>los términos de referencia</w:t>
      </w:r>
      <w:r w:rsidRPr="00455AED">
        <w:rPr>
          <w:rFonts w:asciiTheme="minorHAnsi" w:hAnsiTheme="minorHAnsi" w:cstheme="minorHAnsi"/>
          <w:sz w:val="22"/>
          <w:szCs w:val="22"/>
        </w:rPr>
        <w:t xml:space="preserve"> del presente DBC.</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w:t>
      </w:r>
      <w:r w:rsidR="00271831" w:rsidRPr="00455AED">
        <w:rPr>
          <w:rFonts w:asciiTheme="minorHAnsi" w:hAnsiTheme="minorHAnsi" w:cstheme="minorHAnsi"/>
          <w:sz w:val="22"/>
          <w:szCs w:val="22"/>
        </w:rPr>
        <w:t>s</w:t>
      </w:r>
      <w:r w:rsidRPr="00455AED">
        <w:rPr>
          <w:rFonts w:asciiTheme="minorHAnsi" w:hAnsiTheme="minorHAnsi" w:cstheme="minorHAnsi"/>
          <w:sz w:val="22"/>
          <w:szCs w:val="22"/>
        </w:rPr>
        <w:t>/documento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 xml:space="preserve">eneral y </w:t>
      </w:r>
      <w:r w:rsidR="008B429B" w:rsidRPr="00455AED">
        <w:rPr>
          <w:rFonts w:asciiTheme="minorHAnsi" w:hAnsiTheme="minorHAnsi" w:cstheme="minorHAnsi"/>
          <w:sz w:val="22"/>
          <w:szCs w:val="22"/>
        </w:rPr>
        <w:t>específica</w:t>
      </w:r>
      <w:r w:rsidRPr="00455AED">
        <w:rPr>
          <w:rFonts w:asciiTheme="minorHAnsi" w:hAnsiTheme="minorHAnsi" w:cstheme="minorHAnsi"/>
          <w:sz w:val="22"/>
          <w:szCs w:val="22"/>
        </w:rPr>
        <w:t xml:space="preserve"> d</w:t>
      </w:r>
      <w:r w:rsidR="008B429B" w:rsidRPr="00455AED">
        <w:rPr>
          <w:rFonts w:asciiTheme="minorHAnsi" w:hAnsiTheme="minorHAnsi" w:cstheme="minorHAnsi"/>
          <w:sz w:val="22"/>
          <w:szCs w:val="22"/>
        </w:rPr>
        <w:t>e la empresa.</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 los certificados/documento</w:t>
      </w:r>
      <w:r w:rsidR="008B429B" w:rsidRPr="00455AED">
        <w:rPr>
          <w:rFonts w:asciiTheme="minorHAnsi" w:hAnsiTheme="minorHAnsi" w:cstheme="minorHAnsi"/>
          <w:sz w:val="22"/>
          <w:szCs w:val="22"/>
        </w:rPr>
        <w:t>s que acrediten la experiencia g</w:t>
      </w:r>
      <w:r w:rsidRPr="00455AED">
        <w:rPr>
          <w:rFonts w:asciiTheme="minorHAnsi" w:hAnsiTheme="minorHAnsi" w:cstheme="minorHAnsi"/>
          <w:sz w:val="22"/>
          <w:szCs w:val="22"/>
        </w:rPr>
        <w:t>eneral y</w:t>
      </w:r>
      <w:r w:rsidR="008B429B" w:rsidRPr="00455AED">
        <w:rPr>
          <w:rFonts w:asciiTheme="minorHAnsi" w:hAnsiTheme="minorHAnsi" w:cstheme="minorHAnsi"/>
          <w:sz w:val="22"/>
          <w:szCs w:val="22"/>
        </w:rPr>
        <w:t xml:space="preserve"> específica del personal clave.</w:t>
      </w:r>
    </w:p>
    <w:p w:rsidR="00AD2868" w:rsidRPr="00455AED" w:rsidRDefault="00AD2868" w:rsidP="00AD2868">
      <w:pPr>
        <w:pStyle w:val="Prrafodelista"/>
        <w:numPr>
          <w:ilvl w:val="1"/>
          <w:numId w:val="9"/>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Contrato de Adhesión (Cuando corresponda)</w:t>
      </w:r>
    </w:p>
    <w:p w:rsidR="00AD2868" w:rsidRPr="00455AED"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AD2868" w:rsidRPr="00455AED" w:rsidRDefault="00AD2868" w:rsidP="00A4022C">
      <w:pPr>
        <w:ind w:left="207"/>
        <w:jc w:val="both"/>
        <w:rPr>
          <w:rFonts w:asciiTheme="minorHAnsi" w:hAnsiTheme="minorHAnsi" w:cstheme="minorHAnsi"/>
          <w:b/>
          <w:sz w:val="22"/>
          <w:szCs w:val="22"/>
        </w:rPr>
      </w:pPr>
      <w:r w:rsidRPr="00455AED">
        <w:rPr>
          <w:rFonts w:asciiTheme="minorHAnsi" w:hAnsiTheme="minorHAnsi" w:cstheme="minorHAnsi"/>
          <w:b/>
          <w:sz w:val="22"/>
          <w:szCs w:val="22"/>
        </w:rPr>
        <w:t>Los socios que conforman la Asociación Accidental, deberán presentar la siguiente documentación:</w:t>
      </w:r>
    </w:p>
    <w:p w:rsidR="00AD2868" w:rsidRPr="00455AED" w:rsidRDefault="00AD2868" w:rsidP="00AD2868">
      <w:pPr>
        <w:contextualSpacing/>
        <w:jc w:val="both"/>
        <w:rPr>
          <w:rFonts w:asciiTheme="minorHAnsi" w:hAnsiTheme="minorHAnsi" w:cstheme="minorHAnsi"/>
          <w:sz w:val="22"/>
          <w:szCs w:val="22"/>
        </w:rPr>
      </w:pP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del RUPE que respalde la información declarada en su propuesta, para procesos de con</w:t>
      </w:r>
      <w:r w:rsidR="00656B66" w:rsidRPr="00455AED">
        <w:rPr>
          <w:rFonts w:asciiTheme="minorHAnsi" w:hAnsiTheme="minorHAnsi" w:cstheme="minorHAnsi"/>
          <w:sz w:val="22"/>
          <w:szCs w:val="22"/>
        </w:rPr>
        <w:t>tratación mayores a Bs20.000.-</w:t>
      </w:r>
      <w:r w:rsidRPr="00455AED">
        <w:rPr>
          <w:rFonts w:asciiTheme="minorHAnsi" w:hAnsiTheme="minorHAnsi" w:cstheme="minorHAnsi"/>
          <w:sz w:val="22"/>
          <w:szCs w:val="22"/>
        </w:rPr>
        <w:t xml:space="preserve"> (Veinte Mil 00/100 </w:t>
      </w:r>
      <w:r w:rsidR="00271831" w:rsidRPr="00455AED">
        <w:rPr>
          <w:rFonts w:asciiTheme="minorHAnsi" w:hAnsiTheme="minorHAnsi" w:cstheme="minorHAnsi"/>
          <w:sz w:val="22"/>
          <w:szCs w:val="22"/>
        </w:rPr>
        <w:t>bolivianos</w:t>
      </w:r>
      <w:r w:rsidRPr="00455AED">
        <w:rPr>
          <w:rFonts w:asciiTheme="minorHAnsi" w:hAnsiTheme="minorHAnsi" w:cstheme="minorHAnsi"/>
          <w:sz w:val="22"/>
          <w:szCs w:val="22"/>
        </w:rPr>
        <w:t>).</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Pr="00455AED" w:rsidRDefault="002E0D12" w:rsidP="008863CF">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455AED">
        <w:rPr>
          <w:rFonts w:asciiTheme="minorHAnsi" w:hAnsiTheme="minorHAnsi" w:cstheme="minorHAnsi"/>
          <w:color w:val="000000"/>
          <w:sz w:val="22"/>
          <w:szCs w:val="22"/>
        </w:rPr>
        <w:t xml:space="preserve">. </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Documento de identificación del propietario o representante legal.</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Original del Certificado de la Solvencia Fiscal, emitido por la Contra</w:t>
      </w:r>
      <w:r w:rsidR="00311D4A" w:rsidRPr="00455AED">
        <w:rPr>
          <w:rFonts w:asciiTheme="minorHAnsi" w:hAnsiTheme="minorHAnsi" w:cstheme="minorHAnsi"/>
          <w:sz w:val="22"/>
          <w:szCs w:val="22"/>
        </w:rPr>
        <w:t>loría General del Estado (CGE).</w:t>
      </w:r>
    </w:p>
    <w:p w:rsidR="00AD2868" w:rsidRPr="00455AED" w:rsidRDefault="00AD2868" w:rsidP="008863CF">
      <w:pPr>
        <w:pStyle w:val="Prrafodelista"/>
        <w:numPr>
          <w:ilvl w:val="0"/>
          <w:numId w:val="30"/>
        </w:numPr>
        <w:ind w:left="567"/>
        <w:contextualSpacing/>
        <w:jc w:val="both"/>
        <w:rPr>
          <w:rFonts w:asciiTheme="minorHAnsi" w:hAnsiTheme="minorHAnsi" w:cstheme="minorHAnsi"/>
          <w:sz w:val="22"/>
          <w:szCs w:val="22"/>
        </w:rPr>
      </w:pPr>
      <w:r w:rsidRPr="00455AED">
        <w:rPr>
          <w:rFonts w:asciiTheme="minorHAnsi" w:hAnsiTheme="minorHAnsi" w:cstheme="minorHAnsi"/>
          <w:sz w:val="22"/>
          <w:szCs w:val="22"/>
        </w:rPr>
        <w:t>Certificado de no Adeudo por contribuciones al Seguro Social Obligatorio de largo Plazo y al Sistema Integral de Pensiones</w:t>
      </w:r>
      <w:r w:rsidR="005C539B" w:rsidRPr="00455AED">
        <w:rPr>
          <w:rFonts w:asciiTheme="minorHAnsi" w:hAnsiTheme="minorHAnsi" w:cstheme="minorHAnsi"/>
          <w:sz w:val="22"/>
          <w:szCs w:val="22"/>
        </w:rPr>
        <w:t xml:space="preserve"> vigente</w:t>
      </w:r>
      <w:r w:rsidRPr="00455AED">
        <w:rPr>
          <w:rFonts w:asciiTheme="minorHAnsi" w:hAnsiTheme="minorHAnsi" w:cstheme="minorHAnsi"/>
          <w:sz w:val="22"/>
          <w:szCs w:val="22"/>
        </w:rPr>
        <w:t>, (excepto empresas extranjeras).</w:t>
      </w:r>
    </w:p>
    <w:p w:rsidR="00AD2868" w:rsidRPr="00455AED" w:rsidRDefault="00AD2868" w:rsidP="008863CF">
      <w:pPr>
        <w:pStyle w:val="Prrafodelista"/>
        <w:numPr>
          <w:ilvl w:val="0"/>
          <w:numId w:val="30"/>
        </w:numPr>
        <w:ind w:left="567"/>
        <w:contextualSpacing/>
        <w:jc w:val="both"/>
        <w:rPr>
          <w:rFonts w:asciiTheme="minorHAnsi" w:hAnsiTheme="minorHAnsi" w:cstheme="minorHAnsi"/>
          <w:color w:val="000000"/>
          <w:sz w:val="22"/>
          <w:szCs w:val="22"/>
        </w:rPr>
      </w:pPr>
      <w:r w:rsidRPr="00455AED">
        <w:rPr>
          <w:rFonts w:asciiTheme="minorHAnsi" w:hAnsiTheme="minorHAnsi" w:cstheme="minorHAnsi"/>
          <w:sz w:val="22"/>
          <w:szCs w:val="22"/>
        </w:rPr>
        <w:t>Otra documentación</w:t>
      </w:r>
      <w:r w:rsidRPr="00455AED">
        <w:rPr>
          <w:rFonts w:asciiTheme="minorHAnsi" w:hAnsiTheme="minorHAnsi" w:cstheme="minorHAnsi"/>
          <w:color w:val="000000"/>
          <w:sz w:val="22"/>
          <w:szCs w:val="22"/>
        </w:rPr>
        <w:t xml:space="preserve"> requerida por YPFB.</w:t>
      </w:r>
    </w:p>
    <w:p w:rsidR="00AD2868" w:rsidRPr="00455AED" w:rsidRDefault="00AD2868" w:rsidP="00AD2868">
      <w:pPr>
        <w:rPr>
          <w:rFonts w:asciiTheme="minorHAnsi" w:hAnsiTheme="minorHAnsi" w:cstheme="minorHAnsi"/>
          <w:sz w:val="22"/>
          <w:szCs w:val="22"/>
        </w:rPr>
      </w:pPr>
    </w:p>
    <w:p w:rsidR="0095658D" w:rsidRPr="00455AED" w:rsidRDefault="0095658D" w:rsidP="0095658D">
      <w:pPr>
        <w:jc w:val="both"/>
        <w:rPr>
          <w:rFonts w:asciiTheme="minorHAnsi" w:hAnsiTheme="minorHAnsi" w:cstheme="minorHAnsi"/>
          <w:b/>
          <w:sz w:val="22"/>
          <w:szCs w:val="22"/>
        </w:rPr>
      </w:pPr>
      <w:r w:rsidRPr="00455AED">
        <w:rPr>
          <w:rFonts w:asciiTheme="minorHAnsi" w:hAnsiTheme="minorHAnsi" w:cstheme="minorHAnsi"/>
          <w:b/>
          <w:sz w:val="22"/>
          <w:szCs w:val="22"/>
        </w:rPr>
        <w:t>Consideraciones para proponentes extranjeros:</w:t>
      </w:r>
    </w:p>
    <w:p w:rsidR="0095658D" w:rsidRPr="00455AED" w:rsidRDefault="0095658D" w:rsidP="0095658D">
      <w:pPr>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A4022C" w:rsidRPr="00455AED" w:rsidRDefault="00A4022C" w:rsidP="00A4022C">
      <w:pPr>
        <w:jc w:val="both"/>
        <w:rPr>
          <w:rFonts w:asciiTheme="minorHAnsi" w:hAnsiTheme="minorHAnsi" w:cstheme="minorHAnsi"/>
          <w:sz w:val="22"/>
          <w:szCs w:val="22"/>
        </w:rPr>
      </w:pPr>
    </w:p>
    <w:p w:rsidR="00A4022C" w:rsidRPr="00455AED" w:rsidRDefault="00A4022C" w:rsidP="00A4022C">
      <w:pPr>
        <w:jc w:val="both"/>
        <w:rPr>
          <w:rFonts w:asciiTheme="minorHAnsi" w:hAnsiTheme="minorHAnsi" w:cstheme="minorHAnsi"/>
          <w:sz w:val="22"/>
          <w:szCs w:val="22"/>
          <w:lang w:val="es-BO"/>
        </w:rPr>
      </w:pPr>
      <w:r w:rsidRPr="00455AE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455AED">
        <w:rPr>
          <w:rFonts w:asciiTheme="minorHAnsi" w:hAnsiTheme="minorHAnsi" w:cstheme="minorHAnsi"/>
          <w:sz w:val="22"/>
          <w:szCs w:val="22"/>
          <w:lang w:val="es-BO"/>
        </w:rPr>
        <w:t> </w:t>
      </w:r>
    </w:p>
    <w:p w:rsidR="00A4022C" w:rsidRPr="00455AED" w:rsidRDefault="00A4022C" w:rsidP="00A4022C">
      <w:pPr>
        <w:jc w:val="both"/>
        <w:rPr>
          <w:rFonts w:asciiTheme="minorHAnsi" w:hAnsiTheme="minorHAnsi" w:cstheme="minorHAnsi"/>
          <w:sz w:val="22"/>
          <w:szCs w:val="22"/>
          <w:lang w:val="es-BO"/>
        </w:rPr>
      </w:pPr>
    </w:p>
    <w:p w:rsidR="00A4022C" w:rsidRPr="00455AED" w:rsidRDefault="00A4022C" w:rsidP="00A4022C">
      <w:pPr>
        <w:jc w:val="both"/>
        <w:rPr>
          <w:rFonts w:ascii="Calibri" w:hAnsi="Calibri" w:cs="Calibri"/>
          <w:sz w:val="22"/>
          <w:szCs w:val="22"/>
          <w:lang w:val="es-BO"/>
        </w:rPr>
      </w:pPr>
      <w:r w:rsidRPr="00455AE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455AED">
        <w:rPr>
          <w:rFonts w:ascii="Calibri" w:hAnsi="Calibri" w:cs="Calibri"/>
          <w:sz w:val="22"/>
          <w:szCs w:val="22"/>
        </w:rPr>
        <w:t>.</w:t>
      </w:r>
    </w:p>
    <w:p w:rsidR="00A4022C" w:rsidRPr="00455AED" w:rsidRDefault="00A4022C" w:rsidP="00A4022C">
      <w:pPr>
        <w:jc w:val="both"/>
        <w:rPr>
          <w:rFonts w:ascii="Calibri" w:hAnsi="Calibri" w:cs="Calibri"/>
          <w:color w:val="000000"/>
          <w:sz w:val="22"/>
          <w:szCs w:val="22"/>
        </w:rPr>
      </w:pPr>
    </w:p>
    <w:p w:rsidR="00A4022C" w:rsidRPr="00455AED" w:rsidRDefault="00A4022C" w:rsidP="00A4022C">
      <w:pPr>
        <w:jc w:val="both"/>
        <w:rPr>
          <w:rFonts w:asciiTheme="minorHAnsi" w:hAnsiTheme="minorHAnsi" w:cstheme="minorHAnsi"/>
          <w:sz w:val="22"/>
          <w:szCs w:val="22"/>
        </w:rPr>
      </w:pPr>
      <w:r w:rsidRPr="00455AE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4022C" w:rsidRPr="00455AED" w:rsidRDefault="00A4022C" w:rsidP="0095658D">
      <w:pPr>
        <w:rPr>
          <w:rFonts w:asciiTheme="minorHAnsi" w:hAnsiTheme="minorHAnsi" w:cstheme="minorHAnsi"/>
          <w:sz w:val="22"/>
          <w:szCs w:val="22"/>
        </w:rPr>
      </w:pPr>
    </w:p>
    <w:p w:rsidR="00AD2868" w:rsidRPr="00455AED" w:rsidRDefault="00AD2868" w:rsidP="00AD2868">
      <w:pPr>
        <w:ind w:left="720"/>
        <w:jc w:val="both"/>
        <w:rPr>
          <w:rFonts w:asciiTheme="minorHAnsi" w:hAnsiTheme="minorHAnsi" w:cstheme="minorHAnsi"/>
          <w:sz w:val="22"/>
          <w:szCs w:val="22"/>
        </w:rPr>
      </w:pPr>
    </w:p>
    <w:p w:rsidR="00311D4A" w:rsidRPr="00455AED" w:rsidRDefault="00311D4A" w:rsidP="00AD2868">
      <w:pPr>
        <w:ind w:left="720"/>
        <w:jc w:val="both"/>
        <w:rPr>
          <w:rFonts w:asciiTheme="minorHAnsi" w:hAnsiTheme="minorHAnsi" w:cstheme="minorHAnsi"/>
          <w:sz w:val="22"/>
          <w:szCs w:val="22"/>
        </w:rPr>
      </w:pP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w:t>
      </w:r>
    </w:p>
    <w:p w:rsidR="00AD2868" w:rsidRPr="00455AED" w:rsidRDefault="00AD2868" w:rsidP="00AD2868">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AD2868" w:rsidRPr="00455AED" w:rsidRDefault="00AD2868" w:rsidP="00AD2868">
      <w:pPr>
        <w:keepNext/>
        <w:jc w:val="center"/>
        <w:outlineLvl w:val="2"/>
        <w:rPr>
          <w:rFonts w:asciiTheme="minorHAnsi" w:hAnsiTheme="minorHAnsi" w:cstheme="minorHAnsi"/>
          <w:b/>
          <w:lang w:val="es-BO" w:eastAsia="es-ES"/>
        </w:rPr>
      </w:pPr>
      <w:r w:rsidRPr="00455AED">
        <w:rPr>
          <w:rFonts w:asciiTheme="minorHAnsi" w:hAnsiTheme="minorHAnsi" w:cstheme="minorHAnsi"/>
          <w:b/>
        </w:rPr>
        <w:t xml:space="preserve">Nombre completo del Propietario o Representante Legal </w:t>
      </w:r>
    </w:p>
    <w:p w:rsidR="00B53A46" w:rsidRPr="00455AED" w:rsidRDefault="00AD2868" w:rsidP="00AD2868">
      <w:pPr>
        <w:jc w:val="center"/>
        <w:rPr>
          <w:rFonts w:asciiTheme="minorHAnsi" w:hAnsiTheme="minorHAnsi" w:cstheme="minorHAnsi"/>
          <w:b/>
          <w:sz w:val="22"/>
          <w:szCs w:val="22"/>
        </w:rPr>
      </w:pPr>
      <w:r w:rsidRPr="00455AED">
        <w:rPr>
          <w:rFonts w:asciiTheme="minorHAnsi" w:hAnsiTheme="minorHAnsi" w:cstheme="minorHAnsi"/>
          <w:b/>
          <w:bCs/>
          <w:i/>
          <w:iCs/>
          <w:sz w:val="22"/>
          <w:szCs w:val="22"/>
        </w:rPr>
        <w:br w:type="page"/>
      </w:r>
    </w:p>
    <w:p w:rsidR="002B6F0F" w:rsidRPr="00455AED" w:rsidRDefault="002B6F0F" w:rsidP="002B6F0F">
      <w:pPr>
        <w:jc w:val="center"/>
        <w:rPr>
          <w:rFonts w:asciiTheme="minorHAnsi" w:hAnsiTheme="minorHAnsi" w:cstheme="minorHAnsi"/>
          <w:b/>
          <w:bCs/>
          <w:i/>
          <w:iCs/>
          <w:sz w:val="22"/>
          <w:szCs w:val="22"/>
        </w:rPr>
      </w:pPr>
      <w:r w:rsidRPr="00455AED">
        <w:rPr>
          <w:rFonts w:asciiTheme="minorHAnsi" w:hAnsiTheme="minorHAnsi" w:cstheme="minorHAnsi"/>
          <w:b/>
          <w:sz w:val="22"/>
          <w:szCs w:val="22"/>
        </w:rPr>
        <w:lastRenderedPageBreak/>
        <w:t>FORMULARIO B-1</w:t>
      </w:r>
    </w:p>
    <w:p w:rsidR="002B6F0F" w:rsidRPr="00455AED" w:rsidRDefault="002B6F0F"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PROPUESTA ECONÓMICA </w:t>
      </w:r>
    </w:p>
    <w:p w:rsidR="002B6F0F" w:rsidRPr="00455AED" w:rsidRDefault="00D4622A" w:rsidP="002B6F0F">
      <w:pPr>
        <w:jc w:val="center"/>
        <w:rPr>
          <w:rFonts w:asciiTheme="minorHAnsi" w:hAnsiTheme="minorHAnsi" w:cstheme="minorHAnsi"/>
          <w:b/>
          <w:sz w:val="22"/>
          <w:szCs w:val="22"/>
          <w:lang w:val="es-BO"/>
        </w:rPr>
      </w:pPr>
      <w:r w:rsidRPr="00455AED">
        <w:rPr>
          <w:rFonts w:asciiTheme="minorHAnsi" w:hAnsiTheme="minorHAnsi" w:cstheme="minorHAnsi"/>
          <w:b/>
          <w:sz w:val="22"/>
          <w:szCs w:val="22"/>
          <w:lang w:val="es-BO"/>
        </w:rPr>
        <w:t xml:space="preserve">Expresado en Bolivianos </w:t>
      </w:r>
    </w:p>
    <w:p w:rsidR="00D10CD4" w:rsidRPr="00552079" w:rsidRDefault="00D10CD4" w:rsidP="00D10CD4">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026"/>
        <w:gridCol w:w="2354"/>
      </w:tblGrid>
      <w:tr w:rsidR="00D10CD4" w:rsidRPr="00552079" w:rsidTr="00C76749">
        <w:trPr>
          <w:trHeight w:val="404"/>
          <w:jc w:val="center"/>
        </w:trPr>
        <w:tc>
          <w:tcPr>
            <w:tcW w:w="486" w:type="dxa"/>
            <w:shd w:val="clear" w:color="auto" w:fill="D9D9D9" w:themeFill="background1" w:themeFillShade="D9"/>
            <w:tcMar>
              <w:left w:w="0" w:type="dxa"/>
              <w:right w:w="0" w:type="dxa"/>
            </w:tcMar>
            <w:vAlign w:val="center"/>
          </w:tcPr>
          <w:p w:rsidR="00D10CD4" w:rsidRPr="00552079" w:rsidRDefault="00D10CD4" w:rsidP="009875B8">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6880" w:type="dxa"/>
            <w:gridSpan w:val="2"/>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 la Fiscalización Técnica </w:t>
            </w:r>
          </w:p>
        </w:tc>
        <w:tc>
          <w:tcPr>
            <w:tcW w:w="2354" w:type="dxa"/>
            <w:shd w:val="clear" w:color="auto" w:fill="D9D9D9" w:themeFill="background1" w:themeFillShade="D9"/>
            <w:vAlign w:val="center"/>
          </w:tcPr>
          <w:p w:rsidR="00D10CD4" w:rsidRPr="00552079" w:rsidRDefault="00D10CD4" w:rsidP="009875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10CD4" w:rsidRPr="00552079" w:rsidTr="00C76749">
        <w:trPr>
          <w:trHeight w:val="1196"/>
          <w:jc w:val="center"/>
        </w:trPr>
        <w:tc>
          <w:tcPr>
            <w:tcW w:w="486" w:type="dxa"/>
            <w:shd w:val="clear" w:color="auto" w:fill="FFFFFF"/>
            <w:tcMar>
              <w:left w:w="0" w:type="dxa"/>
              <w:right w:w="0" w:type="dxa"/>
            </w:tcMar>
            <w:vAlign w:val="center"/>
          </w:tcPr>
          <w:p w:rsidR="00D10CD4" w:rsidRPr="00552079" w:rsidRDefault="00D10CD4" w:rsidP="009875B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6880" w:type="dxa"/>
            <w:gridSpan w:val="2"/>
            <w:shd w:val="clear" w:color="auto" w:fill="FFFFFF"/>
            <w:vAlign w:val="center"/>
          </w:tcPr>
          <w:p w:rsidR="00D10CD4" w:rsidRPr="00552079" w:rsidRDefault="00C76749" w:rsidP="00C76749">
            <w:pPr>
              <w:jc w:val="both"/>
              <w:rPr>
                <w:rFonts w:asciiTheme="minorHAnsi" w:hAnsiTheme="minorHAnsi" w:cstheme="minorHAnsi"/>
                <w:sz w:val="22"/>
                <w:szCs w:val="22"/>
                <w:lang w:val="es-BO"/>
              </w:rPr>
            </w:pPr>
            <w:r w:rsidRPr="001B25F1">
              <w:rPr>
                <w:rFonts w:asciiTheme="minorHAnsi" w:hAnsiTheme="minorHAnsi" w:cstheme="minorHAnsi"/>
                <w:color w:val="000000"/>
                <w:szCs w:val="22"/>
                <w:lang w:val="es-BO" w:eastAsia="es-BO"/>
              </w:rPr>
              <w:t>FISCALIZACIÓN DE LA INGENIERÍA, PROCURA, CONSTRUCCIÓN DE OBRAS COMPLEMENTARIAS Y MONTAJE ELECTROMECÁNICO DE CINCO (5) ESTACIONES SATELITALES DE REGASIFICACIÓN (ESR’S)</w:t>
            </w:r>
          </w:p>
        </w:tc>
        <w:tc>
          <w:tcPr>
            <w:tcW w:w="2354" w:type="dxa"/>
            <w:shd w:val="clear" w:color="auto" w:fill="FFFFFF"/>
            <w:vAlign w:val="center"/>
          </w:tcPr>
          <w:p w:rsidR="00D10CD4" w:rsidRPr="00552079" w:rsidRDefault="00D10CD4" w:rsidP="009875B8">
            <w:pPr>
              <w:jc w:val="center"/>
              <w:rPr>
                <w:rFonts w:asciiTheme="minorHAnsi" w:hAnsiTheme="minorHAnsi" w:cstheme="minorHAnsi"/>
                <w:sz w:val="22"/>
                <w:szCs w:val="22"/>
                <w:lang w:val="es-BO"/>
              </w:rPr>
            </w:pPr>
          </w:p>
        </w:tc>
      </w:tr>
      <w:tr w:rsidR="00D10CD4" w:rsidRPr="00552079" w:rsidTr="00D10CD4">
        <w:trPr>
          <w:trHeight w:val="401"/>
          <w:jc w:val="center"/>
        </w:trPr>
        <w:tc>
          <w:tcPr>
            <w:tcW w:w="2340" w:type="dxa"/>
            <w:gridSpan w:val="2"/>
            <w:shd w:val="clear" w:color="auto" w:fill="auto"/>
            <w:tcMar>
              <w:left w:w="0" w:type="dxa"/>
              <w:right w:w="0" w:type="dxa"/>
            </w:tcMar>
            <w:vAlign w:val="center"/>
          </w:tcPr>
          <w:p w:rsidR="00D10CD4" w:rsidRPr="00552079" w:rsidRDefault="00D10CD4" w:rsidP="009875B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shd w:val="clear" w:color="auto" w:fill="auto"/>
            <w:vAlign w:val="center"/>
          </w:tcPr>
          <w:p w:rsidR="00D10CD4" w:rsidRPr="00552079" w:rsidRDefault="00D10CD4" w:rsidP="009875B8">
            <w:pPr>
              <w:jc w:val="center"/>
              <w:rPr>
                <w:rFonts w:asciiTheme="minorHAnsi" w:hAnsiTheme="minorHAnsi" w:cstheme="minorHAnsi"/>
                <w:sz w:val="22"/>
                <w:szCs w:val="22"/>
                <w:lang w:val="es-BO"/>
              </w:rPr>
            </w:pPr>
          </w:p>
        </w:tc>
      </w:tr>
    </w:tbl>
    <w:p w:rsidR="00D10CD4" w:rsidRDefault="00D10CD4" w:rsidP="00D10CD4">
      <w:pPr>
        <w:ind w:left="-851"/>
        <w:jc w:val="center"/>
        <w:rPr>
          <w:rFonts w:asciiTheme="minorHAnsi" w:hAnsiTheme="minorHAnsi" w:cstheme="minorHAnsi"/>
          <w:b/>
          <w:sz w:val="22"/>
          <w:szCs w:val="22"/>
        </w:rPr>
      </w:pPr>
    </w:p>
    <w:p w:rsidR="00D10CD4" w:rsidRPr="00552079" w:rsidRDefault="00D10CD4" w:rsidP="00D10CD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10CD4" w:rsidRPr="006F470A" w:rsidRDefault="00D10CD4" w:rsidP="00D10CD4">
      <w:pPr>
        <w:rPr>
          <w:rFonts w:asciiTheme="minorHAnsi" w:hAnsiTheme="minorHAnsi" w:cstheme="minorHAnsi"/>
          <w:sz w:val="22"/>
          <w:szCs w:val="22"/>
          <w:lang w:val="es-MX"/>
        </w:rPr>
      </w:pPr>
    </w:p>
    <w:p w:rsidR="00D10CD4" w:rsidRPr="006F470A" w:rsidRDefault="00D10CD4" w:rsidP="00D10CD4">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sz w:val="22"/>
          <w:szCs w:val="22"/>
          <w:lang w:val="es-MX"/>
        </w:rPr>
      </w:pPr>
    </w:p>
    <w:p w:rsidR="002B6F0F" w:rsidRPr="00455AED" w:rsidRDefault="002B6F0F" w:rsidP="002B6F0F">
      <w:pPr>
        <w:rPr>
          <w:rFonts w:asciiTheme="minorHAnsi" w:hAnsiTheme="minorHAnsi" w:cstheme="minorHAnsi"/>
          <w:b/>
          <w:sz w:val="22"/>
          <w:szCs w:val="22"/>
        </w:rPr>
        <w:sectPr w:rsidR="002B6F0F" w:rsidRPr="00455AED" w:rsidSect="001B0A46">
          <w:footerReference w:type="default" r:id="rId20"/>
          <w:pgSz w:w="12242" w:h="15842" w:code="1"/>
          <w:pgMar w:top="1418" w:right="1418" w:bottom="426" w:left="1701" w:header="624" w:footer="851" w:gutter="0"/>
          <w:cols w:space="708"/>
          <w:titlePg/>
          <w:docGrid w:linePitch="360"/>
        </w:sect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C-1</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DECLARACIÓN JURADA DE CUMPLIMIENTO DE LAS CONDICIONES REQUERIDAS EN LOS TÉRMINOS DE REFERENCIA </w:t>
      </w:r>
    </w:p>
    <w:p w:rsidR="002B6F0F" w:rsidRPr="00455AED"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455AED"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p w:rsidR="002B6F0F" w:rsidRPr="00455AED"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p w:rsidR="002B6F0F" w:rsidRPr="00455AED"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sz w:val="22"/>
          <w:szCs w:val="22"/>
        </w:rPr>
      </w:pPr>
    </w:p>
    <w:p w:rsidR="002B6F0F" w:rsidRPr="00455AED" w:rsidRDefault="002B6F0F" w:rsidP="002B6F0F">
      <w:pPr>
        <w:jc w:val="both"/>
        <w:rPr>
          <w:rFonts w:asciiTheme="minorHAnsi" w:hAnsiTheme="minorHAnsi" w:cstheme="minorHAnsi"/>
          <w:sz w:val="22"/>
        </w:rPr>
      </w:pPr>
      <w:r w:rsidRPr="00455AED">
        <w:rPr>
          <w:rFonts w:asciiTheme="minorHAnsi" w:hAnsiTheme="minorHAnsi" w:cstheme="minorHAnsi"/>
          <w:sz w:val="22"/>
        </w:rPr>
        <w:t>A nombre de </w:t>
      </w:r>
      <w:r w:rsidRPr="00455AED">
        <w:rPr>
          <w:rFonts w:asciiTheme="minorHAnsi" w:hAnsiTheme="minorHAnsi" w:cstheme="minorHAnsi"/>
          <w:b/>
          <w:bCs/>
          <w:sz w:val="22"/>
        </w:rPr>
        <w:t>(…………………..N</w:t>
      </w:r>
      <w:r w:rsidRPr="00455AED">
        <w:rPr>
          <w:rFonts w:asciiTheme="minorHAnsi" w:hAnsiTheme="minorHAnsi" w:cstheme="minorHAnsi"/>
          <w:b/>
          <w:bCs/>
          <w:i/>
          <w:iCs/>
          <w:sz w:val="22"/>
        </w:rPr>
        <w:t>ombre de la Empresa o Asociación Accidental según corresponda) </w:t>
      </w:r>
      <w:r w:rsidRPr="00455AED">
        <w:rPr>
          <w:rFonts w:asciiTheme="minorHAnsi" w:hAnsiTheme="minorHAnsi" w:cstheme="minorHAnsi"/>
          <w:sz w:val="22"/>
        </w:rPr>
        <w:t>a la cual represento, declaro expresamente mi conformidad </w:t>
      </w:r>
      <w:r w:rsidR="00BB1248" w:rsidRPr="00455AED">
        <w:rPr>
          <w:rFonts w:asciiTheme="minorHAnsi" w:hAnsiTheme="minorHAnsi" w:cstheme="minorHAnsi"/>
          <w:sz w:val="22"/>
        </w:rPr>
        <w:t xml:space="preserve">y </w:t>
      </w:r>
      <w:r w:rsidRPr="00455AED">
        <w:rPr>
          <w:rFonts w:asciiTheme="minorHAnsi" w:hAnsiTheme="minorHAnsi" w:cstheme="minorHAnsi"/>
          <w:sz w:val="22"/>
        </w:rPr>
        <w:t>compromiso de cumplimiento a los </w:t>
      </w:r>
      <w:r w:rsidRPr="00455AED">
        <w:rPr>
          <w:rFonts w:asciiTheme="minorHAnsi" w:hAnsiTheme="minorHAnsi" w:cstheme="minorHAnsi"/>
          <w:bCs/>
          <w:sz w:val="22"/>
        </w:rPr>
        <w:t>Términos de Referencia y otras condiciones de cumplimiento obligatorio descritas en el presente DBC.</w:t>
      </w:r>
    </w:p>
    <w:p w:rsidR="002B6F0F" w:rsidRPr="00455AED" w:rsidRDefault="002B6F0F" w:rsidP="002B6F0F">
      <w:pPr>
        <w:ind w:left="360"/>
        <w:jc w:val="both"/>
        <w:rPr>
          <w:rFonts w:asciiTheme="minorHAnsi" w:hAnsiTheme="minorHAnsi" w:cstheme="minorHAnsi"/>
          <w:szCs w:val="18"/>
        </w:rPr>
      </w:pPr>
    </w:p>
    <w:p w:rsidR="002B6F0F" w:rsidRPr="00455AED" w:rsidRDefault="002B6F0F" w:rsidP="002B6F0F">
      <w:pPr>
        <w:jc w:val="both"/>
        <w:rPr>
          <w:rFonts w:asciiTheme="minorHAnsi" w:hAnsiTheme="minorHAnsi" w:cstheme="minorHAnsi"/>
          <w:szCs w:val="18"/>
        </w:rPr>
      </w:pPr>
      <w:r w:rsidRPr="00455AED">
        <w:rPr>
          <w:rFonts w:asciiTheme="minorHAnsi" w:hAnsiTheme="minorHAnsi" w:cstheme="minorHAnsi"/>
          <w:szCs w:val="18"/>
        </w:rPr>
        <w:t xml:space="preserve">Firma en señal de conformidad, </w:t>
      </w: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both"/>
        <w:rPr>
          <w:rFonts w:asciiTheme="minorHAnsi" w:hAnsiTheme="minorHAnsi" w:cstheme="minorHAnsi"/>
          <w:sz w:val="18"/>
          <w:szCs w:val="18"/>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sz w:val="16"/>
          <w:szCs w:val="16"/>
          <w:lang w:val="es-BO"/>
        </w:rPr>
      </w:pP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Firma del Propietario o Representante Legal </w:t>
      </w:r>
    </w:p>
    <w:p w:rsidR="002B6F0F" w:rsidRPr="00455AED" w:rsidRDefault="002B6F0F" w:rsidP="002B6F0F">
      <w:pPr>
        <w:jc w:val="center"/>
        <w:rPr>
          <w:rFonts w:asciiTheme="minorHAnsi" w:hAnsiTheme="minorHAnsi" w:cstheme="minorHAnsi"/>
          <w:b/>
        </w:rPr>
      </w:pPr>
      <w:r w:rsidRPr="00455AED">
        <w:rPr>
          <w:rFonts w:asciiTheme="minorHAnsi" w:hAnsiTheme="minorHAnsi" w:cstheme="minorHAnsi"/>
          <w:b/>
        </w:rPr>
        <w:t xml:space="preserve">Nombre completo del Propietario o Representante Legal </w:t>
      </w: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C-2</w:t>
      </w:r>
    </w:p>
    <w:p w:rsidR="002B6F0F" w:rsidRPr="00455AED" w:rsidRDefault="002B6F0F" w:rsidP="002B6F0F">
      <w:pPr>
        <w:jc w:val="center"/>
        <w:rPr>
          <w:rFonts w:asciiTheme="minorHAnsi" w:hAnsiTheme="minorHAnsi" w:cstheme="minorHAnsi"/>
          <w:b/>
          <w:bCs/>
          <w:sz w:val="22"/>
          <w:szCs w:val="22"/>
          <w:lang w:eastAsia="es-BO"/>
        </w:rPr>
      </w:pPr>
      <w:r w:rsidRPr="00455AED">
        <w:rPr>
          <w:rFonts w:asciiTheme="minorHAnsi" w:hAnsiTheme="minorHAnsi" w:cstheme="minorHAnsi"/>
          <w:b/>
          <w:bCs/>
          <w:sz w:val="22"/>
          <w:szCs w:val="22"/>
          <w:lang w:eastAsia="es-BO"/>
        </w:rPr>
        <w:t>EXPERIENCIA GENERAL Y ESPECÍFICA DEL PROPONENTE</w:t>
      </w:r>
    </w:p>
    <w:p w:rsidR="002B6F0F" w:rsidRPr="00455AED" w:rsidRDefault="002B6F0F" w:rsidP="002B6F0F">
      <w:pPr>
        <w:jc w:val="center"/>
        <w:rPr>
          <w:rFonts w:asciiTheme="minorHAnsi" w:hAnsiTheme="minorHAnsi" w:cstheme="minorHAnsi"/>
          <w:b/>
          <w:bCs/>
          <w:sz w:val="22"/>
          <w:szCs w:val="22"/>
          <w:lang w:eastAsia="es-BO"/>
        </w:rPr>
      </w:pPr>
    </w:p>
    <w:p w:rsidR="002B6F0F" w:rsidRPr="00455AED" w:rsidRDefault="002B6F0F" w:rsidP="002B6F0F">
      <w:pPr>
        <w:ind w:left="-709"/>
        <w:rPr>
          <w:rFonts w:asciiTheme="minorHAnsi" w:hAnsiTheme="minorHAnsi" w:cstheme="minorHAnsi"/>
          <w:b/>
          <w:sz w:val="22"/>
          <w:szCs w:val="22"/>
        </w:rPr>
      </w:pPr>
      <w:r w:rsidRPr="00455AED">
        <w:rPr>
          <w:rFonts w:asciiTheme="minorHAnsi" w:hAnsiTheme="minorHAnsi" w:cstheme="minorHAnsi"/>
          <w:b/>
          <w:sz w:val="22"/>
          <w:szCs w:val="22"/>
        </w:rPr>
        <w:t>NOMBRE DEL PROPONENTE:</w:t>
      </w:r>
    </w:p>
    <w:p w:rsidR="002B6F0F" w:rsidRPr="00455AED" w:rsidRDefault="002B6F0F" w:rsidP="002B6F0F">
      <w:pPr>
        <w:ind w:left="-709"/>
        <w:rPr>
          <w:rFonts w:asciiTheme="minorHAnsi" w:hAnsiTheme="minorHAnsi" w:cstheme="minorHAnsi"/>
          <w:b/>
          <w:sz w:val="8"/>
          <w:szCs w:val="22"/>
        </w:rPr>
      </w:pPr>
    </w:p>
    <w:tbl>
      <w:tblPr>
        <w:tblW w:w="10499" w:type="dxa"/>
        <w:jc w:val="center"/>
        <w:tblLayout w:type="fixed"/>
        <w:tblCellMar>
          <w:left w:w="70" w:type="dxa"/>
          <w:right w:w="70" w:type="dxa"/>
        </w:tblCellMar>
        <w:tblLook w:val="04A0" w:firstRow="1" w:lastRow="0" w:firstColumn="1" w:lastColumn="0" w:noHBand="0" w:noVBand="1"/>
      </w:tblPr>
      <w:tblGrid>
        <w:gridCol w:w="333"/>
        <w:gridCol w:w="2062"/>
        <w:gridCol w:w="2552"/>
        <w:gridCol w:w="850"/>
        <w:gridCol w:w="992"/>
        <w:gridCol w:w="2466"/>
        <w:gridCol w:w="1244"/>
      </w:tblGrid>
      <w:tr w:rsidR="00CF21EB" w:rsidRPr="00455AED" w:rsidTr="00CF21EB">
        <w:trPr>
          <w:trHeight w:val="419"/>
          <w:jc w:val="center"/>
        </w:trPr>
        <w:tc>
          <w:tcPr>
            <w:tcW w:w="333"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F21EB" w:rsidRPr="00455AED" w:rsidRDefault="00CF21EB" w:rsidP="001B0A46">
            <w:pPr>
              <w:jc w:val="center"/>
              <w:rPr>
                <w:rFonts w:ascii="Arial" w:hAnsi="Arial" w:cs="Arial"/>
                <w:b/>
                <w:bCs/>
                <w:sz w:val="16"/>
                <w:szCs w:val="16"/>
                <w:lang w:eastAsia="es-BO"/>
              </w:rPr>
            </w:pPr>
            <w:r w:rsidRPr="00455AED">
              <w:rPr>
                <w:rFonts w:ascii="Arial" w:hAnsi="Arial" w:cs="Arial"/>
                <w:b/>
                <w:bCs/>
                <w:sz w:val="16"/>
                <w:szCs w:val="16"/>
                <w:lang w:eastAsia="es-BO"/>
              </w:rPr>
              <w:t>N°</w:t>
            </w:r>
          </w:p>
        </w:tc>
        <w:tc>
          <w:tcPr>
            <w:tcW w:w="2062"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F21EB" w:rsidRPr="00455AED" w:rsidRDefault="00CF21EB" w:rsidP="001B0A46">
            <w:pPr>
              <w:jc w:val="center"/>
              <w:rPr>
                <w:rFonts w:ascii="Arial" w:hAnsi="Arial" w:cs="Arial"/>
                <w:b/>
                <w:bCs/>
                <w:sz w:val="16"/>
                <w:szCs w:val="16"/>
                <w:lang w:eastAsia="es-BO"/>
              </w:rPr>
            </w:pPr>
            <w:r w:rsidRPr="00455AED">
              <w:rPr>
                <w:rFonts w:ascii="Arial" w:hAnsi="Arial" w:cs="Arial"/>
                <w:b/>
                <w:bCs/>
                <w:sz w:val="16"/>
                <w:szCs w:val="16"/>
                <w:lang w:eastAsia="es-BO"/>
              </w:rPr>
              <w:t>Entidad Contratante</w:t>
            </w:r>
          </w:p>
        </w:tc>
        <w:tc>
          <w:tcPr>
            <w:tcW w:w="2552"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F21EB" w:rsidRPr="00455AED" w:rsidRDefault="00CF21EB" w:rsidP="001B0A46">
            <w:pPr>
              <w:jc w:val="center"/>
              <w:rPr>
                <w:rFonts w:ascii="Arial" w:hAnsi="Arial" w:cs="Arial"/>
                <w:b/>
                <w:bCs/>
                <w:sz w:val="16"/>
                <w:szCs w:val="16"/>
                <w:lang w:eastAsia="es-BO"/>
              </w:rPr>
            </w:pPr>
            <w:r w:rsidRPr="00455AED">
              <w:rPr>
                <w:rFonts w:ascii="Arial" w:hAnsi="Arial" w:cs="Arial"/>
                <w:b/>
                <w:bCs/>
                <w:sz w:val="16"/>
                <w:szCs w:val="16"/>
                <w:lang w:eastAsia="es-BO"/>
              </w:rPr>
              <w:t>Objeto de la Contratación</w:t>
            </w:r>
          </w:p>
        </w:tc>
        <w:tc>
          <w:tcPr>
            <w:tcW w:w="1842"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CF21EB" w:rsidRPr="00455AED" w:rsidRDefault="00CF21EB" w:rsidP="001B0A46">
            <w:pPr>
              <w:jc w:val="center"/>
              <w:rPr>
                <w:rFonts w:ascii="Arial" w:hAnsi="Arial" w:cs="Arial"/>
                <w:b/>
                <w:bCs/>
                <w:sz w:val="16"/>
                <w:szCs w:val="16"/>
                <w:lang w:eastAsia="es-BO"/>
              </w:rPr>
            </w:pPr>
            <w:r w:rsidRPr="00455AED">
              <w:rPr>
                <w:rFonts w:ascii="Arial" w:hAnsi="Arial" w:cs="Arial"/>
                <w:b/>
                <w:bCs/>
                <w:sz w:val="16"/>
                <w:szCs w:val="16"/>
                <w:lang w:eastAsia="es-BO"/>
              </w:rPr>
              <w:t>EXPERIENCIA (marcar una o ambas)</w:t>
            </w:r>
          </w:p>
        </w:tc>
        <w:tc>
          <w:tcPr>
            <w:tcW w:w="2466"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F21EB" w:rsidRPr="00455AED" w:rsidRDefault="00CF21EB" w:rsidP="001B0A46">
            <w:pPr>
              <w:jc w:val="center"/>
              <w:rPr>
                <w:rFonts w:ascii="Arial" w:hAnsi="Arial" w:cs="Arial"/>
                <w:b/>
                <w:bCs/>
                <w:sz w:val="16"/>
                <w:szCs w:val="16"/>
                <w:lang w:eastAsia="es-BO"/>
              </w:rPr>
            </w:pPr>
            <w:r w:rsidRPr="00455AED">
              <w:rPr>
                <w:rFonts w:ascii="Arial" w:hAnsi="Arial" w:cs="Arial"/>
                <w:b/>
                <w:bCs/>
                <w:sz w:val="16"/>
                <w:szCs w:val="16"/>
                <w:lang w:eastAsia="es-BO"/>
              </w:rPr>
              <w:t>% participación en Asociación (**)</w:t>
            </w:r>
          </w:p>
        </w:tc>
        <w:tc>
          <w:tcPr>
            <w:tcW w:w="1244"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F21EB" w:rsidRPr="00455AED" w:rsidRDefault="00CF21EB" w:rsidP="001B0A46">
            <w:pPr>
              <w:jc w:val="center"/>
              <w:rPr>
                <w:rFonts w:ascii="Arial" w:hAnsi="Arial" w:cs="Arial"/>
                <w:b/>
                <w:bCs/>
                <w:sz w:val="16"/>
                <w:szCs w:val="16"/>
                <w:lang w:eastAsia="es-BO"/>
              </w:rPr>
            </w:pPr>
            <w:r w:rsidRPr="00455AED">
              <w:rPr>
                <w:rFonts w:ascii="Arial" w:hAnsi="Arial" w:cs="Arial"/>
                <w:b/>
                <w:bCs/>
                <w:sz w:val="16"/>
                <w:szCs w:val="16"/>
                <w:lang w:eastAsia="es-BO"/>
              </w:rPr>
              <w:t>Nombre del Socio(s) (***)</w:t>
            </w:r>
          </w:p>
        </w:tc>
      </w:tr>
      <w:tr w:rsidR="00CF21EB" w:rsidRPr="00455AED" w:rsidTr="00CF21EB">
        <w:trPr>
          <w:cantSplit/>
          <w:trHeight w:val="1037"/>
          <w:jc w:val="center"/>
        </w:trPr>
        <w:tc>
          <w:tcPr>
            <w:tcW w:w="333" w:type="dxa"/>
            <w:vMerge/>
            <w:tcBorders>
              <w:top w:val="nil"/>
              <w:left w:val="single" w:sz="12" w:space="0" w:color="auto"/>
              <w:bottom w:val="single" w:sz="12" w:space="0" w:color="auto"/>
              <w:right w:val="single" w:sz="8" w:space="0" w:color="auto"/>
            </w:tcBorders>
            <w:vAlign w:val="center"/>
            <w:hideMark/>
          </w:tcPr>
          <w:p w:rsidR="00CF21EB" w:rsidRPr="00455AED" w:rsidRDefault="00CF21EB" w:rsidP="001B0A46">
            <w:pPr>
              <w:rPr>
                <w:rFonts w:ascii="Arial" w:hAnsi="Arial" w:cs="Arial"/>
                <w:b/>
                <w:bCs/>
                <w:sz w:val="16"/>
                <w:szCs w:val="16"/>
                <w:lang w:eastAsia="es-BO"/>
              </w:rPr>
            </w:pPr>
          </w:p>
        </w:tc>
        <w:tc>
          <w:tcPr>
            <w:tcW w:w="2062" w:type="dxa"/>
            <w:vMerge/>
            <w:tcBorders>
              <w:top w:val="nil"/>
              <w:left w:val="single" w:sz="8" w:space="0" w:color="auto"/>
              <w:bottom w:val="single" w:sz="12" w:space="0" w:color="auto"/>
              <w:right w:val="single" w:sz="8" w:space="0" w:color="auto"/>
            </w:tcBorders>
            <w:vAlign w:val="center"/>
            <w:hideMark/>
          </w:tcPr>
          <w:p w:rsidR="00CF21EB" w:rsidRPr="00455AED" w:rsidRDefault="00CF21EB" w:rsidP="001B0A46">
            <w:pPr>
              <w:rPr>
                <w:rFonts w:ascii="Arial" w:hAnsi="Arial" w:cs="Arial"/>
                <w:b/>
                <w:bCs/>
                <w:sz w:val="16"/>
                <w:szCs w:val="16"/>
                <w:lang w:eastAsia="es-BO"/>
              </w:rPr>
            </w:pPr>
          </w:p>
        </w:tc>
        <w:tc>
          <w:tcPr>
            <w:tcW w:w="2552" w:type="dxa"/>
            <w:vMerge/>
            <w:tcBorders>
              <w:left w:val="single" w:sz="8" w:space="0" w:color="auto"/>
              <w:bottom w:val="single" w:sz="12" w:space="0" w:color="auto"/>
              <w:right w:val="single" w:sz="8" w:space="0" w:color="auto"/>
            </w:tcBorders>
            <w:vAlign w:val="center"/>
            <w:hideMark/>
          </w:tcPr>
          <w:p w:rsidR="00CF21EB" w:rsidRPr="00455AED" w:rsidRDefault="00CF21EB" w:rsidP="001B0A46">
            <w:pPr>
              <w:rPr>
                <w:rFonts w:ascii="Arial" w:hAnsi="Arial" w:cs="Arial"/>
                <w:b/>
                <w:bCs/>
                <w:sz w:val="16"/>
                <w:szCs w:val="16"/>
                <w:lang w:eastAsia="es-BO"/>
              </w:rPr>
            </w:pPr>
          </w:p>
        </w:tc>
        <w:tc>
          <w:tcPr>
            <w:tcW w:w="850"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F21EB" w:rsidRPr="00455AED" w:rsidRDefault="00CF21EB"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General</w:t>
            </w:r>
          </w:p>
        </w:tc>
        <w:tc>
          <w:tcPr>
            <w:tcW w:w="99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F21EB" w:rsidRPr="00455AED" w:rsidRDefault="00CF21EB" w:rsidP="001B0A46">
            <w:pPr>
              <w:ind w:left="113" w:right="113"/>
              <w:jc w:val="center"/>
              <w:rPr>
                <w:rFonts w:ascii="Arial" w:hAnsi="Arial" w:cs="Arial"/>
                <w:b/>
                <w:bCs/>
                <w:sz w:val="16"/>
                <w:szCs w:val="16"/>
                <w:lang w:eastAsia="es-BO"/>
              </w:rPr>
            </w:pPr>
            <w:r w:rsidRPr="00455AED">
              <w:rPr>
                <w:rFonts w:ascii="Arial" w:hAnsi="Arial" w:cs="Arial"/>
                <w:b/>
                <w:bCs/>
                <w:sz w:val="16"/>
                <w:szCs w:val="16"/>
                <w:lang w:eastAsia="es-BO"/>
              </w:rPr>
              <w:t>Especifica</w:t>
            </w:r>
          </w:p>
        </w:tc>
        <w:tc>
          <w:tcPr>
            <w:tcW w:w="2466"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F21EB" w:rsidRPr="00455AED" w:rsidRDefault="00CF21EB" w:rsidP="001B0A46">
            <w:pPr>
              <w:rPr>
                <w:rFonts w:ascii="Arial" w:hAnsi="Arial" w:cs="Arial"/>
                <w:b/>
                <w:bCs/>
                <w:sz w:val="16"/>
                <w:szCs w:val="16"/>
                <w:lang w:eastAsia="es-BO"/>
              </w:rPr>
            </w:pPr>
          </w:p>
        </w:tc>
        <w:tc>
          <w:tcPr>
            <w:tcW w:w="1244" w:type="dxa"/>
            <w:vMerge/>
            <w:tcBorders>
              <w:left w:val="single" w:sz="8" w:space="0" w:color="auto"/>
              <w:bottom w:val="single" w:sz="12" w:space="0" w:color="auto"/>
              <w:right w:val="single" w:sz="12" w:space="0" w:color="auto"/>
            </w:tcBorders>
            <w:vAlign w:val="center"/>
            <w:hideMark/>
          </w:tcPr>
          <w:p w:rsidR="00CF21EB" w:rsidRPr="00455AED" w:rsidRDefault="00CF21EB" w:rsidP="001B0A46">
            <w:pPr>
              <w:rPr>
                <w:rFonts w:ascii="Arial" w:hAnsi="Arial" w:cs="Arial"/>
                <w:b/>
                <w:bCs/>
                <w:sz w:val="16"/>
                <w:szCs w:val="16"/>
                <w:lang w:eastAsia="es-BO"/>
              </w:rPr>
            </w:pPr>
          </w:p>
        </w:tc>
      </w:tr>
      <w:tr w:rsidR="00CF21EB" w:rsidRPr="00455AED" w:rsidTr="00CF21EB">
        <w:trPr>
          <w:trHeight w:val="388"/>
          <w:jc w:val="center"/>
        </w:trPr>
        <w:tc>
          <w:tcPr>
            <w:tcW w:w="333"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1</w:t>
            </w:r>
          </w:p>
        </w:tc>
        <w:tc>
          <w:tcPr>
            <w:tcW w:w="2062" w:type="dxa"/>
            <w:tcBorders>
              <w:top w:val="single" w:sz="12" w:space="0" w:color="auto"/>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2552" w:type="dxa"/>
            <w:tcBorders>
              <w:top w:val="single" w:sz="12" w:space="0" w:color="auto"/>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850" w:type="dxa"/>
            <w:tcBorders>
              <w:top w:val="single" w:sz="12" w:space="0" w:color="auto"/>
              <w:left w:val="nil"/>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992" w:type="dxa"/>
            <w:tcBorders>
              <w:top w:val="single" w:sz="12" w:space="0" w:color="auto"/>
              <w:left w:val="single" w:sz="8" w:space="0" w:color="auto"/>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2466" w:type="dxa"/>
            <w:tcBorders>
              <w:top w:val="single" w:sz="12" w:space="0" w:color="auto"/>
              <w:left w:val="single" w:sz="8" w:space="0" w:color="auto"/>
              <w:bottom w:val="single" w:sz="8" w:space="0" w:color="auto"/>
              <w:right w:val="single" w:sz="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44"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CF21EB" w:rsidRPr="00455AED" w:rsidTr="00CF21EB">
        <w:trPr>
          <w:trHeight w:val="218"/>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2</w:t>
            </w:r>
          </w:p>
        </w:tc>
        <w:tc>
          <w:tcPr>
            <w:tcW w:w="2062" w:type="dxa"/>
            <w:tcBorders>
              <w:top w:val="nil"/>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850" w:type="dxa"/>
            <w:tcBorders>
              <w:top w:val="nil"/>
              <w:left w:val="nil"/>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2466" w:type="dxa"/>
            <w:tcBorders>
              <w:top w:val="nil"/>
              <w:left w:val="single" w:sz="8" w:space="0" w:color="auto"/>
              <w:bottom w:val="single" w:sz="8" w:space="0" w:color="auto"/>
              <w:right w:val="single" w:sz="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4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CF21EB" w:rsidRPr="00455AED" w:rsidTr="00CF21EB">
        <w:trPr>
          <w:trHeight w:val="240"/>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3</w:t>
            </w:r>
          </w:p>
        </w:tc>
        <w:tc>
          <w:tcPr>
            <w:tcW w:w="2062" w:type="dxa"/>
            <w:tcBorders>
              <w:top w:val="nil"/>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850" w:type="dxa"/>
            <w:tcBorders>
              <w:top w:val="nil"/>
              <w:left w:val="nil"/>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2466" w:type="dxa"/>
            <w:tcBorders>
              <w:top w:val="nil"/>
              <w:left w:val="single" w:sz="8" w:space="0" w:color="auto"/>
              <w:bottom w:val="single" w:sz="8" w:space="0" w:color="auto"/>
              <w:right w:val="single" w:sz="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4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CF21EB" w:rsidRPr="00455AED" w:rsidTr="00CF21EB">
        <w:trPr>
          <w:trHeight w:val="240"/>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4</w:t>
            </w:r>
          </w:p>
        </w:tc>
        <w:tc>
          <w:tcPr>
            <w:tcW w:w="2062" w:type="dxa"/>
            <w:tcBorders>
              <w:top w:val="nil"/>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850" w:type="dxa"/>
            <w:tcBorders>
              <w:top w:val="nil"/>
              <w:left w:val="nil"/>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2466" w:type="dxa"/>
            <w:tcBorders>
              <w:top w:val="nil"/>
              <w:left w:val="single" w:sz="8" w:space="0" w:color="auto"/>
              <w:bottom w:val="single" w:sz="8" w:space="0" w:color="auto"/>
              <w:right w:val="single" w:sz="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4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CF21EB" w:rsidRPr="00455AED" w:rsidTr="00CF21EB">
        <w:trPr>
          <w:trHeight w:val="240"/>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w:t>
            </w:r>
          </w:p>
        </w:tc>
        <w:tc>
          <w:tcPr>
            <w:tcW w:w="2062" w:type="dxa"/>
            <w:tcBorders>
              <w:top w:val="nil"/>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850" w:type="dxa"/>
            <w:tcBorders>
              <w:top w:val="nil"/>
              <w:left w:val="nil"/>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992" w:type="dxa"/>
            <w:tcBorders>
              <w:top w:val="single" w:sz="8" w:space="0" w:color="auto"/>
              <w:left w:val="single" w:sz="8" w:space="0" w:color="auto"/>
              <w:bottom w:val="single" w:sz="8"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2466" w:type="dxa"/>
            <w:tcBorders>
              <w:top w:val="nil"/>
              <w:left w:val="single" w:sz="8" w:space="0" w:color="auto"/>
              <w:bottom w:val="single" w:sz="8" w:space="0" w:color="auto"/>
              <w:right w:val="single" w:sz="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44"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CF21EB" w:rsidRPr="00455AED" w:rsidTr="00CF21EB">
        <w:trPr>
          <w:trHeight w:val="240"/>
          <w:jc w:val="center"/>
        </w:trPr>
        <w:tc>
          <w:tcPr>
            <w:tcW w:w="333" w:type="dxa"/>
            <w:tcBorders>
              <w:top w:val="nil"/>
              <w:left w:val="single" w:sz="12" w:space="0" w:color="auto"/>
              <w:bottom w:val="single" w:sz="12"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N</w:t>
            </w:r>
          </w:p>
        </w:tc>
        <w:tc>
          <w:tcPr>
            <w:tcW w:w="2062" w:type="dxa"/>
            <w:tcBorders>
              <w:top w:val="nil"/>
              <w:left w:val="nil"/>
              <w:bottom w:val="single" w:sz="12"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2552" w:type="dxa"/>
            <w:tcBorders>
              <w:top w:val="nil"/>
              <w:left w:val="nil"/>
              <w:bottom w:val="single" w:sz="12" w:space="0" w:color="auto"/>
              <w:right w:val="single" w:sz="8"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850" w:type="dxa"/>
            <w:tcBorders>
              <w:top w:val="nil"/>
              <w:left w:val="nil"/>
              <w:bottom w:val="single" w:sz="12"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992" w:type="dxa"/>
            <w:tcBorders>
              <w:top w:val="single" w:sz="8" w:space="0" w:color="auto"/>
              <w:left w:val="single" w:sz="8" w:space="0" w:color="auto"/>
              <w:bottom w:val="single" w:sz="12" w:space="0" w:color="auto"/>
              <w:right w:val="single" w:sz="8" w:space="0" w:color="auto"/>
            </w:tcBorders>
            <w:shd w:val="clear" w:color="000000" w:fill="FFFFFF"/>
          </w:tcPr>
          <w:p w:rsidR="00CF21EB" w:rsidRPr="00455AED" w:rsidRDefault="00CF21EB" w:rsidP="001B0A46">
            <w:pPr>
              <w:jc w:val="center"/>
              <w:rPr>
                <w:rFonts w:ascii="Arial" w:hAnsi="Arial" w:cs="Arial"/>
                <w:sz w:val="16"/>
                <w:szCs w:val="16"/>
                <w:lang w:eastAsia="es-BO"/>
              </w:rPr>
            </w:pPr>
          </w:p>
        </w:tc>
        <w:tc>
          <w:tcPr>
            <w:tcW w:w="2466" w:type="dxa"/>
            <w:tcBorders>
              <w:top w:val="nil"/>
              <w:left w:val="single" w:sz="8" w:space="0" w:color="auto"/>
              <w:bottom w:val="single" w:sz="12" w:space="0" w:color="auto"/>
              <w:right w:val="single" w:sz="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c>
          <w:tcPr>
            <w:tcW w:w="1244"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p w:rsidR="00CF21EB" w:rsidRPr="00455AED" w:rsidRDefault="00CF21EB" w:rsidP="001B0A46">
            <w:pPr>
              <w:jc w:val="center"/>
              <w:rPr>
                <w:rFonts w:ascii="Arial" w:hAnsi="Arial" w:cs="Arial"/>
                <w:sz w:val="16"/>
                <w:szCs w:val="16"/>
                <w:lang w:eastAsia="es-BO"/>
              </w:rPr>
            </w:pPr>
            <w:r w:rsidRPr="00455AED">
              <w:rPr>
                <w:rFonts w:ascii="Arial" w:hAnsi="Arial" w:cs="Arial"/>
                <w:sz w:val="16"/>
                <w:szCs w:val="16"/>
                <w:lang w:eastAsia="es-BO"/>
              </w:rPr>
              <w:t> </w:t>
            </w:r>
          </w:p>
        </w:tc>
      </w:tr>
      <w:tr w:rsidR="002B6F0F" w:rsidRPr="00455AED" w:rsidTr="00027D65">
        <w:trPr>
          <w:trHeight w:val="240"/>
          <w:jc w:val="center"/>
        </w:trPr>
        <w:tc>
          <w:tcPr>
            <w:tcW w:w="2395"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104" w:type="dxa"/>
            <w:gridSpan w:val="5"/>
            <w:tcBorders>
              <w:top w:val="single" w:sz="8" w:space="0" w:color="auto"/>
              <w:left w:val="nil"/>
              <w:bottom w:val="single" w:sz="8"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455AED" w:rsidTr="00027D65">
        <w:trPr>
          <w:trHeight w:val="240"/>
          <w:jc w:val="center"/>
        </w:trPr>
        <w:tc>
          <w:tcPr>
            <w:tcW w:w="2395"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455AED" w:rsidRDefault="002B6F0F" w:rsidP="001B0A46">
            <w:pPr>
              <w:jc w:val="center"/>
              <w:rPr>
                <w:rFonts w:asciiTheme="minorHAnsi" w:hAnsiTheme="minorHAnsi" w:cstheme="minorHAnsi"/>
                <w:szCs w:val="16"/>
                <w:lang w:eastAsia="es-BO"/>
              </w:rPr>
            </w:pPr>
            <w:r w:rsidRPr="00455AED">
              <w:rPr>
                <w:rFonts w:asciiTheme="minorHAnsi" w:hAnsiTheme="minorHAnsi" w:cstheme="minorHAnsi"/>
                <w:szCs w:val="16"/>
                <w:lang w:eastAsia="es-BO"/>
              </w:rPr>
              <w:t>***</w:t>
            </w:r>
          </w:p>
        </w:tc>
        <w:tc>
          <w:tcPr>
            <w:tcW w:w="8104" w:type="dxa"/>
            <w:gridSpan w:val="5"/>
            <w:tcBorders>
              <w:top w:val="single" w:sz="8" w:space="0" w:color="auto"/>
              <w:left w:val="nil"/>
              <w:bottom w:val="single" w:sz="12" w:space="0" w:color="auto"/>
              <w:right w:val="single" w:sz="12" w:space="0" w:color="auto"/>
            </w:tcBorders>
            <w:shd w:val="clear" w:color="auto" w:fill="D9D9D9" w:themeFill="background1" w:themeFillShade="D9"/>
          </w:tcPr>
          <w:p w:rsidR="002B6F0F" w:rsidRPr="00455AED" w:rsidRDefault="002B6F0F" w:rsidP="001B0A46">
            <w:pPr>
              <w:rPr>
                <w:rFonts w:asciiTheme="minorHAnsi" w:hAnsiTheme="minorHAnsi" w:cstheme="minorHAnsi"/>
                <w:szCs w:val="16"/>
                <w:lang w:eastAsia="es-BO"/>
              </w:rPr>
            </w:pPr>
            <w:r w:rsidRPr="00455AED">
              <w:rPr>
                <w:rFonts w:asciiTheme="minorHAnsi" w:hAnsiTheme="minorHAnsi" w:cstheme="minorHAnsi"/>
                <w:szCs w:val="16"/>
                <w:lang w:eastAsia="es-BO"/>
              </w:rPr>
              <w:t>Si el contrato lo ejecutó como asociado, indicar en esta casilla el nombre del o los socios.</w:t>
            </w:r>
          </w:p>
        </w:tc>
      </w:tr>
      <w:tr w:rsidR="002B6F0F" w:rsidRPr="00455AED" w:rsidTr="00027D65">
        <w:trPr>
          <w:trHeight w:val="240"/>
          <w:jc w:val="center"/>
        </w:trPr>
        <w:tc>
          <w:tcPr>
            <w:tcW w:w="10499"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455AED" w:rsidRDefault="002B6F0F" w:rsidP="001B0A46">
            <w:pPr>
              <w:rPr>
                <w:rFonts w:asciiTheme="minorHAnsi" w:hAnsiTheme="minorHAnsi" w:cstheme="minorHAnsi"/>
                <w:b/>
                <w:color w:val="000000"/>
                <w:lang w:eastAsia="es-BO"/>
              </w:rPr>
            </w:pPr>
            <w:r w:rsidRPr="00455AED">
              <w:rPr>
                <w:rFonts w:asciiTheme="minorHAnsi" w:hAnsiTheme="minorHAnsi" w:cstheme="minorHAnsi"/>
                <w:b/>
                <w:color w:val="000000"/>
                <w:lang w:eastAsia="es-BO"/>
              </w:rPr>
              <w:t xml:space="preserve">Notas: </w:t>
            </w:r>
          </w:p>
          <w:p w:rsidR="00AA660C" w:rsidRPr="00455AED" w:rsidRDefault="00AA660C" w:rsidP="00322A18">
            <w:pPr>
              <w:pStyle w:val="Prrafodelista"/>
              <w:numPr>
                <w:ilvl w:val="3"/>
                <w:numId w:val="16"/>
              </w:numPr>
              <w:ind w:left="48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22A18">
            <w:pPr>
              <w:pStyle w:val="Prrafodelista"/>
              <w:numPr>
                <w:ilvl w:val="3"/>
                <w:numId w:val="16"/>
              </w:numPr>
              <w:ind w:left="48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bCs/>
          <w:i/>
          <w:iCs/>
          <w:sz w:val="22"/>
          <w:szCs w:val="22"/>
        </w:rPr>
      </w:pPr>
    </w:p>
    <w:p w:rsidR="002B6F0F" w:rsidRPr="00455AED" w:rsidRDefault="002B6F0F" w:rsidP="002B6F0F">
      <w:pPr>
        <w:jc w:val="center"/>
        <w:rPr>
          <w:rFonts w:asciiTheme="minorHAnsi" w:hAnsiTheme="minorHAnsi" w:cstheme="minorHAnsi"/>
          <w:b/>
          <w:sz w:val="22"/>
          <w:szCs w:val="22"/>
        </w:rPr>
      </w:pP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FORMULARIO C-3</w:t>
      </w:r>
    </w:p>
    <w:p w:rsidR="002B6F0F" w:rsidRPr="00455AED" w:rsidRDefault="002B6F0F" w:rsidP="002B6F0F">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EXPERIENCIA GENERAL Y ESPECÍFICA DEL PERSONAL CLAVE </w:t>
      </w:r>
    </w:p>
    <w:p w:rsidR="002B6F0F" w:rsidRPr="00455AED" w:rsidRDefault="002B6F0F" w:rsidP="002B6F0F">
      <w:pPr>
        <w:jc w:val="center"/>
        <w:rPr>
          <w:rFonts w:asciiTheme="minorHAnsi" w:hAnsiTheme="minorHAnsi" w:cstheme="minorHAnsi"/>
          <w:b/>
          <w:sz w:val="22"/>
          <w:szCs w:val="22"/>
        </w:rPr>
      </w:pPr>
      <w:r w:rsidRPr="00C76749">
        <w:rPr>
          <w:rFonts w:asciiTheme="minorHAnsi" w:hAnsiTheme="minorHAnsi" w:cstheme="minorHAnsi"/>
          <w:b/>
          <w:sz w:val="22"/>
          <w:szCs w:val="22"/>
          <w:highlight w:val="yellow"/>
        </w:rPr>
        <w:t>CARGO: …………………………………………………………</w:t>
      </w:r>
    </w:p>
    <w:p w:rsidR="002B6F0F" w:rsidRPr="00455AED" w:rsidRDefault="002B6F0F" w:rsidP="002B6F0F">
      <w:pPr>
        <w:jc w:val="center"/>
        <w:rPr>
          <w:rFonts w:asciiTheme="minorHAnsi" w:hAnsiTheme="minorHAnsi" w:cstheme="minorHAnsi"/>
          <w:b/>
          <w:i/>
          <w:sz w:val="22"/>
          <w:szCs w:val="22"/>
        </w:rPr>
      </w:pPr>
      <w:r w:rsidRPr="00455AED">
        <w:rPr>
          <w:rFonts w:asciiTheme="minorHAnsi" w:hAnsiTheme="minorHAnsi" w:cstheme="minorHAnsi"/>
          <w:b/>
          <w:i/>
          <w:sz w:val="22"/>
          <w:szCs w:val="22"/>
        </w:rPr>
        <w:t xml:space="preserve">(El Proponente deberá indicar el cargo del personal clave de acuerdo a lo solicitado en los términos de referencia y realizar un formulario para cada cargo) </w:t>
      </w:r>
    </w:p>
    <w:p w:rsidR="002B6F0F" w:rsidRPr="00455AED"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455AED"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1. DATOS GENERALES</w:t>
            </w:r>
          </w:p>
        </w:tc>
      </w:tr>
      <w:tr w:rsidR="002B6F0F" w:rsidRPr="00455AED"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r w:rsidRPr="00455AED">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455AED" w:rsidRDefault="002B6F0F" w:rsidP="001B0A46">
            <w:pPr>
              <w:jc w:val="right"/>
              <w:rPr>
                <w:rFonts w:asciiTheme="minorHAnsi" w:hAnsiTheme="minorHAnsi" w:cstheme="minorHAnsi"/>
                <w:b/>
                <w:sz w:val="22"/>
                <w:szCs w:val="22"/>
              </w:rPr>
            </w:pPr>
            <w:r w:rsidRPr="00455AED">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455AED"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455AED" w:rsidRDefault="002B6F0F" w:rsidP="001B0A46">
            <w:pPr>
              <w:rPr>
                <w:rFonts w:asciiTheme="minorHAnsi" w:hAnsiTheme="minorHAnsi" w:cstheme="minorHAnsi"/>
                <w:sz w:val="22"/>
                <w:szCs w:val="22"/>
              </w:rPr>
            </w:pPr>
          </w:p>
        </w:tc>
      </w:tr>
      <w:tr w:rsidR="002B6F0F" w:rsidRPr="00455AED"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455AED"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455AED"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455AED" w:rsidRDefault="002B6F0F" w:rsidP="001B0A46">
            <w:pP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455AED"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455AED" w:rsidRDefault="002B6F0F" w:rsidP="001B0A46">
            <w:pPr>
              <w:rPr>
                <w:rFonts w:asciiTheme="minorHAnsi" w:hAnsiTheme="minorHAnsi" w:cstheme="minorHAnsi"/>
                <w:b/>
                <w:sz w:val="22"/>
                <w:szCs w:val="22"/>
              </w:rPr>
            </w:pPr>
            <w:r w:rsidRPr="00455AED">
              <w:rPr>
                <w:rFonts w:asciiTheme="minorHAnsi" w:hAnsiTheme="minorHAnsi" w:cstheme="minorHAnsi"/>
                <w:b/>
                <w:sz w:val="22"/>
                <w:szCs w:val="22"/>
              </w:rPr>
              <w:t xml:space="preserve">2. FORMACIÓN ACADÉMICA </w:t>
            </w:r>
          </w:p>
        </w:tc>
      </w:tr>
      <w:tr w:rsidR="002B6F0F" w:rsidRPr="00455AED"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Fecha Emisión</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Título en Provisión Nacional</w:t>
            </w:r>
            <w:r w:rsidR="008E0A84" w:rsidRPr="00455AED">
              <w:rPr>
                <w:rFonts w:asciiTheme="minorHAnsi" w:hAnsiTheme="minorHAnsi" w:cstheme="minorHAnsi"/>
                <w:b/>
                <w:sz w:val="22"/>
                <w:szCs w:val="22"/>
              </w:rPr>
              <w:t xml:space="preserve"> o documento requerido</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(Día/Mes/Año)</w:t>
            </w:r>
          </w:p>
        </w:tc>
      </w:tr>
      <w:tr w:rsidR="002B6F0F" w:rsidRPr="00455AED"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r w:rsidR="002B6F0F" w:rsidRPr="00455AED"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b/>
                <w:sz w:val="22"/>
                <w:szCs w:val="22"/>
              </w:rPr>
            </w:pPr>
          </w:p>
        </w:tc>
      </w:tr>
    </w:tbl>
    <w:p w:rsidR="002B6F0F" w:rsidRPr="00455AED" w:rsidRDefault="002B6F0F" w:rsidP="00CF21EB">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CF21EB" w:rsidP="001B0A46">
            <w:pPr>
              <w:rPr>
                <w:rFonts w:asciiTheme="minorHAnsi" w:hAnsiTheme="minorHAnsi" w:cstheme="minorHAnsi"/>
                <w:b/>
                <w:sz w:val="22"/>
                <w:szCs w:val="22"/>
              </w:rPr>
            </w:pPr>
            <w:r>
              <w:rPr>
                <w:rFonts w:asciiTheme="minorHAnsi" w:hAnsiTheme="minorHAnsi" w:cstheme="minorHAnsi"/>
                <w:b/>
                <w:sz w:val="22"/>
                <w:szCs w:val="22"/>
              </w:rPr>
              <w:t>3</w:t>
            </w:r>
            <w:r w:rsidR="002B6F0F" w:rsidRPr="00455AED">
              <w:rPr>
                <w:rFonts w:asciiTheme="minorHAnsi" w:hAnsiTheme="minorHAnsi" w:cstheme="minorHAnsi"/>
                <w:b/>
                <w:sz w:val="22"/>
                <w:szCs w:val="22"/>
              </w:rPr>
              <w:t>. EXPERIENCIA GENERAL</w:t>
            </w:r>
          </w:p>
        </w:tc>
      </w:tr>
      <w:tr w:rsidR="002B6F0F" w:rsidRPr="00455AED"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(Día/mes / año)</w:t>
            </w:r>
          </w:p>
        </w:tc>
      </w:tr>
      <w:tr w:rsidR="002B6F0F" w:rsidRPr="00455AED"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bl>
    <w:p w:rsidR="002B6F0F" w:rsidRPr="00455AED"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455AED"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455AED" w:rsidRDefault="00CF21EB" w:rsidP="001B0A46">
            <w:pPr>
              <w:rPr>
                <w:rFonts w:asciiTheme="minorHAnsi" w:hAnsiTheme="minorHAnsi" w:cstheme="minorHAnsi"/>
                <w:b/>
                <w:sz w:val="22"/>
                <w:szCs w:val="22"/>
              </w:rPr>
            </w:pPr>
            <w:r>
              <w:rPr>
                <w:rFonts w:asciiTheme="minorHAnsi" w:hAnsiTheme="minorHAnsi" w:cstheme="minorHAnsi"/>
                <w:b/>
                <w:sz w:val="22"/>
                <w:szCs w:val="22"/>
              </w:rPr>
              <w:t>4</w:t>
            </w:r>
            <w:r w:rsidR="002B6F0F" w:rsidRPr="00455AED">
              <w:rPr>
                <w:rFonts w:asciiTheme="minorHAnsi" w:hAnsiTheme="minorHAnsi" w:cstheme="minorHAnsi"/>
                <w:b/>
                <w:sz w:val="22"/>
                <w:szCs w:val="22"/>
              </w:rPr>
              <w:t xml:space="preserve">. EXPERIENCIA ESPECÍFICA </w:t>
            </w:r>
          </w:p>
        </w:tc>
      </w:tr>
      <w:tr w:rsidR="002B6F0F" w:rsidRPr="00455AED"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Monto </w:t>
            </w:r>
          </w:p>
          <w:p w:rsidR="002B6F0F" w:rsidRPr="00455AED" w:rsidRDefault="002B6F0F" w:rsidP="005B3FE7">
            <w:pPr>
              <w:jc w:val="center"/>
              <w:rPr>
                <w:rFonts w:asciiTheme="minorHAnsi" w:hAnsiTheme="minorHAnsi" w:cstheme="minorHAnsi"/>
                <w:b/>
                <w:sz w:val="22"/>
                <w:szCs w:val="22"/>
                <w:lang w:val="es-BO"/>
              </w:rPr>
            </w:pPr>
            <w:r w:rsidRPr="00455AED">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Fecha </w:t>
            </w:r>
          </w:p>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 xml:space="preserve">(Día/Mes/Año) </w:t>
            </w:r>
          </w:p>
        </w:tc>
      </w:tr>
      <w:tr w:rsidR="002B6F0F" w:rsidRPr="00455AED"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455AED" w:rsidRDefault="002B6F0F" w:rsidP="001B0A46">
            <w:pPr>
              <w:jc w:val="center"/>
              <w:rPr>
                <w:rFonts w:asciiTheme="minorHAnsi" w:hAnsiTheme="minorHAnsi" w:cstheme="minorHAnsi"/>
                <w:b/>
                <w:sz w:val="22"/>
                <w:szCs w:val="22"/>
              </w:rPr>
            </w:pPr>
            <w:r w:rsidRPr="00455AED">
              <w:rPr>
                <w:rFonts w:asciiTheme="minorHAnsi" w:hAnsiTheme="minorHAnsi" w:cstheme="minorHAnsi"/>
                <w:b/>
                <w:sz w:val="22"/>
                <w:szCs w:val="22"/>
              </w:rPr>
              <w:t>Hasta</w:t>
            </w:r>
          </w:p>
        </w:tc>
      </w:tr>
      <w:tr w:rsidR="002B6F0F" w:rsidRPr="00455AED"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455AED" w:rsidRDefault="002B6F0F" w:rsidP="001B0A46">
            <w:pPr>
              <w:jc w:val="center"/>
              <w:rPr>
                <w:rFonts w:asciiTheme="minorHAnsi" w:hAnsiTheme="minorHAnsi" w:cstheme="minorHAnsi"/>
                <w:sz w:val="22"/>
                <w:szCs w:val="22"/>
              </w:rPr>
            </w:pPr>
            <w:r w:rsidRPr="00455AED">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455AED" w:rsidRDefault="002B6F0F" w:rsidP="001B0A46">
            <w:pPr>
              <w:jc w:val="center"/>
              <w:rPr>
                <w:rFonts w:asciiTheme="minorHAnsi" w:hAnsiTheme="minorHAnsi" w:cstheme="minorHAnsi"/>
                <w:sz w:val="22"/>
                <w:szCs w:val="22"/>
              </w:rPr>
            </w:pPr>
          </w:p>
        </w:tc>
      </w:tr>
      <w:tr w:rsidR="002B6F0F" w:rsidRPr="00455AED"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455AED" w:rsidRDefault="002B6F0F" w:rsidP="001B0A46">
            <w:pPr>
              <w:jc w:val="both"/>
              <w:rPr>
                <w:rFonts w:asciiTheme="minorHAnsi" w:hAnsiTheme="minorHAnsi" w:cstheme="minorHAnsi"/>
                <w:b/>
                <w:lang w:eastAsia="es-BO"/>
              </w:rPr>
            </w:pPr>
            <w:r w:rsidRPr="00455AED">
              <w:rPr>
                <w:rFonts w:asciiTheme="minorHAnsi" w:hAnsiTheme="minorHAnsi" w:cstheme="minorHAnsi"/>
                <w:b/>
                <w:lang w:eastAsia="es-BO"/>
              </w:rPr>
              <w:lastRenderedPageBreak/>
              <w:t>Notas:</w:t>
            </w: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455AED">
              <w:rPr>
                <w:rFonts w:ascii="Calibri" w:hAnsi="Calibri" w:cs="Calibri"/>
                <w:color w:val="000000"/>
              </w:rPr>
              <w:t>Adjuntar a la propuesta fotocopias de la documentación de respaldo de la experiencia declarada en el presente formulario.</w:t>
            </w:r>
          </w:p>
          <w:p w:rsidR="00AA660C" w:rsidRPr="00455AED" w:rsidRDefault="00AA660C" w:rsidP="00AA660C">
            <w:pPr>
              <w:pStyle w:val="Prrafodelista"/>
              <w:ind w:left="552"/>
              <w:jc w:val="both"/>
              <w:rPr>
                <w:rFonts w:ascii="Calibri" w:hAnsi="Calibri" w:cs="Calibri"/>
                <w:b/>
                <w:bCs/>
                <w:color w:val="000000"/>
              </w:rPr>
            </w:pPr>
          </w:p>
          <w:p w:rsidR="00AA660C" w:rsidRPr="00455AED" w:rsidRDefault="00AA660C" w:rsidP="00361820">
            <w:pPr>
              <w:pStyle w:val="Prrafodelista"/>
              <w:numPr>
                <w:ilvl w:val="2"/>
                <w:numId w:val="28"/>
              </w:numPr>
              <w:tabs>
                <w:tab w:val="clear" w:pos="2340"/>
                <w:tab w:val="num" w:pos="1980"/>
              </w:tabs>
              <w:ind w:left="552" w:right="157"/>
              <w:jc w:val="both"/>
              <w:rPr>
                <w:rFonts w:ascii="Calibri" w:hAnsi="Calibri" w:cs="Calibri"/>
                <w:b/>
                <w:bCs/>
                <w:color w:val="000000"/>
              </w:rPr>
            </w:pPr>
            <w:r w:rsidRPr="00455AED">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455AED" w:rsidRDefault="002B6F0F" w:rsidP="00AA660C">
            <w:pPr>
              <w:jc w:val="both"/>
              <w:rPr>
                <w:rFonts w:asciiTheme="minorHAnsi" w:hAnsiTheme="minorHAnsi" w:cstheme="minorHAnsi"/>
                <w:color w:val="000000"/>
                <w:lang w:eastAsia="es-BO"/>
              </w:rPr>
            </w:pPr>
          </w:p>
        </w:tc>
      </w:tr>
    </w:tbl>
    <w:p w:rsidR="002B6F0F" w:rsidRPr="00455AED" w:rsidRDefault="002B6F0F" w:rsidP="002B6F0F">
      <w:pPr>
        <w:tabs>
          <w:tab w:val="left" w:pos="5160"/>
        </w:tabs>
        <w:rPr>
          <w:rFonts w:asciiTheme="minorHAnsi" w:hAnsiTheme="minorHAnsi" w:cstheme="minorHAnsi"/>
          <w:sz w:val="22"/>
          <w:szCs w:val="22"/>
        </w:rPr>
      </w:pPr>
      <w:r w:rsidRPr="00455AED">
        <w:rPr>
          <w:rFonts w:asciiTheme="minorHAnsi" w:hAnsiTheme="minorHAnsi" w:cstheme="minorHAnsi"/>
          <w:sz w:val="22"/>
          <w:szCs w:val="22"/>
        </w:rPr>
        <w:tab/>
      </w:r>
    </w:p>
    <w:p w:rsidR="002B6F0F" w:rsidRPr="00455AED" w:rsidRDefault="002B6F0F" w:rsidP="002B6F0F">
      <w:pPr>
        <w:pStyle w:val="Ttulo3"/>
        <w:spacing w:before="0" w:after="0"/>
        <w:jc w:val="center"/>
        <w:rPr>
          <w:rFonts w:asciiTheme="minorHAnsi" w:hAnsiTheme="minorHAnsi" w:cstheme="minorHAnsi"/>
          <w:bCs w:val="0"/>
          <w:sz w:val="22"/>
          <w:szCs w:val="22"/>
          <w:lang w:val="es-BO" w:eastAsia="es-ES"/>
        </w:rPr>
      </w:pPr>
    </w:p>
    <w:p w:rsidR="005B3FE7" w:rsidRPr="00455AED" w:rsidRDefault="005B3FE7">
      <w:pPr>
        <w:spacing w:after="160" w:line="259" w:lineRule="auto"/>
        <w:rPr>
          <w:rFonts w:asciiTheme="minorHAnsi" w:hAnsiTheme="minorHAnsi" w:cstheme="minorHAnsi"/>
          <w:b/>
          <w:sz w:val="22"/>
          <w:szCs w:val="22"/>
          <w:lang w:val="es-BO" w:eastAsia="es-ES"/>
        </w:rPr>
      </w:pPr>
      <w:r w:rsidRPr="00455AED">
        <w:rPr>
          <w:rFonts w:asciiTheme="minorHAnsi" w:hAnsiTheme="minorHAnsi" w:cstheme="minorHAnsi"/>
          <w:bCs/>
          <w:sz w:val="22"/>
          <w:szCs w:val="22"/>
          <w:lang w:val="es-BO" w:eastAsia="es-ES"/>
        </w:rPr>
        <w:br w:type="page"/>
      </w:r>
    </w:p>
    <w:p w:rsidR="00C36B92" w:rsidRPr="00CE2219" w:rsidRDefault="00C36B92" w:rsidP="00C36B92">
      <w:pPr>
        <w:jc w:val="center"/>
        <w:rPr>
          <w:rFonts w:ascii="Calibri" w:hAnsi="Calibri" w:cs="Calibri"/>
          <w:b/>
          <w:szCs w:val="18"/>
        </w:rPr>
      </w:pPr>
      <w:r w:rsidRPr="00455AED">
        <w:rPr>
          <w:rFonts w:ascii="Calibri" w:hAnsi="Calibri" w:cs="Calibri"/>
          <w:b/>
          <w:sz w:val="22"/>
          <w:szCs w:val="18"/>
        </w:rPr>
        <w:lastRenderedPageBreak/>
        <w:t xml:space="preserve">PROPUESTA </w:t>
      </w:r>
      <w:r w:rsidRPr="00CE2219">
        <w:rPr>
          <w:rFonts w:ascii="Calibri" w:hAnsi="Calibri" w:cs="Calibri"/>
          <w:b/>
          <w:sz w:val="22"/>
          <w:szCs w:val="18"/>
        </w:rPr>
        <w:t>TÉCNICA</w:t>
      </w:r>
    </w:p>
    <w:p w:rsidR="00C36B92" w:rsidRPr="00CE2219"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219" w:rsidTr="00F07D8F">
        <w:trPr>
          <w:tblHeader/>
        </w:trPr>
        <w:tc>
          <w:tcPr>
            <w:tcW w:w="9433" w:type="dxa"/>
            <w:shd w:val="clear" w:color="auto" w:fill="BFBFBF" w:themeFill="background1" w:themeFillShade="BF"/>
            <w:vAlign w:val="center"/>
          </w:tcPr>
          <w:p w:rsidR="003072BF" w:rsidRPr="00CE2219" w:rsidRDefault="00C36B92" w:rsidP="003072BF">
            <w:pPr>
              <w:jc w:val="center"/>
              <w:rPr>
                <w:rFonts w:ascii="Calibri" w:hAnsi="Calibri" w:cs="Calibri"/>
                <w:b/>
              </w:rPr>
            </w:pPr>
            <w:r w:rsidRPr="00CE2219">
              <w:rPr>
                <w:rFonts w:ascii="Calibri" w:hAnsi="Calibri" w:cs="Calibri"/>
                <w:b/>
              </w:rPr>
              <w:t xml:space="preserve">Para ser llenado por el </w:t>
            </w:r>
            <w:r w:rsidRPr="00F07D8F">
              <w:rPr>
                <w:rFonts w:ascii="Calibri" w:hAnsi="Calibri" w:cs="Calibri"/>
                <w:b/>
                <w:shd w:val="clear" w:color="auto" w:fill="BFBFBF" w:themeFill="background1" w:themeFillShade="BF"/>
              </w:rPr>
              <w:t>proponente de acuerdo</w:t>
            </w:r>
            <w:r w:rsidRPr="00CE2219">
              <w:rPr>
                <w:rFonts w:ascii="Calibri" w:hAnsi="Calibri" w:cs="Calibri"/>
                <w:b/>
              </w:rPr>
              <w:t xml:space="preserve"> a lo establecido en los Términos de Referencia de la </w:t>
            </w:r>
          </w:p>
          <w:p w:rsidR="00C36B92" w:rsidRPr="00CE2219" w:rsidRDefault="00F07D8F" w:rsidP="003072BF">
            <w:pPr>
              <w:jc w:val="center"/>
              <w:rPr>
                <w:rFonts w:ascii="Calibri" w:hAnsi="Calibri" w:cs="Calibri"/>
                <w:b/>
              </w:rPr>
            </w:pPr>
            <w:r w:rsidRPr="00CE2219">
              <w:rPr>
                <w:rFonts w:ascii="Calibri" w:hAnsi="Calibri" w:cs="Calibri"/>
                <w:b/>
              </w:rPr>
              <w:t>FISCALIZACIÓN</w:t>
            </w:r>
            <w:r w:rsidR="002B335C" w:rsidRPr="00CE2219">
              <w:rPr>
                <w:rFonts w:ascii="Calibri" w:hAnsi="Calibri" w:cs="Calibri"/>
                <w:b/>
              </w:rPr>
              <w:t xml:space="preserve"> </w:t>
            </w:r>
            <w:r w:rsidRPr="00CE2219">
              <w:rPr>
                <w:rFonts w:ascii="Calibri" w:hAnsi="Calibri" w:cs="Calibri"/>
                <w:b/>
              </w:rPr>
              <w:t>TÉCNICA</w:t>
            </w:r>
          </w:p>
        </w:tc>
      </w:tr>
      <w:tr w:rsidR="00C36B92" w:rsidRPr="00CE2219" w:rsidTr="00F07D8F">
        <w:trPr>
          <w:trHeight w:val="316"/>
        </w:trPr>
        <w:tc>
          <w:tcPr>
            <w:tcW w:w="9433" w:type="dxa"/>
            <w:shd w:val="clear" w:color="auto" w:fill="D9D9D9" w:themeFill="background1" w:themeFillShade="D9"/>
            <w:vAlign w:val="center"/>
          </w:tcPr>
          <w:p w:rsidR="00C36B92" w:rsidRPr="00CE2219" w:rsidRDefault="00C36B92" w:rsidP="001B0A46">
            <w:pPr>
              <w:jc w:val="center"/>
              <w:rPr>
                <w:rFonts w:ascii="Calibri" w:hAnsi="Calibri" w:cs="Calibri"/>
                <w:b/>
              </w:rPr>
            </w:pPr>
            <w:r w:rsidRPr="00CE2219">
              <w:rPr>
                <w:rFonts w:ascii="Calibri" w:hAnsi="Calibri" w:cs="Calibri"/>
                <w:b/>
              </w:rPr>
              <w:t>Propuesta (*)</w:t>
            </w:r>
          </w:p>
        </w:tc>
      </w:tr>
      <w:tr w:rsidR="00C36B92" w:rsidRPr="00CE2219" w:rsidTr="00F07D8F">
        <w:trPr>
          <w:trHeight w:val="2985"/>
        </w:trPr>
        <w:tc>
          <w:tcPr>
            <w:tcW w:w="9433" w:type="dxa"/>
          </w:tcPr>
          <w:p w:rsidR="00C36B92" w:rsidRPr="00CE2219" w:rsidRDefault="00C36B92" w:rsidP="001B0A46">
            <w:pPr>
              <w:jc w:val="both"/>
              <w:rPr>
                <w:rFonts w:ascii="Calibri" w:hAnsi="Calibri" w:cs="Calibri"/>
              </w:rPr>
            </w:pPr>
          </w:p>
        </w:tc>
      </w:tr>
    </w:tbl>
    <w:p w:rsidR="00310A62" w:rsidRPr="00CE2219" w:rsidRDefault="00C36B92" w:rsidP="00F07D8F">
      <w:pPr>
        <w:jc w:val="both"/>
        <w:rPr>
          <w:rFonts w:asciiTheme="minorHAnsi" w:hAnsiTheme="minorHAnsi" w:cstheme="minorHAnsi"/>
          <w:sz w:val="22"/>
          <w:szCs w:val="22"/>
          <w:lang w:val="es-BO"/>
        </w:rPr>
      </w:pPr>
      <w:r w:rsidRPr="00CE2219">
        <w:rPr>
          <w:rFonts w:ascii="Calibri" w:hAnsi="Calibri" w:cs="Calibri"/>
          <w:sz w:val="22"/>
          <w:szCs w:val="22"/>
        </w:rPr>
        <w:t xml:space="preserve">(*) </w:t>
      </w:r>
      <w:r w:rsidR="00F07D8F" w:rsidRPr="00310A62">
        <w:rPr>
          <w:rFonts w:asciiTheme="minorHAnsi" w:hAnsiTheme="minorHAnsi" w:cstheme="minorHAnsi"/>
          <w:sz w:val="22"/>
          <w:szCs w:val="22"/>
          <w:lang w:val="es-BO"/>
        </w:rPr>
        <w:t xml:space="preserve">Debe contener mínimamente los puntos, de acuerdo a lo descrito en el numeral </w:t>
      </w:r>
      <w:r w:rsidR="00F07D8F" w:rsidRPr="00F07D8F">
        <w:rPr>
          <w:rFonts w:asciiTheme="minorHAnsi" w:hAnsiTheme="minorHAnsi" w:cstheme="minorHAnsi"/>
          <w:b/>
          <w:sz w:val="22"/>
          <w:szCs w:val="22"/>
          <w:lang w:val="es-BO"/>
        </w:rPr>
        <w:t>3.5 PROPUESTA TÉCNICA</w:t>
      </w:r>
      <w:r w:rsidR="00F07D8F" w:rsidRPr="00310A62">
        <w:rPr>
          <w:rFonts w:asciiTheme="minorHAnsi" w:hAnsiTheme="minorHAnsi" w:cstheme="minorHAnsi"/>
          <w:sz w:val="22"/>
          <w:szCs w:val="22"/>
          <w:lang w:val="es-BO"/>
        </w:rPr>
        <w:t xml:space="preserve"> de los</w:t>
      </w:r>
      <w:r w:rsidR="00F07D8F">
        <w:rPr>
          <w:rFonts w:asciiTheme="minorHAnsi" w:hAnsiTheme="minorHAnsi" w:cstheme="minorHAnsi"/>
          <w:sz w:val="22"/>
          <w:szCs w:val="22"/>
          <w:lang w:val="es-BO"/>
        </w:rPr>
        <w:t xml:space="preserve"> términos de referencia.</w:t>
      </w:r>
    </w:p>
    <w:p w:rsidR="00F97252" w:rsidRPr="00455AED" w:rsidRDefault="00F97252" w:rsidP="00C36B92">
      <w:pPr>
        <w:jc w:val="both"/>
        <w:rPr>
          <w:rFonts w:ascii="Calibri" w:hAnsi="Calibri" w:cs="Calibri"/>
          <w:sz w:val="22"/>
          <w:szCs w:val="22"/>
        </w:rPr>
      </w:pPr>
    </w:p>
    <w:p w:rsidR="00F97252" w:rsidRPr="00455AED" w:rsidRDefault="00F97252" w:rsidP="00C36B92">
      <w:pPr>
        <w:jc w:val="both"/>
        <w:rPr>
          <w:rFonts w:ascii="Calibri" w:hAnsi="Calibri" w:cs="Calibri"/>
          <w:sz w:val="22"/>
          <w:szCs w:val="22"/>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both"/>
        <w:rPr>
          <w:rFonts w:ascii="Calibri" w:hAnsi="Calibri" w:cs="Calibri"/>
          <w:b/>
          <w:sz w:val="18"/>
          <w:szCs w:val="16"/>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p>
    <w:p w:rsidR="00C36B92" w:rsidRPr="00455AED" w:rsidRDefault="00C36B92" w:rsidP="00C36B92">
      <w:pPr>
        <w:jc w:val="center"/>
        <w:rPr>
          <w:rFonts w:asciiTheme="minorHAnsi" w:hAnsiTheme="minorHAnsi" w:cstheme="minorHAnsi"/>
          <w:b/>
          <w:sz w:val="22"/>
          <w:szCs w:val="22"/>
        </w:rPr>
      </w:pPr>
      <w:r w:rsidRPr="00455AED">
        <w:rPr>
          <w:rFonts w:asciiTheme="minorHAnsi" w:hAnsiTheme="minorHAnsi" w:cstheme="minorHAnsi"/>
          <w:b/>
          <w:sz w:val="22"/>
          <w:szCs w:val="22"/>
        </w:rPr>
        <w:lastRenderedPageBreak/>
        <w:t>PARTE V</w:t>
      </w:r>
    </w:p>
    <w:p w:rsidR="00C36B92" w:rsidRPr="00455AED" w:rsidRDefault="00CD5F30" w:rsidP="00C36B92">
      <w:pPr>
        <w:keepNext/>
        <w:keepLines/>
        <w:spacing w:before="200"/>
        <w:jc w:val="center"/>
        <w:outlineLvl w:val="1"/>
        <w:rPr>
          <w:rFonts w:asciiTheme="minorHAnsi" w:hAnsiTheme="minorHAnsi" w:cstheme="minorHAnsi"/>
          <w:b/>
          <w:bCs/>
          <w:sz w:val="22"/>
          <w:szCs w:val="22"/>
          <w:lang w:val="es-BO"/>
        </w:rPr>
      </w:pPr>
      <w:r w:rsidRPr="00455AED">
        <w:rPr>
          <w:rFonts w:asciiTheme="minorHAnsi" w:hAnsiTheme="minorHAnsi" w:cstheme="minorHAnsi"/>
          <w:b/>
          <w:bCs/>
          <w:sz w:val="22"/>
          <w:szCs w:val="22"/>
          <w:lang w:val="es-BO"/>
        </w:rPr>
        <w:t>MÉTODO</w:t>
      </w:r>
      <w:r w:rsidR="00C36B92" w:rsidRPr="00455AED">
        <w:rPr>
          <w:rFonts w:asciiTheme="minorHAnsi" w:hAnsiTheme="minorHAnsi" w:cstheme="minorHAnsi"/>
          <w:b/>
          <w:bCs/>
          <w:sz w:val="22"/>
          <w:szCs w:val="22"/>
          <w:lang w:val="es-BO"/>
        </w:rPr>
        <w:t xml:space="preserve"> DE SELECCIÓN Y </w:t>
      </w:r>
      <w:r w:rsidRPr="00455AED">
        <w:rPr>
          <w:rFonts w:asciiTheme="minorHAnsi" w:hAnsiTheme="minorHAnsi" w:cstheme="minorHAnsi"/>
          <w:b/>
          <w:bCs/>
          <w:sz w:val="22"/>
          <w:szCs w:val="22"/>
          <w:lang w:val="es-BO"/>
        </w:rPr>
        <w:t>ADJUDICACIÓN</w:t>
      </w:r>
      <w:r w:rsidR="00C36B92" w:rsidRPr="00455AED">
        <w:rPr>
          <w:rFonts w:asciiTheme="minorHAnsi" w:hAnsiTheme="minorHAnsi" w:cstheme="minorHAnsi"/>
          <w:b/>
          <w:bCs/>
          <w:sz w:val="22"/>
          <w:szCs w:val="22"/>
          <w:lang w:val="es-BO"/>
        </w:rPr>
        <w:t xml:space="preserve"> </w:t>
      </w:r>
    </w:p>
    <w:p w:rsidR="00CD5F30" w:rsidRPr="00CD5F30" w:rsidRDefault="00CD5F30" w:rsidP="00CD5F30">
      <w:pPr>
        <w:keepNext/>
        <w:keepLines/>
        <w:spacing w:before="200"/>
        <w:jc w:val="center"/>
        <w:outlineLvl w:val="1"/>
        <w:rPr>
          <w:rFonts w:asciiTheme="minorHAnsi" w:hAnsiTheme="minorHAnsi" w:cstheme="minorHAnsi"/>
          <w:b/>
          <w:bCs/>
          <w:sz w:val="22"/>
          <w:szCs w:val="22"/>
          <w:lang w:val="es-BO"/>
        </w:rPr>
      </w:pPr>
      <w:r w:rsidRPr="00CD5F30">
        <w:rPr>
          <w:rFonts w:asciiTheme="minorHAnsi" w:hAnsiTheme="minorHAnsi" w:cstheme="minorHAnsi"/>
          <w:b/>
          <w:bCs/>
          <w:sz w:val="22"/>
          <w:szCs w:val="22"/>
          <w:lang w:val="es-BO"/>
        </w:rPr>
        <w:t>PRECIO EVALUADO MAS BAJO</w:t>
      </w:r>
    </w:p>
    <w:p w:rsidR="00CD5F30" w:rsidRPr="00CD5F30" w:rsidRDefault="00CD5F30" w:rsidP="00CD5F30">
      <w:pPr>
        <w:jc w:val="both"/>
        <w:rPr>
          <w:rFonts w:asciiTheme="minorHAnsi" w:eastAsia="Calibri" w:hAnsiTheme="minorHAnsi" w:cstheme="minorHAnsi"/>
          <w:sz w:val="22"/>
          <w:szCs w:val="22"/>
        </w:rPr>
      </w:pPr>
    </w:p>
    <w:p w:rsidR="00CD5F30" w:rsidRPr="00CD5F30" w:rsidRDefault="00CD5F30" w:rsidP="008863CF">
      <w:pPr>
        <w:numPr>
          <w:ilvl w:val="6"/>
          <w:numId w:val="93"/>
        </w:numPr>
        <w:tabs>
          <w:tab w:val="num" w:pos="4680"/>
        </w:tabs>
        <w:ind w:left="284"/>
        <w:jc w:val="both"/>
        <w:rPr>
          <w:rFonts w:asciiTheme="minorHAnsi" w:hAnsiTheme="minorHAnsi" w:cstheme="minorHAnsi"/>
          <w:sz w:val="22"/>
          <w:szCs w:val="22"/>
        </w:rPr>
      </w:pPr>
      <w:r w:rsidRPr="00CD5F30">
        <w:rPr>
          <w:rFonts w:asciiTheme="minorHAnsi" w:hAnsiTheme="minorHAnsi" w:cstheme="minorHAnsi"/>
          <w:b/>
          <w:sz w:val="22"/>
          <w:szCs w:val="22"/>
        </w:rPr>
        <w:t>EVALUACIÓN PRELIMINAR. -</w:t>
      </w:r>
    </w:p>
    <w:p w:rsidR="00CD5F30" w:rsidRPr="00CD5F30" w:rsidRDefault="00CD5F30" w:rsidP="00CD5F30">
      <w:pPr>
        <w:ind w:left="426"/>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Concluido el acto de apertura, en sesión reservada, el Personal de Contrataciones del Comité de Licitación, realizará una evaluación preliminar PRESENTA/NO PRESENTA, determinando si las propuestas continúan o se descalifican, con la verificación de que todos los formularios, documentos y si la(s) garantía(s) solicitada(s) fueron presentadas.</w:t>
      </w:r>
    </w:p>
    <w:p w:rsidR="00CD5F30" w:rsidRPr="00CD5F30" w:rsidRDefault="00CD5F30" w:rsidP="00CD5F30">
      <w:pPr>
        <w:ind w:left="284"/>
        <w:jc w:val="both"/>
        <w:rPr>
          <w:rFonts w:asciiTheme="minorHAnsi" w:hAnsiTheme="minorHAnsi" w:cstheme="minorHAnsi"/>
          <w:b/>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Continuar con la evaluación de las propuestas que no hayan sido descalificadas en esta etapa.</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Calibri" w:hAnsi="Calibri"/>
          <w:sz w:val="22"/>
          <w:szCs w:val="22"/>
        </w:rPr>
      </w:pPr>
      <w:r w:rsidRPr="00CD5F30">
        <w:rPr>
          <w:rFonts w:ascii="Calibri" w:hAnsi="Calibri"/>
          <w:sz w:val="22"/>
          <w:szCs w:val="22"/>
        </w:rPr>
        <w:t>En el caso de que todas las propuestas sean descalificadas en esta etapa, el Comité de Licitación recomendará mediante informe al Responsable del Proceso de Contratación declarar desierto la contratación.</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La Evaluación Administrativa/Económica y Legal se realizará en forma paralela.</w:t>
      </w:r>
    </w:p>
    <w:p w:rsidR="00CD5F30" w:rsidRPr="00CD5F30" w:rsidRDefault="00CD5F30" w:rsidP="00CD5F30">
      <w:pPr>
        <w:jc w:val="both"/>
        <w:rPr>
          <w:rFonts w:asciiTheme="minorHAnsi" w:hAnsiTheme="minorHAnsi" w:cstheme="minorHAnsi"/>
          <w:b/>
          <w:sz w:val="18"/>
          <w:szCs w:val="22"/>
        </w:rPr>
      </w:pPr>
    </w:p>
    <w:p w:rsidR="00CD5F30" w:rsidRPr="00CD5F30" w:rsidRDefault="00CD5F30" w:rsidP="008863CF">
      <w:pPr>
        <w:numPr>
          <w:ilvl w:val="6"/>
          <w:numId w:val="93"/>
        </w:numPr>
        <w:ind w:left="284"/>
        <w:jc w:val="both"/>
        <w:rPr>
          <w:rFonts w:asciiTheme="minorHAnsi" w:hAnsiTheme="minorHAnsi" w:cstheme="minorHAnsi"/>
          <w:b/>
          <w:sz w:val="22"/>
          <w:szCs w:val="22"/>
        </w:rPr>
      </w:pPr>
      <w:r w:rsidRPr="00CD5F30">
        <w:rPr>
          <w:rFonts w:asciiTheme="minorHAnsi" w:hAnsiTheme="minorHAnsi" w:cstheme="minorHAnsi"/>
          <w:b/>
          <w:sz w:val="22"/>
          <w:szCs w:val="22"/>
        </w:rPr>
        <w:t>EVALUACIÓN ADMINISTRATIVA Y ECONÓMICA.-</w:t>
      </w:r>
    </w:p>
    <w:p w:rsidR="00CD5F30" w:rsidRPr="00CD5F30" w:rsidRDefault="00CD5F30" w:rsidP="00CD5F30">
      <w:pPr>
        <w:jc w:val="both"/>
        <w:rPr>
          <w:rFonts w:asciiTheme="minorHAnsi" w:hAnsiTheme="minorHAnsi" w:cstheme="minorHAnsi"/>
          <w:b/>
          <w:sz w:val="18"/>
          <w:szCs w:val="22"/>
        </w:rPr>
      </w:pPr>
    </w:p>
    <w:p w:rsidR="00CD5F30" w:rsidRPr="00CD5F30" w:rsidRDefault="00CD5F30" w:rsidP="008863CF">
      <w:pPr>
        <w:numPr>
          <w:ilvl w:val="1"/>
          <w:numId w:val="92"/>
        </w:numPr>
        <w:tabs>
          <w:tab w:val="left" w:pos="709"/>
        </w:tabs>
        <w:ind w:left="993" w:hanging="709"/>
        <w:jc w:val="both"/>
        <w:rPr>
          <w:rFonts w:asciiTheme="minorHAnsi" w:hAnsiTheme="minorHAnsi" w:cstheme="minorHAnsi"/>
          <w:b/>
          <w:sz w:val="22"/>
          <w:szCs w:val="22"/>
        </w:rPr>
      </w:pPr>
      <w:r w:rsidRPr="00CD5F30">
        <w:rPr>
          <w:rFonts w:asciiTheme="minorHAnsi" w:hAnsiTheme="minorHAnsi" w:cstheme="minorHAnsi"/>
          <w:b/>
          <w:sz w:val="22"/>
          <w:szCs w:val="22"/>
        </w:rPr>
        <w:t>VERIFICACIÓN SICOES.-</w:t>
      </w:r>
    </w:p>
    <w:p w:rsidR="00CD5F30" w:rsidRPr="00CD5F30" w:rsidRDefault="00CD5F30" w:rsidP="00CD5F30">
      <w:pPr>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El Personal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De encontrarse empresas reportadas como incumplidas, se recomendará su descalificación. Continuar con la evaluación de las propuestas que no hayan sido descalificadas en esta etapa.</w:t>
      </w:r>
    </w:p>
    <w:p w:rsidR="00CD5F30" w:rsidRPr="00CD5F30" w:rsidRDefault="00CD5F30" w:rsidP="00CD5F30">
      <w:pPr>
        <w:jc w:val="both"/>
        <w:rPr>
          <w:rFonts w:asciiTheme="minorHAnsi" w:hAnsiTheme="minorHAnsi" w:cstheme="minorHAnsi"/>
          <w:sz w:val="18"/>
          <w:szCs w:val="22"/>
        </w:rPr>
      </w:pPr>
    </w:p>
    <w:p w:rsidR="00CD5F30" w:rsidRPr="00CD5F30" w:rsidRDefault="00CD5F30" w:rsidP="008863CF">
      <w:pPr>
        <w:numPr>
          <w:ilvl w:val="1"/>
          <w:numId w:val="92"/>
        </w:numPr>
        <w:tabs>
          <w:tab w:val="left" w:pos="709"/>
        </w:tabs>
        <w:ind w:left="993" w:hanging="709"/>
        <w:jc w:val="both"/>
        <w:rPr>
          <w:rFonts w:asciiTheme="minorHAnsi" w:hAnsiTheme="minorHAnsi" w:cstheme="minorHAnsi"/>
          <w:b/>
          <w:sz w:val="22"/>
          <w:szCs w:val="22"/>
        </w:rPr>
      </w:pPr>
      <w:r w:rsidRPr="00CD5F30">
        <w:rPr>
          <w:rFonts w:asciiTheme="minorHAnsi" w:hAnsiTheme="minorHAnsi" w:cstheme="minorHAnsi"/>
          <w:b/>
          <w:sz w:val="22"/>
          <w:szCs w:val="22"/>
        </w:rPr>
        <w:t>VERIFICACIÓN DE CUMPLIMIENTO DE DOCUMENTOS PRESENTADOS.-</w:t>
      </w:r>
    </w:p>
    <w:p w:rsidR="00CD5F30" w:rsidRPr="00CD5F30" w:rsidRDefault="00CD5F30" w:rsidP="00CD5F30">
      <w:pPr>
        <w:jc w:val="both"/>
        <w:rPr>
          <w:rFonts w:asciiTheme="minorHAnsi" w:hAnsiTheme="minorHAnsi" w:cstheme="minorHAnsi"/>
          <w:sz w:val="18"/>
          <w:szCs w:val="22"/>
        </w:rPr>
      </w:pPr>
      <w:r w:rsidRPr="00CD5F30">
        <w:rPr>
          <w:rFonts w:asciiTheme="minorHAnsi" w:hAnsiTheme="minorHAnsi" w:cstheme="minorHAnsi"/>
          <w:sz w:val="22"/>
          <w:szCs w:val="22"/>
        </w:rPr>
        <w:t xml:space="preserve"> </w:t>
      </w: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El Personal de Contrataciones del Comité de Licitación, verificará el cumplimiento de los documentos/formularios administrativos y económicos, aplicando la metodología CUMPLE/NO CUMPLE.</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En caso de existir aspectos subsanables, el Personal de Contrataciones del Comité de Licitación atenderá el mismo de acuerdo a lo descrito en el numeral 9 (Aspectos Subsanables) del presente DBC.</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Continuar con la evaluación de las propuestas que no hayan sido descalificadas en esta etapa. </w:t>
      </w:r>
    </w:p>
    <w:p w:rsidR="00CD5F30" w:rsidRPr="00CD5F30" w:rsidRDefault="00CD5F30" w:rsidP="00CD5F30">
      <w:pPr>
        <w:jc w:val="both"/>
        <w:rPr>
          <w:rFonts w:asciiTheme="minorHAnsi" w:hAnsiTheme="minorHAnsi" w:cstheme="minorHAnsi"/>
          <w:sz w:val="18"/>
          <w:szCs w:val="22"/>
        </w:rPr>
      </w:pPr>
    </w:p>
    <w:p w:rsidR="00CD5F30" w:rsidRPr="00CD5F30" w:rsidRDefault="00CD5F30" w:rsidP="008863CF">
      <w:pPr>
        <w:numPr>
          <w:ilvl w:val="1"/>
          <w:numId w:val="92"/>
        </w:numPr>
        <w:tabs>
          <w:tab w:val="left" w:pos="709"/>
        </w:tabs>
        <w:ind w:left="993" w:hanging="709"/>
        <w:jc w:val="both"/>
        <w:rPr>
          <w:rFonts w:asciiTheme="minorHAnsi" w:hAnsiTheme="minorHAnsi" w:cstheme="minorHAnsi"/>
          <w:b/>
          <w:sz w:val="22"/>
          <w:szCs w:val="22"/>
        </w:rPr>
      </w:pPr>
      <w:r w:rsidRPr="00CD5F30">
        <w:rPr>
          <w:rFonts w:asciiTheme="minorHAnsi" w:hAnsiTheme="minorHAnsi" w:cstheme="minorHAnsi"/>
          <w:b/>
          <w:sz w:val="22"/>
          <w:szCs w:val="22"/>
        </w:rPr>
        <w:t>VERIFICACIÓN DE ERRORES ARITMÉTICOS. -</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El Personal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CD5F30" w:rsidRPr="00CD5F30" w:rsidRDefault="00CD5F30" w:rsidP="00CD5F30">
      <w:pPr>
        <w:jc w:val="both"/>
        <w:rPr>
          <w:rFonts w:asciiTheme="minorHAnsi" w:hAnsiTheme="minorHAnsi" w:cstheme="minorHAnsi"/>
          <w:sz w:val="22"/>
          <w:szCs w:val="22"/>
        </w:rPr>
      </w:pPr>
    </w:p>
    <w:p w:rsidR="00CD5F30" w:rsidRPr="00CD5F30" w:rsidRDefault="00CD5F30" w:rsidP="008863CF">
      <w:pPr>
        <w:numPr>
          <w:ilvl w:val="0"/>
          <w:numId w:val="94"/>
        </w:numPr>
        <w:jc w:val="both"/>
        <w:rPr>
          <w:rFonts w:asciiTheme="minorHAnsi" w:hAnsiTheme="minorHAnsi" w:cstheme="minorHAnsi"/>
          <w:sz w:val="22"/>
          <w:szCs w:val="22"/>
        </w:rPr>
      </w:pPr>
      <w:r w:rsidRPr="00CD5F30">
        <w:rPr>
          <w:rFonts w:asciiTheme="minorHAnsi" w:hAnsiTheme="minorHAnsi" w:cstheme="minorHAnsi"/>
          <w:sz w:val="22"/>
          <w:szCs w:val="22"/>
        </w:rPr>
        <w:lastRenderedPageBreak/>
        <w:t xml:space="preserve">Cuando exista discrepancia entre los montos indicados en numeral y literal, prevalecerá el literal.  </w:t>
      </w:r>
    </w:p>
    <w:p w:rsidR="00CD5F30" w:rsidRPr="00CD5F30" w:rsidRDefault="00CD5F30" w:rsidP="008863CF">
      <w:pPr>
        <w:numPr>
          <w:ilvl w:val="0"/>
          <w:numId w:val="94"/>
        </w:numPr>
        <w:jc w:val="both"/>
        <w:rPr>
          <w:rFonts w:asciiTheme="minorHAnsi" w:hAnsiTheme="minorHAnsi" w:cstheme="minorHAnsi"/>
          <w:sz w:val="22"/>
          <w:szCs w:val="22"/>
        </w:rPr>
      </w:pPr>
      <w:r w:rsidRPr="00CD5F30">
        <w:rPr>
          <w:rFonts w:asciiTheme="minorHAnsi" w:hAnsiTheme="minorHAnsi" w:cstheme="minorHAnsi"/>
          <w:sz w:val="22"/>
          <w:szCs w:val="22"/>
        </w:rPr>
        <w:t>Si la diferencia entre el numeral y el literal es menor o igual al dos por ciento (2%), se ajustará la propuesta; caso contrario la propuesta será descalificada.</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 xml:space="preserve">Continuar con la evaluación de las propuestas que no hayan sido descalificadas en esta etapa. </w:t>
      </w:r>
    </w:p>
    <w:p w:rsidR="00CD5F30" w:rsidRPr="00CD5F30" w:rsidRDefault="00CD5F30" w:rsidP="00CD5F30">
      <w:pPr>
        <w:jc w:val="both"/>
        <w:rPr>
          <w:rFonts w:asciiTheme="minorHAnsi" w:hAnsiTheme="minorHAnsi" w:cstheme="minorHAnsi"/>
          <w:sz w:val="18"/>
          <w:szCs w:val="22"/>
        </w:rPr>
      </w:pPr>
    </w:p>
    <w:p w:rsidR="00CD5F30" w:rsidRPr="00CD5F30" w:rsidRDefault="00CD5F30" w:rsidP="008863CF">
      <w:pPr>
        <w:numPr>
          <w:ilvl w:val="1"/>
          <w:numId w:val="92"/>
        </w:numPr>
        <w:tabs>
          <w:tab w:val="left" w:pos="709"/>
        </w:tabs>
        <w:ind w:left="993" w:hanging="709"/>
        <w:jc w:val="both"/>
        <w:rPr>
          <w:rFonts w:asciiTheme="minorHAnsi" w:hAnsiTheme="minorHAnsi" w:cstheme="minorHAnsi"/>
          <w:b/>
          <w:sz w:val="22"/>
          <w:szCs w:val="22"/>
        </w:rPr>
      </w:pPr>
      <w:r w:rsidRPr="00CD5F30">
        <w:rPr>
          <w:rFonts w:asciiTheme="minorHAnsi" w:hAnsiTheme="minorHAnsi" w:cstheme="minorHAnsi"/>
          <w:b/>
          <w:sz w:val="22"/>
          <w:szCs w:val="22"/>
        </w:rPr>
        <w:t>DETERMINACIÓN DE LA PROPUESTA ECONÓMICA CON EL PRECIO EVALUADO MAS BAJO.-</w:t>
      </w:r>
    </w:p>
    <w:p w:rsidR="00CD5F30" w:rsidRPr="00CD5F30" w:rsidRDefault="00CD5F30" w:rsidP="00CD5F30">
      <w:pPr>
        <w:ind w:left="851"/>
        <w:jc w:val="both"/>
        <w:rPr>
          <w:rFonts w:asciiTheme="minorHAnsi" w:hAnsiTheme="minorHAnsi" w:cstheme="minorHAnsi"/>
          <w:sz w:val="18"/>
          <w:szCs w:val="22"/>
        </w:rPr>
      </w:pPr>
      <w:r w:rsidRPr="00CD5F30">
        <w:rPr>
          <w:rFonts w:asciiTheme="minorHAnsi" w:hAnsiTheme="minorHAnsi" w:cstheme="minorHAnsi"/>
          <w:sz w:val="18"/>
          <w:szCs w:val="22"/>
        </w:rPr>
        <w:t xml:space="preserve"> </w:t>
      </w: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D5F30" w:rsidRPr="00CD5F30" w:rsidRDefault="00CD5F30" w:rsidP="00CD5F30">
      <w:pPr>
        <w:ind w:left="993"/>
        <w:jc w:val="both"/>
        <w:rPr>
          <w:rFonts w:asciiTheme="minorHAnsi" w:hAnsiTheme="minorHAnsi" w:cstheme="minorHAnsi"/>
          <w:sz w:val="18"/>
          <w:szCs w:val="22"/>
        </w:rPr>
      </w:pPr>
    </w:p>
    <w:p w:rsidR="00CD5F30" w:rsidRPr="00CD5F30" w:rsidRDefault="00CD5F30" w:rsidP="008863CF">
      <w:pPr>
        <w:numPr>
          <w:ilvl w:val="6"/>
          <w:numId w:val="93"/>
        </w:numPr>
        <w:ind w:left="284"/>
        <w:jc w:val="both"/>
        <w:rPr>
          <w:rFonts w:asciiTheme="minorHAnsi" w:hAnsiTheme="minorHAnsi" w:cstheme="minorHAnsi"/>
          <w:b/>
          <w:sz w:val="22"/>
          <w:szCs w:val="22"/>
        </w:rPr>
      </w:pPr>
      <w:r w:rsidRPr="00CD5F30">
        <w:rPr>
          <w:rFonts w:asciiTheme="minorHAnsi" w:hAnsiTheme="minorHAnsi" w:cstheme="minorHAnsi"/>
          <w:b/>
          <w:sz w:val="22"/>
          <w:szCs w:val="22"/>
        </w:rPr>
        <w:t>EVALUACIÓN LEGAL. -</w:t>
      </w:r>
    </w:p>
    <w:p w:rsidR="00CD5F30" w:rsidRPr="00CD5F30" w:rsidRDefault="00CD5F30" w:rsidP="00CD5F30">
      <w:pPr>
        <w:jc w:val="center"/>
        <w:rPr>
          <w:rFonts w:asciiTheme="minorHAnsi" w:hAnsiTheme="minorHAnsi" w:cstheme="minorHAnsi"/>
          <w:sz w:val="16"/>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El abogado designado por la Unidad Jurídica, verificará el cumplimiento de la documentación legal, aplicando la metodología CUMPLE/NO CUMPLE de las propuestas habilitadas después de la evaluación preliminar.</w:t>
      </w:r>
    </w:p>
    <w:p w:rsidR="00CD5F30" w:rsidRPr="00CD5F30" w:rsidRDefault="00CD5F30" w:rsidP="00CD5F30">
      <w:pPr>
        <w:jc w:val="both"/>
        <w:rPr>
          <w:rFonts w:asciiTheme="minorHAnsi" w:hAnsiTheme="minorHAnsi" w:cstheme="minorHAnsi"/>
          <w:sz w:val="18"/>
          <w:szCs w:val="22"/>
        </w:rPr>
      </w:pPr>
    </w:p>
    <w:p w:rsidR="00CD5F30" w:rsidRPr="00CD5F30" w:rsidRDefault="00CD5F30" w:rsidP="008863CF">
      <w:pPr>
        <w:numPr>
          <w:ilvl w:val="6"/>
          <w:numId w:val="93"/>
        </w:numPr>
        <w:ind w:left="284"/>
        <w:jc w:val="both"/>
        <w:rPr>
          <w:rFonts w:asciiTheme="minorHAnsi" w:hAnsiTheme="minorHAnsi" w:cstheme="minorHAnsi"/>
          <w:b/>
          <w:sz w:val="22"/>
          <w:szCs w:val="22"/>
        </w:rPr>
      </w:pPr>
      <w:r w:rsidRPr="00CD5F30">
        <w:rPr>
          <w:rFonts w:asciiTheme="minorHAnsi" w:hAnsiTheme="minorHAnsi" w:cstheme="minorHAnsi"/>
          <w:b/>
          <w:sz w:val="22"/>
          <w:szCs w:val="22"/>
        </w:rPr>
        <w:t>EVALUACIÓN TÉCNICA. -</w:t>
      </w:r>
    </w:p>
    <w:p w:rsidR="00CD5F30" w:rsidRPr="00CD5F30" w:rsidRDefault="00CD5F30" w:rsidP="00CD5F30">
      <w:pPr>
        <w:ind w:left="786"/>
        <w:jc w:val="both"/>
        <w:rPr>
          <w:rFonts w:asciiTheme="minorHAnsi" w:hAnsiTheme="minorHAnsi" w:cstheme="minorHAnsi"/>
          <w:sz w:val="18"/>
          <w:szCs w:val="22"/>
        </w:rPr>
      </w:pPr>
      <w:r w:rsidRPr="00CD5F30">
        <w:rPr>
          <w:rFonts w:asciiTheme="minorHAnsi" w:hAnsiTheme="minorHAnsi" w:cstheme="minorHAnsi"/>
          <w:sz w:val="18"/>
          <w:szCs w:val="22"/>
        </w:rPr>
        <w:t xml:space="preserve">  </w:t>
      </w: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D5F30" w:rsidRPr="00CD5F30" w:rsidRDefault="00CD5F30" w:rsidP="00CD5F30">
      <w:pPr>
        <w:ind w:left="284"/>
        <w:jc w:val="both"/>
        <w:rPr>
          <w:rFonts w:asciiTheme="minorHAnsi" w:hAnsiTheme="minorHAnsi" w:cstheme="minorHAnsi"/>
          <w:sz w:val="18"/>
          <w:szCs w:val="22"/>
        </w:rPr>
      </w:pPr>
      <w:r w:rsidRPr="00CD5F30">
        <w:rPr>
          <w:rFonts w:asciiTheme="minorHAnsi" w:hAnsiTheme="minorHAnsi" w:cstheme="minorHAnsi"/>
          <w:sz w:val="22"/>
          <w:szCs w:val="22"/>
        </w:rPr>
        <w:t xml:space="preserve"> </w:t>
      </w: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En caso de existir aspectos subsanables, el personal técnico del Comité de Licitación atenderá el mismo de acuerdo a lo descrito en el numeral 9 (Aspectos Subsanables) del presente DBC.</w:t>
      </w:r>
      <w:r w:rsidRPr="00CD5F30">
        <w:rPr>
          <w:rFonts w:asciiTheme="minorHAnsi" w:hAnsiTheme="minorHAnsi" w:cstheme="minorHAnsi"/>
          <w:sz w:val="22"/>
          <w:szCs w:val="22"/>
        </w:rPr>
        <w:tab/>
      </w:r>
    </w:p>
    <w:p w:rsidR="00CD5F30" w:rsidRPr="00CD5F30" w:rsidRDefault="00CD5F30" w:rsidP="00CD5F30">
      <w:pPr>
        <w:ind w:left="284"/>
        <w:jc w:val="both"/>
        <w:rPr>
          <w:rFonts w:asciiTheme="minorHAnsi" w:hAnsiTheme="minorHAnsi" w:cstheme="minorHAnsi"/>
          <w:sz w:val="22"/>
          <w:szCs w:val="22"/>
        </w:rPr>
      </w:pPr>
    </w:p>
    <w:p w:rsidR="00CD5F30" w:rsidRPr="00CD5F30" w:rsidRDefault="00CD5F30" w:rsidP="008863CF">
      <w:pPr>
        <w:numPr>
          <w:ilvl w:val="6"/>
          <w:numId w:val="93"/>
        </w:numPr>
        <w:ind w:left="284"/>
        <w:jc w:val="both"/>
        <w:rPr>
          <w:rFonts w:asciiTheme="minorHAnsi" w:hAnsiTheme="minorHAnsi" w:cstheme="minorHAnsi"/>
          <w:b/>
          <w:sz w:val="22"/>
          <w:szCs w:val="22"/>
        </w:rPr>
      </w:pPr>
      <w:r w:rsidRPr="00CD5F30">
        <w:rPr>
          <w:rFonts w:asciiTheme="minorHAnsi" w:hAnsiTheme="minorHAnsi" w:cstheme="minorHAnsi"/>
          <w:b/>
          <w:sz w:val="22"/>
          <w:szCs w:val="22"/>
        </w:rPr>
        <w:t>RESULTADO DE LA EVALUACIÓN. -</w:t>
      </w:r>
    </w:p>
    <w:p w:rsidR="00CD5F30" w:rsidRPr="00CD5F30" w:rsidRDefault="00CD5F30" w:rsidP="00CD5F30">
      <w:pPr>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El Comité de Licitación recomendará al RPC la adjudicación o concertación o declaratoria desierta.</w:t>
      </w:r>
    </w:p>
    <w:p w:rsidR="00CD5F30" w:rsidRPr="00CD5F30" w:rsidRDefault="00CD5F30" w:rsidP="00CD5F30">
      <w:pPr>
        <w:ind w:left="284"/>
        <w:jc w:val="both"/>
        <w:rPr>
          <w:rFonts w:asciiTheme="minorHAnsi" w:hAnsiTheme="minorHAnsi" w:cstheme="minorHAnsi"/>
          <w:sz w:val="18"/>
          <w:szCs w:val="22"/>
        </w:rPr>
      </w:pPr>
    </w:p>
    <w:p w:rsidR="00CD5F30" w:rsidRPr="00CD5F30" w:rsidRDefault="00CD5F30" w:rsidP="00CD5F30">
      <w:pPr>
        <w:ind w:left="284"/>
        <w:jc w:val="both"/>
        <w:rPr>
          <w:rFonts w:asciiTheme="minorHAnsi" w:hAnsiTheme="minorHAnsi" w:cstheme="minorHAnsi"/>
          <w:b/>
          <w:bCs/>
          <w:sz w:val="22"/>
          <w:szCs w:val="22"/>
          <w:lang w:val="es-ES_tradnl"/>
        </w:rPr>
      </w:pPr>
      <w:r w:rsidRPr="00CD5F30">
        <w:rPr>
          <w:rFonts w:asciiTheme="minorHAnsi" w:hAnsiTheme="minorHAnsi" w:cstheme="minorHAnsi"/>
          <w:sz w:val="22"/>
          <w:szCs w:val="2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D5F30" w:rsidRPr="00CD5F30" w:rsidRDefault="00CD5F30" w:rsidP="00CD5F30">
      <w:pPr>
        <w:ind w:left="284"/>
        <w:jc w:val="both"/>
        <w:rPr>
          <w:rFonts w:asciiTheme="minorHAnsi" w:hAnsiTheme="minorHAnsi" w:cstheme="minorHAnsi"/>
          <w:sz w:val="18"/>
          <w:szCs w:val="22"/>
          <w:lang w:val="es-ES_tradnl"/>
        </w:rPr>
      </w:pPr>
    </w:p>
    <w:p w:rsidR="00CD5F30" w:rsidRPr="00CD5F30" w:rsidRDefault="00CD5F30" w:rsidP="00CD5F30">
      <w:pPr>
        <w:ind w:left="284"/>
        <w:jc w:val="both"/>
        <w:rPr>
          <w:rFonts w:asciiTheme="minorHAnsi" w:hAnsiTheme="minorHAnsi" w:cstheme="minorHAnsi"/>
          <w:sz w:val="22"/>
          <w:szCs w:val="22"/>
        </w:rPr>
      </w:pPr>
      <w:r w:rsidRPr="00CD5F30">
        <w:rPr>
          <w:rFonts w:asciiTheme="minorHAnsi" w:hAnsiTheme="minorHAnsi" w:cstheme="minorHAnsi"/>
          <w:sz w:val="22"/>
          <w:szCs w:val="22"/>
        </w:rPr>
        <w:t>En caso de concertación, el Comité de Licitación deberá considerar los criterios descritos en el numeral 25 de la parte III del presente DBC.</w:t>
      </w:r>
    </w:p>
    <w:p w:rsidR="00CD5F30" w:rsidRPr="00CD5F30" w:rsidRDefault="00CD5F30" w:rsidP="00CD5F30">
      <w:pPr>
        <w:ind w:left="426"/>
        <w:jc w:val="both"/>
        <w:rPr>
          <w:rFonts w:asciiTheme="minorHAnsi" w:hAnsiTheme="minorHAnsi" w:cstheme="minorHAnsi"/>
          <w:sz w:val="18"/>
          <w:szCs w:val="22"/>
        </w:rPr>
      </w:pPr>
    </w:p>
    <w:p w:rsidR="00CD5F30" w:rsidRPr="00CD5F30" w:rsidRDefault="00CD5F30" w:rsidP="00CD5F30">
      <w:pPr>
        <w:tabs>
          <w:tab w:val="left" w:pos="284"/>
        </w:tabs>
        <w:jc w:val="both"/>
        <w:rPr>
          <w:rFonts w:asciiTheme="minorHAnsi" w:hAnsiTheme="minorHAnsi" w:cstheme="minorHAnsi"/>
          <w:color w:val="000000"/>
          <w:sz w:val="22"/>
          <w:lang w:val="es-BO"/>
        </w:rPr>
      </w:pPr>
      <w:r w:rsidRPr="00CD5F30">
        <w:rPr>
          <w:rFonts w:ascii="Calibri" w:hAnsi="Calibri"/>
          <w:sz w:val="22"/>
          <w:szCs w:val="22"/>
        </w:rPr>
        <w:t>En el caso de que todas las propuestas sean descalificadas en cualquiera de las etapas descritas, el Comité de Licitación recomendará mediante informe al Responsable del Proceso de Contratación declarar desierta la contratación.</w:t>
      </w:r>
    </w:p>
    <w:p w:rsidR="00CD5F30" w:rsidRPr="00CD5F30" w:rsidRDefault="00CD5F30" w:rsidP="00CD5F30">
      <w:pPr>
        <w:jc w:val="both"/>
        <w:rPr>
          <w:rFonts w:asciiTheme="minorHAnsi" w:hAnsiTheme="minorHAnsi" w:cstheme="minorHAnsi"/>
          <w:sz w:val="22"/>
          <w:szCs w:val="22"/>
        </w:rPr>
      </w:pPr>
    </w:p>
    <w:p w:rsidR="00C36B92" w:rsidRPr="00455AED" w:rsidRDefault="00C36B92" w:rsidP="00C36B92">
      <w:pPr>
        <w:pStyle w:val="Sinespaciado"/>
        <w:tabs>
          <w:tab w:val="left" w:pos="284"/>
        </w:tabs>
        <w:ind w:left="284"/>
        <w:jc w:val="both"/>
        <w:rPr>
          <w:rFonts w:asciiTheme="minorHAnsi" w:hAnsiTheme="minorHAnsi" w:cstheme="minorHAnsi"/>
        </w:rPr>
      </w:pPr>
    </w:p>
    <w:p w:rsidR="00C36B92" w:rsidRPr="00CD3A7F" w:rsidRDefault="00694844" w:rsidP="00C36B92">
      <w:pPr>
        <w:jc w:val="center"/>
        <w:rPr>
          <w:rFonts w:asciiTheme="minorHAnsi" w:hAnsiTheme="minorHAnsi" w:cstheme="minorHAnsi"/>
          <w:b/>
          <w:sz w:val="22"/>
          <w:szCs w:val="22"/>
          <w:lang w:val="es-ES_tradnl"/>
        </w:rPr>
      </w:pPr>
      <w:r w:rsidRPr="00CD3A7F">
        <w:rPr>
          <w:rFonts w:asciiTheme="minorHAnsi" w:hAnsiTheme="minorHAnsi" w:cstheme="minorHAnsi"/>
          <w:b/>
          <w:sz w:val="22"/>
          <w:szCs w:val="22"/>
          <w:lang w:val="es-ES_tradnl"/>
        </w:rPr>
        <w:lastRenderedPageBreak/>
        <w:t>PARTE VI</w:t>
      </w:r>
    </w:p>
    <w:p w:rsidR="00C36B92" w:rsidRPr="00CD3A7F" w:rsidRDefault="00CD5F30" w:rsidP="00775141">
      <w:pPr>
        <w:pStyle w:val="Ttulo1"/>
        <w:spacing w:before="0" w:after="0"/>
        <w:jc w:val="center"/>
        <w:rPr>
          <w:rFonts w:asciiTheme="minorHAnsi" w:eastAsia="Arial Unicode MS" w:hAnsiTheme="minorHAnsi" w:cstheme="minorHAnsi"/>
          <w:sz w:val="22"/>
          <w:szCs w:val="22"/>
        </w:rPr>
      </w:pPr>
      <w:r w:rsidRPr="00CD3A7F">
        <w:rPr>
          <w:rFonts w:asciiTheme="minorHAnsi" w:eastAsia="Arial Unicode MS" w:hAnsiTheme="minorHAnsi" w:cstheme="minorHAnsi"/>
          <w:sz w:val="22"/>
          <w:szCs w:val="22"/>
        </w:rPr>
        <w:t>TÉRMINOS</w:t>
      </w:r>
      <w:r w:rsidR="00C36B92" w:rsidRPr="00CD3A7F">
        <w:rPr>
          <w:rFonts w:asciiTheme="minorHAnsi" w:eastAsia="Arial Unicode MS" w:hAnsiTheme="minorHAnsi" w:cstheme="minorHAnsi"/>
          <w:sz w:val="22"/>
          <w:szCs w:val="22"/>
        </w:rPr>
        <w:t xml:space="preserve"> DE REFERENCIA</w:t>
      </w:r>
    </w:p>
    <w:p w:rsidR="00337991" w:rsidRDefault="00337991" w:rsidP="00337991">
      <w:pPr>
        <w:rPr>
          <w:rFonts w:asciiTheme="minorHAnsi" w:hAnsiTheme="minorHAnsi" w:cstheme="minorHAnsi"/>
          <w:b/>
          <w:bCs/>
          <w:sz w:val="22"/>
          <w:szCs w:val="22"/>
        </w:rPr>
      </w:pPr>
    </w:p>
    <w:p w:rsidR="001B25F1" w:rsidRPr="00E60B1D" w:rsidRDefault="00E60B1D" w:rsidP="00C36B92">
      <w:pPr>
        <w:jc w:val="center"/>
        <w:rPr>
          <w:rFonts w:asciiTheme="minorHAnsi" w:hAnsiTheme="minorHAnsi" w:cstheme="minorHAnsi"/>
          <w:b/>
          <w:bCs/>
          <w:color w:val="000000" w:themeColor="text1"/>
          <w:sz w:val="22"/>
          <w:szCs w:val="22"/>
        </w:rPr>
      </w:pPr>
      <w:r w:rsidRPr="00E60B1D">
        <w:rPr>
          <w:rFonts w:asciiTheme="minorHAnsi" w:hAnsiTheme="minorHAnsi" w:cstheme="minorHAnsi"/>
          <w:b/>
          <w:snapToGrid w:val="0"/>
          <w:color w:val="000000" w:themeColor="text1"/>
          <w:sz w:val="22"/>
          <w:szCs w:val="22"/>
          <w:highlight w:val="yellow"/>
        </w:rPr>
        <w:t>TÉRMINOS</w:t>
      </w:r>
      <w:r w:rsidRPr="00E60B1D">
        <w:rPr>
          <w:rFonts w:asciiTheme="minorHAnsi" w:hAnsiTheme="minorHAnsi" w:cstheme="minorHAnsi"/>
          <w:b/>
          <w:snapToGrid w:val="0"/>
          <w:color w:val="000000" w:themeColor="text1"/>
          <w:sz w:val="22"/>
          <w:szCs w:val="22"/>
          <w:highlight w:val="yellow"/>
        </w:rPr>
        <w:t xml:space="preserve"> DE REFERENCIA SE ENCUENTRAN ADJUNTAS AL PRESENTE DOCUMENTO</w:t>
      </w:r>
    </w:p>
    <w:p w:rsidR="001B25F1" w:rsidRDefault="001B25F1" w:rsidP="00C36B92">
      <w:pPr>
        <w:jc w:val="center"/>
        <w:rPr>
          <w:rFonts w:asciiTheme="minorHAnsi" w:hAnsiTheme="minorHAnsi" w:cstheme="minorHAnsi"/>
          <w:b/>
          <w:bCs/>
          <w:sz w:val="22"/>
          <w:szCs w:val="22"/>
        </w:rPr>
      </w:pPr>
    </w:p>
    <w:p w:rsidR="001B25F1" w:rsidRDefault="001B25F1" w:rsidP="00C36B92">
      <w:pPr>
        <w:jc w:val="center"/>
        <w:rPr>
          <w:rFonts w:asciiTheme="minorHAnsi" w:hAnsiTheme="minorHAnsi" w:cstheme="minorHAnsi"/>
          <w:b/>
          <w:bCs/>
          <w:sz w:val="22"/>
          <w:szCs w:val="22"/>
        </w:rPr>
      </w:pPr>
    </w:p>
    <w:p w:rsidR="001B25F1" w:rsidRDefault="001B25F1" w:rsidP="00C36B92">
      <w:pPr>
        <w:jc w:val="center"/>
        <w:rPr>
          <w:rFonts w:asciiTheme="minorHAnsi" w:hAnsiTheme="minorHAnsi" w:cstheme="minorHAnsi"/>
          <w:b/>
          <w:bCs/>
          <w:sz w:val="22"/>
          <w:szCs w:val="22"/>
        </w:rPr>
      </w:pPr>
    </w:p>
    <w:p w:rsidR="001B25F1" w:rsidRDefault="001B25F1"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p>
    <w:p w:rsidR="00E60B1D" w:rsidRDefault="00E60B1D" w:rsidP="00C36B92">
      <w:pPr>
        <w:jc w:val="center"/>
        <w:rPr>
          <w:rFonts w:asciiTheme="minorHAnsi" w:hAnsiTheme="minorHAnsi" w:cstheme="minorHAnsi"/>
          <w:b/>
          <w:bCs/>
          <w:sz w:val="22"/>
          <w:szCs w:val="22"/>
        </w:rPr>
      </w:pPr>
      <w:bookmarkStart w:id="2" w:name="_GoBack"/>
      <w:bookmarkEnd w:id="2"/>
    </w:p>
    <w:p w:rsidR="00293278" w:rsidRDefault="00293278" w:rsidP="00C36B92">
      <w:pPr>
        <w:jc w:val="center"/>
        <w:rPr>
          <w:rFonts w:asciiTheme="minorHAnsi" w:hAnsiTheme="minorHAnsi" w:cstheme="minorHAnsi"/>
          <w:b/>
          <w:bCs/>
          <w:sz w:val="22"/>
          <w:szCs w:val="22"/>
        </w:rPr>
      </w:pPr>
    </w:p>
    <w:p w:rsidR="00293278" w:rsidRDefault="00293278" w:rsidP="00C36B92">
      <w:pPr>
        <w:jc w:val="center"/>
        <w:rPr>
          <w:rFonts w:asciiTheme="minorHAnsi" w:hAnsiTheme="minorHAnsi" w:cstheme="minorHAnsi"/>
          <w:b/>
          <w:bCs/>
          <w:sz w:val="22"/>
          <w:szCs w:val="22"/>
        </w:rPr>
      </w:pPr>
    </w:p>
    <w:p w:rsidR="00C36B92" w:rsidRPr="00455AED" w:rsidRDefault="00694844"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lastRenderedPageBreak/>
        <w:t>PARTE VII</w:t>
      </w:r>
    </w:p>
    <w:p w:rsidR="00C36B92" w:rsidRPr="00455AED" w:rsidRDefault="00C36B92" w:rsidP="00C36B92">
      <w:pPr>
        <w:jc w:val="center"/>
        <w:rPr>
          <w:rFonts w:asciiTheme="minorHAnsi" w:hAnsiTheme="minorHAnsi" w:cstheme="minorHAnsi"/>
          <w:b/>
          <w:bCs/>
          <w:sz w:val="22"/>
          <w:szCs w:val="22"/>
        </w:rPr>
      </w:pPr>
      <w:r w:rsidRPr="00455AED">
        <w:rPr>
          <w:rFonts w:asciiTheme="minorHAnsi" w:hAnsiTheme="minorHAnsi" w:cstheme="minorHAnsi"/>
          <w:b/>
          <w:bCs/>
          <w:sz w:val="22"/>
          <w:szCs w:val="22"/>
        </w:rPr>
        <w:t>MODELO DE CONTRATO</w:t>
      </w:r>
    </w:p>
    <w:p w:rsidR="00C36B92" w:rsidRPr="00455AED" w:rsidRDefault="00C36B92" w:rsidP="00C36B92">
      <w:pPr>
        <w:jc w:val="center"/>
        <w:rPr>
          <w:rFonts w:asciiTheme="minorHAnsi" w:hAnsiTheme="minorHAnsi" w:cstheme="minorHAnsi"/>
          <w:b/>
          <w:bCs/>
          <w:color w:val="FF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455AED" w:rsidTr="0054677F">
        <w:trPr>
          <w:trHeight w:val="1091"/>
        </w:trPr>
        <w:tc>
          <w:tcPr>
            <w:tcW w:w="8691" w:type="dxa"/>
            <w:shd w:val="clear" w:color="auto" w:fill="auto"/>
            <w:vAlign w:val="center"/>
          </w:tcPr>
          <w:p w:rsidR="00C36B92" w:rsidRPr="00455AED" w:rsidRDefault="00C36B92" w:rsidP="001B0A46">
            <w:pPr>
              <w:ind w:right="28"/>
              <w:jc w:val="both"/>
              <w:rPr>
                <w:rFonts w:asciiTheme="minorHAnsi" w:hAnsiTheme="minorHAnsi" w:cstheme="minorHAnsi"/>
                <w:bCs/>
                <w:sz w:val="22"/>
                <w:szCs w:val="22"/>
              </w:rPr>
            </w:pPr>
            <w:r w:rsidRPr="00455AED">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455AED" w:rsidRDefault="00C36B92" w:rsidP="00C36B92">
      <w:pPr>
        <w:jc w:val="center"/>
        <w:rPr>
          <w:rFonts w:asciiTheme="minorHAnsi" w:hAnsiTheme="minorHAnsi" w:cstheme="minorHAnsi"/>
          <w:b/>
          <w:bCs/>
          <w:sz w:val="22"/>
          <w:szCs w:val="22"/>
        </w:rPr>
      </w:pPr>
    </w:p>
    <w:p w:rsidR="0054677F" w:rsidRPr="00455AED" w:rsidRDefault="0054677F" w:rsidP="0054677F">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
          <w:iCs/>
          <w:sz w:val="24"/>
          <w:szCs w:val="24"/>
        </w:rPr>
      </w:pPr>
      <w:r w:rsidRPr="00455AED">
        <w:rPr>
          <w:rFonts w:ascii="Arial" w:hAnsi="Arial" w:cs="Arial"/>
          <w:b/>
          <w:bCs/>
          <w:i/>
          <w:iCs/>
          <w:sz w:val="24"/>
          <w:szCs w:val="24"/>
        </w:rPr>
        <w:t>El presente es un modelo de contrato REFERENCIAL el cual puede sufrir modificaciones de acuerdo a las características particulares del presente proceso de contratación los Términos de Referencia, enmiendas, la propuesta adjudicada y demás información pertinente que debe ser incluida.</w:t>
      </w:r>
    </w:p>
    <w:p w:rsidR="0054677F" w:rsidRPr="00455AED" w:rsidRDefault="0054677F" w:rsidP="004F388E">
      <w:pPr>
        <w:tabs>
          <w:tab w:val="left" w:pos="4820"/>
        </w:tabs>
        <w:spacing w:after="240"/>
        <w:ind w:left="5103" w:firstLine="6"/>
        <w:jc w:val="right"/>
        <w:rPr>
          <w:rFonts w:ascii="Arial" w:hAnsi="Arial" w:cs="Arial"/>
          <w:b/>
        </w:rPr>
      </w:pPr>
    </w:p>
    <w:p w:rsidR="00E52399" w:rsidRPr="00E52399" w:rsidRDefault="00E52399" w:rsidP="00E52399">
      <w:pPr>
        <w:tabs>
          <w:tab w:val="left" w:pos="4820"/>
        </w:tabs>
        <w:spacing w:after="240"/>
        <w:ind w:left="5103" w:firstLine="6"/>
        <w:jc w:val="right"/>
        <w:rPr>
          <w:rFonts w:ascii="Arial" w:hAnsi="Arial" w:cs="Arial"/>
          <w:b/>
          <w:lang w:eastAsia="es-ES"/>
        </w:rPr>
      </w:pPr>
      <w:r w:rsidRPr="00E52399">
        <w:rPr>
          <w:rFonts w:ascii="Arial" w:hAnsi="Arial" w:cs="Arial"/>
          <w:b/>
          <w:lang w:eastAsia="es-ES"/>
        </w:rPr>
        <w:t>Contrato N° ____________</w:t>
      </w:r>
    </w:p>
    <w:p w:rsidR="00E52399" w:rsidRPr="00E52399" w:rsidRDefault="00E52399" w:rsidP="00E52399">
      <w:pPr>
        <w:tabs>
          <w:tab w:val="left" w:pos="4820"/>
        </w:tabs>
        <w:jc w:val="right"/>
        <w:rPr>
          <w:rFonts w:ascii="Arial" w:hAnsi="Arial" w:cs="Arial"/>
          <w:lang w:eastAsia="es-ES"/>
        </w:rPr>
      </w:pPr>
      <w:r w:rsidRPr="00E52399">
        <w:rPr>
          <w:rFonts w:ascii="Arial" w:hAnsi="Arial" w:cs="Arial"/>
          <w:i/>
          <w:lang w:eastAsia="es-ES"/>
        </w:rPr>
        <w:t>(Lugar y fecha),</w:t>
      </w:r>
      <w:r w:rsidRPr="00E52399">
        <w:rPr>
          <w:rFonts w:ascii="Arial" w:hAnsi="Arial" w:cs="Arial"/>
          <w:lang w:eastAsia="es-ES"/>
        </w:rPr>
        <w:t xml:space="preserve"> __________________</w:t>
      </w:r>
    </w:p>
    <w:p w:rsidR="00E52399" w:rsidRPr="00E52399" w:rsidRDefault="00E52399" w:rsidP="00E52399">
      <w:pPr>
        <w:tabs>
          <w:tab w:val="left" w:pos="4820"/>
        </w:tabs>
        <w:jc w:val="right"/>
        <w:rPr>
          <w:rFonts w:ascii="Arial" w:hAnsi="Arial" w:cs="Arial"/>
          <w:lang w:eastAsia="es-ES"/>
        </w:rPr>
      </w:pPr>
    </w:p>
    <w:p w:rsidR="00E52399" w:rsidRPr="00E52399" w:rsidRDefault="00E52399" w:rsidP="00E52399">
      <w:pPr>
        <w:spacing w:after="120"/>
        <w:jc w:val="center"/>
        <w:rPr>
          <w:rFonts w:ascii="Arial" w:hAnsi="Arial" w:cs="Arial"/>
          <w:b/>
          <w:sz w:val="21"/>
          <w:szCs w:val="21"/>
          <w:lang w:val="es-BO" w:eastAsia="es-ES"/>
        </w:rPr>
      </w:pPr>
      <w:r w:rsidRPr="00E52399">
        <w:rPr>
          <w:rFonts w:ascii="Arial" w:hAnsi="Arial" w:cs="Arial"/>
          <w:b/>
          <w:sz w:val="21"/>
          <w:szCs w:val="21"/>
          <w:lang w:val="es-BO" w:eastAsia="es-ES"/>
        </w:rPr>
        <w:t>MINUTA DE CONTRATO</w:t>
      </w:r>
    </w:p>
    <w:p w:rsidR="00E52399" w:rsidRPr="00E52399" w:rsidRDefault="00E52399" w:rsidP="00E52399">
      <w:pPr>
        <w:spacing w:after="120"/>
        <w:jc w:val="both"/>
        <w:rPr>
          <w:rFonts w:ascii="Arial" w:hAnsi="Arial" w:cs="Arial"/>
          <w:lang w:val="es-BO" w:eastAsia="es-ES"/>
        </w:rPr>
      </w:pPr>
      <w:r w:rsidRPr="00E52399">
        <w:rPr>
          <w:rFonts w:ascii="Arial" w:hAnsi="Arial" w:cs="Arial"/>
          <w:b/>
          <w:lang w:val="es-BO" w:eastAsia="es-ES"/>
        </w:rPr>
        <w:t>SEÑOR NOTARIO DE GOBIERNO DEL DISTRITO ADMINISTRATIVO DE ________________________</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BO" w:eastAsia="es-ES"/>
        </w:rPr>
        <w:t xml:space="preserve">En el registro de Escrituras Públicas que corren a su cargo, sírvase usted insertar el presente Contrato de fiscalización técnica para la </w:t>
      </w:r>
      <w:r w:rsidRPr="00E52399">
        <w:rPr>
          <w:rFonts w:ascii="Arial" w:hAnsi="Arial" w:cs="Arial"/>
          <w:b/>
          <w:bCs/>
          <w:lang w:val="es-BO" w:eastAsia="es-ES"/>
        </w:rPr>
        <w:t>“</w:t>
      </w:r>
      <w:r w:rsidRPr="00E52399">
        <w:rPr>
          <w:rFonts w:ascii="Arial" w:hAnsi="Arial" w:cs="Arial"/>
          <w:b/>
          <w:lang w:val="es-BO" w:eastAsia="es-ES"/>
        </w:rPr>
        <w:t>____________________</w:t>
      </w:r>
      <w:r w:rsidRPr="00E52399">
        <w:rPr>
          <w:rFonts w:ascii="Arial" w:hAnsi="Arial" w:cs="Arial"/>
          <w:b/>
          <w:bCs/>
          <w:lang w:val="es-BO" w:eastAsia="es-ES"/>
        </w:rPr>
        <w:t>”</w:t>
      </w:r>
      <w:r w:rsidRPr="00E52399">
        <w:rPr>
          <w:rFonts w:ascii="Arial" w:hAnsi="Arial" w:cs="Arial"/>
          <w:lang w:val="es-BO" w:eastAsia="es-ES"/>
        </w:rPr>
        <w:t>,</w:t>
      </w:r>
      <w:r w:rsidRPr="00E52399">
        <w:rPr>
          <w:rFonts w:ascii="Arial" w:hAnsi="Arial" w:cs="Arial"/>
          <w:b/>
          <w:i/>
          <w:lang w:val="es-BO" w:eastAsia="es-ES"/>
        </w:rPr>
        <w:t xml:space="preserve"> </w:t>
      </w:r>
      <w:r w:rsidRPr="00E52399">
        <w:rPr>
          <w:rFonts w:ascii="Arial" w:hAnsi="Arial" w:cs="Arial"/>
          <w:lang w:val="es-BO" w:eastAsia="es-ES"/>
        </w:rPr>
        <w:t xml:space="preserve">sujeto a las siguientes clausulas: </w:t>
      </w:r>
    </w:p>
    <w:p w:rsidR="00E52399" w:rsidRPr="00E52399" w:rsidRDefault="00E52399" w:rsidP="00E52399">
      <w:pPr>
        <w:spacing w:after="120"/>
        <w:jc w:val="both"/>
        <w:rPr>
          <w:rFonts w:ascii="Arial" w:hAnsi="Arial" w:cs="Arial"/>
          <w:b/>
          <w:lang w:val="es-BO" w:eastAsia="es-ES"/>
        </w:rPr>
      </w:pPr>
      <w:r w:rsidRPr="00E52399">
        <w:rPr>
          <w:rFonts w:ascii="Arial" w:hAnsi="Arial" w:cs="Arial"/>
          <w:i/>
          <w:lang w:val="es-BO" w:eastAsia="es-ES"/>
        </w:rPr>
        <w:t>(solo en caso de que el monto del contrato supere los 350.000.000.- (Trescientos cincuenta millones de bolivianos)</w:t>
      </w:r>
    </w:p>
    <w:p w:rsidR="00E52399" w:rsidRPr="00E52399" w:rsidRDefault="00E52399" w:rsidP="00E52399">
      <w:pPr>
        <w:spacing w:before="120" w:after="120"/>
        <w:jc w:val="both"/>
        <w:rPr>
          <w:rFonts w:ascii="Arial" w:hAnsi="Arial" w:cs="Arial"/>
          <w:lang w:val="es-BO" w:eastAsia="es-ES"/>
        </w:rPr>
      </w:pPr>
    </w:p>
    <w:p w:rsidR="00E52399" w:rsidRPr="00E52399" w:rsidRDefault="00E52399" w:rsidP="00E52399">
      <w:pPr>
        <w:spacing w:before="120" w:after="120"/>
        <w:jc w:val="both"/>
        <w:rPr>
          <w:rFonts w:ascii="Arial" w:hAnsi="Arial" w:cs="Arial"/>
          <w:lang w:eastAsia="es-ES"/>
        </w:rPr>
      </w:pPr>
      <w:r w:rsidRPr="00E52399">
        <w:rPr>
          <w:rFonts w:ascii="Arial" w:hAnsi="Arial" w:cs="Arial"/>
          <w:b/>
          <w:u w:val="single"/>
          <w:lang w:val="es-BO" w:eastAsia="es-ES"/>
        </w:rPr>
        <w:t xml:space="preserve">CLAUSULA PRIMERA.- (PARTES </w:t>
      </w:r>
      <w:r w:rsidRPr="00E52399">
        <w:rPr>
          <w:rFonts w:ascii="Arial" w:hAnsi="Arial" w:cs="Arial"/>
          <w:b/>
          <w:bCs/>
          <w:u w:val="single"/>
          <w:lang w:val="es-BO" w:eastAsia="es-ES"/>
        </w:rPr>
        <w:t>CONTRATANTES</w:t>
      </w:r>
      <w:r w:rsidRPr="00E52399">
        <w:rPr>
          <w:rFonts w:ascii="Arial" w:hAnsi="Arial" w:cs="Arial"/>
          <w:b/>
          <w:u w:val="single"/>
          <w:lang w:val="es-BO" w:eastAsia="es-ES"/>
        </w:rPr>
        <w:t>)</w:t>
      </w:r>
      <w:r w:rsidRPr="00E52399">
        <w:rPr>
          <w:rFonts w:ascii="Arial" w:hAnsi="Arial" w:cs="Arial"/>
          <w:b/>
          <w:lang w:val="es-BO" w:eastAsia="es-ES"/>
        </w:rPr>
        <w:t xml:space="preserve">. </w:t>
      </w:r>
      <w:r w:rsidRPr="00E52399">
        <w:rPr>
          <w:rFonts w:ascii="Arial" w:hAnsi="Arial" w:cs="Arial"/>
          <w:lang w:eastAsia="es-ES"/>
        </w:rPr>
        <w:t>Suscriben el Contrato las siguientes Partes:</w:t>
      </w:r>
    </w:p>
    <w:p w:rsidR="00E52399" w:rsidRPr="00E52399" w:rsidRDefault="00E52399" w:rsidP="00E52399">
      <w:pPr>
        <w:numPr>
          <w:ilvl w:val="1"/>
          <w:numId w:val="67"/>
        </w:numPr>
        <w:spacing w:before="120" w:after="120"/>
        <w:contextualSpacing/>
        <w:jc w:val="both"/>
        <w:rPr>
          <w:rFonts w:ascii="Arial" w:hAnsi="Arial" w:cs="Arial"/>
          <w:lang w:eastAsia="es-ES"/>
        </w:rPr>
      </w:pPr>
      <w:r w:rsidRPr="00E52399">
        <w:rPr>
          <w:rFonts w:ascii="Arial" w:hAnsi="Arial"/>
          <w:b/>
          <w:szCs w:val="16"/>
          <w:lang w:eastAsia="es-ES"/>
        </w:rPr>
        <w:t xml:space="preserve">YACIMIENTOS PETROLÍFEROS FISCALES BOLIVIANOS, </w:t>
      </w:r>
      <w:r w:rsidRPr="00E52399">
        <w:rPr>
          <w:rFonts w:ascii="Arial" w:hAnsi="Arial"/>
          <w:szCs w:val="16"/>
          <w:lang w:val="es-ES_tradnl" w:eastAsia="es-ES"/>
        </w:rPr>
        <w:t xml:space="preserve">una empresa autárquica del Estado Plurinacional de Bolivia, creada mediante Decreto Ley de 21 de diciembre de 1936, </w:t>
      </w:r>
      <w:r w:rsidRPr="00E52399">
        <w:rPr>
          <w:rFonts w:ascii="Arial" w:hAnsi="Arial"/>
          <w:szCs w:val="16"/>
          <w:lang w:eastAsia="es-ES"/>
        </w:rPr>
        <w:t xml:space="preserve">con Número de Identificación Tributaria (NIT) 1020269020, con domicilio en la calle Bueno N° 185 de la ciudad de La Paz, representada legalmente por _________________ con cédula de identidad N° ______ expedida en __________, </w:t>
      </w:r>
      <w:r w:rsidRPr="00E52399">
        <w:rPr>
          <w:rFonts w:ascii="Arial" w:hAnsi="Arial"/>
          <w:szCs w:val="16"/>
          <w:lang w:val="es-ES_tradnl" w:eastAsia="es-ES"/>
        </w:rPr>
        <w:t>en su calidad de</w:t>
      </w:r>
      <w:r w:rsidRPr="00E52399">
        <w:rPr>
          <w:rFonts w:ascii="Arial" w:hAnsi="Arial"/>
          <w:szCs w:val="16"/>
          <w:lang w:eastAsia="es-ES"/>
        </w:rPr>
        <w:t xml:space="preserve"> ______________ designado mediante ________ </w:t>
      </w:r>
      <w:r w:rsidRPr="00E52399">
        <w:rPr>
          <w:rFonts w:ascii="Arial" w:hAnsi="Arial"/>
          <w:szCs w:val="16"/>
          <w:lang w:val="es-ES_tradnl" w:eastAsia="es-ES"/>
        </w:rPr>
        <w:t>delegado para la firma de contratos mediante Resolución Administrativa PRS Nº 27, de fecha 26 de enero de 2018, que en adelante se denominará el</w:t>
      </w:r>
      <w:r w:rsidRPr="00E52399">
        <w:rPr>
          <w:rFonts w:ascii="Arial" w:hAnsi="Arial"/>
          <w:b/>
          <w:szCs w:val="16"/>
          <w:lang w:val="es-ES_tradnl" w:eastAsia="es-ES"/>
        </w:rPr>
        <w:t xml:space="preserve"> Contratante</w:t>
      </w:r>
      <w:r w:rsidRPr="00E52399">
        <w:rPr>
          <w:rFonts w:ascii="Arial" w:hAnsi="Arial" w:cs="Arial"/>
          <w:lang w:eastAsia="es-ES"/>
        </w:rPr>
        <w:t>.</w:t>
      </w:r>
    </w:p>
    <w:p w:rsidR="00E52399" w:rsidRPr="00E52399" w:rsidRDefault="00E52399" w:rsidP="00E52399">
      <w:pPr>
        <w:numPr>
          <w:ilvl w:val="1"/>
          <w:numId w:val="65"/>
        </w:numPr>
        <w:spacing w:before="120" w:after="120"/>
        <w:contextualSpacing/>
        <w:jc w:val="both"/>
        <w:rPr>
          <w:rFonts w:ascii="Arial" w:hAnsi="Arial" w:cs="Arial"/>
          <w:lang w:eastAsia="es-ES"/>
        </w:rPr>
      </w:pPr>
      <w:r w:rsidRPr="00E52399">
        <w:rPr>
          <w:rFonts w:ascii="Arial" w:hAnsi="Arial" w:cs="Arial"/>
          <w:lang w:eastAsia="es-ES"/>
        </w:rPr>
        <w:t>________</w:t>
      </w:r>
      <w:r w:rsidRPr="00E52399">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E52399">
        <w:rPr>
          <w:rFonts w:ascii="Arial" w:hAnsi="Arial" w:cs="Arial"/>
          <w:i/>
          <w:lang w:val="es-ES_tradnl" w:eastAsia="es-ES"/>
        </w:rPr>
        <w:t xml:space="preserve">, </w:t>
      </w:r>
      <w:r w:rsidRPr="00E52399">
        <w:rPr>
          <w:rFonts w:ascii="Arial" w:hAnsi="Arial" w:cs="Arial"/>
          <w:lang w:val="es-ES_tradnl" w:eastAsia="es-ES"/>
        </w:rPr>
        <w:t xml:space="preserve">con Número de Identificación Tributaria (NIT) ____, con domicilio en ____ N° ___ de la ciudad de ____, representada legalmente por _______ </w:t>
      </w:r>
      <w:r w:rsidRPr="00E52399">
        <w:rPr>
          <w:rFonts w:ascii="Arial" w:hAnsi="Arial" w:cs="Arial"/>
          <w:lang w:eastAsia="es-ES"/>
        </w:rPr>
        <w:t xml:space="preserve">con cédula de identidad N° ____ expedida en ____, </w:t>
      </w:r>
      <w:r w:rsidRPr="00E52399">
        <w:rPr>
          <w:rFonts w:ascii="Arial" w:hAnsi="Arial" w:cs="Arial"/>
          <w:lang w:val="es-ES_tradnl" w:eastAsia="es-ES"/>
        </w:rPr>
        <w:t>en virtud al Testimonio ________ de fecha ___ de _______ de ___, otorgado ante Notaría de Fe Pública N° ______ de la ciudad de</w:t>
      </w:r>
      <w:r w:rsidRPr="00E52399">
        <w:rPr>
          <w:rFonts w:ascii="Arial" w:hAnsi="Arial" w:cs="Arial"/>
          <w:i/>
          <w:lang w:val="es-ES_tradnl" w:eastAsia="es-ES"/>
        </w:rPr>
        <w:t xml:space="preserve"> </w:t>
      </w:r>
      <w:r w:rsidRPr="00E52399">
        <w:rPr>
          <w:rFonts w:ascii="Arial" w:hAnsi="Arial" w:cs="Arial"/>
          <w:lang w:val="es-ES_tradnl" w:eastAsia="es-ES"/>
        </w:rPr>
        <w:t xml:space="preserve">_________, con certificado RUPE N° ________ de __ de _____, </w:t>
      </w:r>
      <w:r w:rsidRPr="00E52399">
        <w:rPr>
          <w:rFonts w:ascii="Arial" w:hAnsi="Arial" w:cs="Arial"/>
          <w:lang w:eastAsia="es-ES"/>
        </w:rPr>
        <w:t xml:space="preserve">que en adelante se denominará la </w:t>
      </w:r>
      <w:r w:rsidRPr="00E52399">
        <w:rPr>
          <w:rFonts w:ascii="Arial" w:hAnsi="Arial" w:cs="Arial"/>
          <w:b/>
          <w:lang w:eastAsia="es-ES"/>
        </w:rPr>
        <w:t>“Empresa</w:t>
      </w:r>
      <w:r w:rsidRPr="00E52399">
        <w:rPr>
          <w:rFonts w:ascii="Arial" w:hAnsi="Arial"/>
          <w:b/>
          <w:szCs w:val="16"/>
          <w:lang w:eastAsia="es-ES"/>
        </w:rPr>
        <w:t xml:space="preserve"> de </w:t>
      </w:r>
      <w:r w:rsidRPr="00E52399">
        <w:rPr>
          <w:rFonts w:ascii="Arial" w:hAnsi="Arial" w:cs="Arial"/>
          <w:b/>
          <w:lang w:eastAsia="es-ES"/>
        </w:rPr>
        <w:t>Fiscalización”</w:t>
      </w:r>
      <w:r w:rsidRPr="00E52399">
        <w:rPr>
          <w:rFonts w:ascii="Arial" w:hAnsi="Arial" w:cs="Arial"/>
          <w:lang w:eastAsia="es-ES"/>
        </w:rPr>
        <w:t xml:space="preserve">. </w:t>
      </w:r>
      <w:r w:rsidRPr="00E52399">
        <w:rPr>
          <w:rFonts w:ascii="Arial" w:hAnsi="Arial" w:cs="Arial"/>
          <w:b/>
          <w:lang w:eastAsia="es-ES"/>
        </w:rPr>
        <w:t xml:space="preserve"> </w:t>
      </w:r>
    </w:p>
    <w:p w:rsidR="00E52399" w:rsidRPr="00E52399" w:rsidRDefault="00E52399" w:rsidP="00E52399">
      <w:pPr>
        <w:jc w:val="both"/>
        <w:rPr>
          <w:rFonts w:ascii="Arial" w:hAnsi="Arial" w:cs="Arial"/>
          <w:lang w:eastAsia="es-ES"/>
        </w:rPr>
      </w:pPr>
      <w:r w:rsidRPr="00E52399">
        <w:rPr>
          <w:rFonts w:ascii="Arial" w:hAnsi="Arial" w:cs="Arial"/>
          <w:lang w:eastAsia="es-ES"/>
        </w:rPr>
        <w:t xml:space="preserve">Tanto el </w:t>
      </w:r>
      <w:r w:rsidRPr="00E52399">
        <w:rPr>
          <w:rFonts w:ascii="Arial" w:hAnsi="Arial" w:cs="Arial"/>
          <w:b/>
          <w:lang w:eastAsia="es-ES"/>
        </w:rPr>
        <w:t>Contratante</w:t>
      </w:r>
      <w:r w:rsidRPr="00E52399">
        <w:rPr>
          <w:rFonts w:ascii="Arial" w:hAnsi="Arial" w:cs="Arial"/>
          <w:lang w:eastAsia="es-ES"/>
        </w:rPr>
        <w:t xml:space="preserve"> como la </w:t>
      </w:r>
      <w:r w:rsidRPr="00E52399">
        <w:rPr>
          <w:rFonts w:ascii="Arial" w:hAnsi="Arial" w:cs="Arial"/>
          <w:b/>
          <w:lang w:eastAsia="es-ES"/>
        </w:rPr>
        <w:t>Empresa de Fiscalización</w:t>
      </w:r>
      <w:r w:rsidRPr="00E52399">
        <w:rPr>
          <w:rFonts w:ascii="Arial" w:hAnsi="Arial" w:cs="Arial"/>
          <w:lang w:eastAsia="es-ES"/>
        </w:rPr>
        <w:t xml:space="preserve"> podrán ser denominados individualmente e indistintamente “Parte” o colectivamente “Partes”.</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SEGUNDA.- (ANTECEDENTES)</w:t>
      </w:r>
    </w:p>
    <w:p w:rsidR="00E52399" w:rsidRPr="00E52399" w:rsidRDefault="00E52399" w:rsidP="00E52399">
      <w:pPr>
        <w:numPr>
          <w:ilvl w:val="0"/>
          <w:numId w:val="76"/>
        </w:numPr>
        <w:spacing w:before="120" w:after="120"/>
        <w:contextualSpacing/>
        <w:jc w:val="both"/>
        <w:rPr>
          <w:rFonts w:ascii="Arial" w:hAnsi="Arial" w:cs="Arial"/>
          <w:b/>
          <w:bCs/>
          <w:vanish/>
          <w:lang w:val="es-BO" w:eastAsia="es-ES"/>
        </w:rPr>
      </w:pPr>
    </w:p>
    <w:p w:rsidR="00E52399" w:rsidRPr="00E52399" w:rsidRDefault="00E52399" w:rsidP="00E52399">
      <w:pPr>
        <w:numPr>
          <w:ilvl w:val="0"/>
          <w:numId w:val="76"/>
        </w:numPr>
        <w:spacing w:before="120" w:after="120"/>
        <w:contextualSpacing/>
        <w:jc w:val="both"/>
        <w:rPr>
          <w:rFonts w:ascii="Arial" w:hAnsi="Arial" w:cs="Arial"/>
          <w:b/>
          <w:bCs/>
          <w:vanish/>
          <w:lang w:val="es-BO" w:eastAsia="es-ES"/>
        </w:rPr>
      </w:pPr>
    </w:p>
    <w:p w:rsidR="00E52399" w:rsidRPr="00E52399" w:rsidRDefault="00E52399" w:rsidP="00E52399">
      <w:pPr>
        <w:numPr>
          <w:ilvl w:val="1"/>
          <w:numId w:val="76"/>
        </w:numPr>
        <w:spacing w:before="120" w:after="120"/>
        <w:contextualSpacing/>
        <w:jc w:val="both"/>
        <w:rPr>
          <w:rFonts w:ascii="Arial" w:hAnsi="Arial" w:cs="Arial"/>
          <w:bCs/>
          <w:lang w:eastAsia="es-ES"/>
        </w:rPr>
      </w:pPr>
      <w:r w:rsidRPr="00E52399">
        <w:rPr>
          <w:rFonts w:ascii="Arial" w:hAnsi="Arial" w:cs="Arial"/>
          <w:lang w:val="es-BO" w:eastAsia="es-ES"/>
        </w:rPr>
        <w:t>El</w:t>
      </w:r>
      <w:r w:rsidRPr="00E52399">
        <w:rPr>
          <w:rFonts w:ascii="Arial" w:hAnsi="Arial" w:cs="Arial"/>
          <w:b/>
          <w:lang w:eastAsia="es-ES"/>
        </w:rPr>
        <w:t xml:space="preserve"> Contratante </w:t>
      </w:r>
      <w:r w:rsidRPr="00E52399">
        <w:rPr>
          <w:rFonts w:ascii="Arial" w:hAnsi="Arial" w:cs="Arial"/>
          <w:lang w:eastAsia="es-ES"/>
        </w:rPr>
        <w:t xml:space="preserve">mediante la modalidad de contratación directa ___ con código de proceso______, llevó adelante el proceso de contratación para la prestación de servicios de </w:t>
      </w:r>
      <w:r w:rsidRPr="00E52399">
        <w:rPr>
          <w:rFonts w:ascii="Arial" w:hAnsi="Arial" w:cs="Arial"/>
          <w:b/>
          <w:lang w:eastAsia="es-ES"/>
        </w:rPr>
        <w:t>“_________”</w:t>
      </w:r>
      <w:r w:rsidRPr="00E52399">
        <w:rPr>
          <w:rFonts w:ascii="Arial" w:hAnsi="Arial" w:cs="Arial"/>
          <w:lang w:eastAsia="es-ES"/>
        </w:rPr>
        <w:t xml:space="preserve">, en proceso realizado bajo las normas y regulaciones de contratación establecidas en el Reglamento de Contrataciones Directas en el marco del Decreto Supremo </w:t>
      </w:r>
      <w:r w:rsidRPr="00E52399">
        <w:rPr>
          <w:rFonts w:ascii="Arial" w:hAnsi="Arial" w:cs="Arial"/>
          <w:lang w:eastAsia="es-ES"/>
        </w:rPr>
        <w:lastRenderedPageBreak/>
        <w:t>N° 29506 aprobado mediante Resolución de Directorio N° 15/2016 de 29 de febrero de 2016,</w:t>
      </w:r>
      <w:r w:rsidRPr="00E52399">
        <w:rPr>
          <w:rFonts w:ascii="Arial" w:hAnsi="Arial" w:cs="Arial"/>
          <w:i/>
          <w:lang w:eastAsia="es-ES"/>
        </w:rPr>
        <w:t xml:space="preserve"> </w:t>
      </w:r>
      <w:r w:rsidRPr="00E52399">
        <w:rPr>
          <w:rFonts w:ascii="Arial" w:hAnsi="Arial" w:cs="Arial"/>
          <w:lang w:eastAsia="es-ES"/>
        </w:rPr>
        <w:t>modificado mediante Resolución de Directorio N° 50/2017 de 11 de agosto de 2017 y el documento base de contratación.</w:t>
      </w:r>
    </w:p>
    <w:p w:rsidR="00E52399" w:rsidRPr="00E52399" w:rsidRDefault="00E52399" w:rsidP="00E52399">
      <w:pPr>
        <w:numPr>
          <w:ilvl w:val="1"/>
          <w:numId w:val="76"/>
        </w:numPr>
        <w:spacing w:before="120" w:after="120"/>
        <w:contextualSpacing/>
        <w:jc w:val="both"/>
        <w:rPr>
          <w:rFonts w:ascii="Arial" w:hAnsi="Arial" w:cs="Arial"/>
          <w:bCs/>
          <w:lang w:eastAsia="es-ES"/>
        </w:rPr>
      </w:pPr>
      <w:r w:rsidRPr="00E52399">
        <w:rPr>
          <w:rFonts w:ascii="Arial" w:hAnsi="Arial" w:cs="Arial"/>
          <w:bCs/>
          <w:lang w:eastAsia="es-ES"/>
        </w:rPr>
        <w:t xml:space="preserve">Por su parte la </w:t>
      </w:r>
      <w:r w:rsidRPr="00E52399">
        <w:rPr>
          <w:rFonts w:ascii="Arial" w:hAnsi="Arial" w:cs="Arial"/>
          <w:b/>
          <w:bCs/>
          <w:lang w:eastAsia="es-ES"/>
        </w:rPr>
        <w:t xml:space="preserve">Empresa de Fiscalización </w:t>
      </w:r>
      <w:r w:rsidRPr="00E52399">
        <w:rPr>
          <w:rFonts w:ascii="Arial" w:hAnsi="Arial" w:cs="Arial"/>
          <w:bCs/>
          <w:lang w:eastAsia="es-ES"/>
        </w:rPr>
        <w:t xml:space="preserve">reúne las condiciones y experiencia para llevar a cabo la supervisión técnica detallada en el presente Contrato. </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TERCERA.- (</w:t>
      </w:r>
      <w:r w:rsidRPr="00E52399">
        <w:rPr>
          <w:rFonts w:ascii="Arial" w:hAnsi="Arial" w:cs="Arial"/>
          <w:b/>
          <w:bCs/>
          <w:u w:val="single"/>
          <w:lang w:eastAsia="es-ES"/>
        </w:rPr>
        <w:t>DISPOSICIONES GENERALES</w:t>
      </w:r>
      <w:r w:rsidRPr="00E52399">
        <w:rPr>
          <w:rFonts w:ascii="Arial" w:hAnsi="Arial" w:cs="Arial"/>
          <w:b/>
          <w:u w:val="single"/>
          <w:lang w:val="es-BO" w:eastAsia="es-ES"/>
        </w:rPr>
        <w:t>)</w:t>
      </w:r>
    </w:p>
    <w:p w:rsidR="00E52399" w:rsidRPr="00E52399" w:rsidRDefault="00E52399" w:rsidP="00E52399">
      <w:pPr>
        <w:widowControl w:val="0"/>
        <w:numPr>
          <w:ilvl w:val="1"/>
          <w:numId w:val="64"/>
        </w:numPr>
        <w:spacing w:after="120"/>
        <w:ind w:left="567" w:hanging="567"/>
        <w:jc w:val="both"/>
        <w:rPr>
          <w:rFonts w:ascii="Arial" w:hAnsi="Arial" w:cs="Arial"/>
          <w:lang w:eastAsia="es-ES"/>
        </w:rPr>
      </w:pPr>
      <w:r w:rsidRPr="00E52399">
        <w:rPr>
          <w:rFonts w:ascii="Arial" w:hAnsi="Arial" w:cs="Arial"/>
          <w:b/>
          <w:lang w:eastAsia="es-ES"/>
        </w:rPr>
        <w:t xml:space="preserve">Aplicación del Contrato: </w:t>
      </w:r>
      <w:r w:rsidRPr="00E52399">
        <w:rPr>
          <w:rFonts w:ascii="Arial" w:hAnsi="Arial" w:cs="Arial"/>
          <w:lang w:eastAsia="es-ES"/>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52399" w:rsidRPr="00E52399" w:rsidRDefault="00E52399" w:rsidP="00E52399">
      <w:pPr>
        <w:widowControl w:val="0"/>
        <w:numPr>
          <w:ilvl w:val="1"/>
          <w:numId w:val="64"/>
        </w:numPr>
        <w:spacing w:after="120"/>
        <w:ind w:left="567" w:hanging="567"/>
        <w:jc w:val="both"/>
        <w:rPr>
          <w:rFonts w:ascii="Arial" w:hAnsi="Arial" w:cs="Arial"/>
          <w:lang w:eastAsia="es-ES"/>
        </w:rPr>
      </w:pPr>
      <w:r w:rsidRPr="00E52399">
        <w:rPr>
          <w:rFonts w:ascii="Arial" w:hAnsi="Arial" w:cs="Arial"/>
          <w:b/>
          <w:lang w:eastAsia="es-ES"/>
        </w:rPr>
        <w:t>Definiciones:</w:t>
      </w:r>
      <w:r w:rsidRPr="00E523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52399" w:rsidRPr="00E52399" w:rsidTr="00E52399">
        <w:trPr>
          <w:trHeight w:val="572"/>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E52399">
              <w:rPr>
                <w:rFonts w:ascii="Arial" w:hAnsi="Arial" w:cs="Arial"/>
                <w:b/>
                <w:lang w:eastAsia="es-ES"/>
              </w:rPr>
              <w:t xml:space="preserve">Contrato: </w:t>
            </w:r>
          </w:p>
        </w:tc>
        <w:tc>
          <w:tcPr>
            <w:tcW w:w="684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Cs/>
                <w:color w:val="000000"/>
                <w:lang w:val="es-BO"/>
              </w:rPr>
            </w:pPr>
            <w:r w:rsidRPr="00E52399">
              <w:rPr>
                <w:rFonts w:ascii="Arial" w:hAnsi="Arial" w:cs="Arial"/>
                <w:lang w:eastAsia="es-ES"/>
              </w:rPr>
              <w:t>Es el presente documento celebrado entre las Partes, junto con todos los documentos que forman parte integrante del mismo.</w:t>
            </w:r>
          </w:p>
        </w:tc>
      </w:tr>
      <w:tr w:rsidR="00E52399" w:rsidRPr="00E52399" w:rsidTr="00E52399">
        <w:trPr>
          <w:trHeight w:val="572"/>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E52399">
              <w:rPr>
                <w:rFonts w:ascii="Arial" w:hAnsi="Arial" w:cs="Arial"/>
                <w:b/>
                <w:lang w:eastAsia="es-ES"/>
              </w:rPr>
              <w:t xml:space="preserve">Contrato </w:t>
            </w:r>
          </w:p>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E52399">
              <w:rPr>
                <w:rFonts w:ascii="Arial" w:hAnsi="Arial" w:cs="Arial"/>
                <w:b/>
                <w:lang w:eastAsia="es-ES"/>
              </w:rPr>
              <w:t xml:space="preserve">IPC_____: </w:t>
            </w:r>
          </w:p>
        </w:tc>
        <w:tc>
          <w:tcPr>
            <w:tcW w:w="684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olor w:val="000000"/>
                <w:szCs w:val="16"/>
                <w:lang w:eastAsia="es-ES"/>
              </w:rPr>
            </w:pPr>
            <w:r w:rsidRPr="00E52399">
              <w:rPr>
                <w:rFonts w:ascii="Arial" w:hAnsi="Arial" w:cs="Arial"/>
                <w:bCs/>
                <w:color w:val="000000"/>
                <w:lang w:val="es-BO"/>
              </w:rPr>
              <w:t xml:space="preserve">Son los términos y condiciones estipulados entre el Contratante y el Contratista, en el contrato “_________________________” </w:t>
            </w:r>
            <w:r w:rsidRPr="00E52399">
              <w:rPr>
                <w:rFonts w:ascii="Arial" w:hAnsi="Arial" w:cs="Arial"/>
                <w:color w:val="000000"/>
              </w:rPr>
              <w:t xml:space="preserve">que contempla la ejecución del Proyecto; sus Anexos y cualquier otro documento que aceptado por dichas partes forme parte del mismo.  </w:t>
            </w:r>
          </w:p>
        </w:tc>
      </w:tr>
      <w:tr w:rsidR="00E52399" w:rsidRPr="00E52399" w:rsidTr="00E52399">
        <w:trPr>
          <w:trHeight w:val="326"/>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b/>
                <w:szCs w:val="16"/>
                <w:lang w:eastAsia="es-ES"/>
              </w:rPr>
            </w:pPr>
            <w:r w:rsidRPr="00E52399">
              <w:rPr>
                <w:rFonts w:ascii="Arial" w:hAnsi="Arial" w:cs="Arial"/>
                <w:b/>
                <w:color w:val="000000"/>
                <w:lang w:val="es-BO"/>
              </w:rPr>
              <w:t>Contratista:</w:t>
            </w:r>
          </w:p>
        </w:tc>
        <w:tc>
          <w:tcPr>
            <w:tcW w:w="6840" w:type="dxa"/>
            <w:tcBorders>
              <w:top w:val="nil"/>
              <w:left w:val="nil"/>
              <w:bottom w:val="nil"/>
              <w:right w:val="nil"/>
            </w:tcBorders>
            <w:vAlign w:val="center"/>
          </w:tcPr>
          <w:p w:rsidR="00E52399" w:rsidRPr="00E52399" w:rsidRDefault="00E52399" w:rsidP="00E52399">
            <w:pPr>
              <w:spacing w:after="120"/>
              <w:jc w:val="both"/>
              <w:rPr>
                <w:rFonts w:ascii="Arial" w:hAnsi="Arial"/>
                <w:color w:val="000000"/>
                <w:szCs w:val="16"/>
                <w:lang w:eastAsia="es-ES"/>
              </w:rPr>
            </w:pPr>
            <w:r w:rsidRPr="00E52399">
              <w:rPr>
                <w:rFonts w:ascii="Arial" w:hAnsi="Arial" w:cs="Arial"/>
                <w:color w:val="000000"/>
              </w:rPr>
              <w:t>E</w:t>
            </w:r>
            <w:r w:rsidRPr="00E52399">
              <w:rPr>
                <w:rFonts w:ascii="Arial" w:hAnsi="Arial" w:cs="Arial"/>
                <w:color w:val="000000"/>
                <w:lang w:val="es-BO"/>
              </w:rPr>
              <w:t>s la empresa</w:t>
            </w:r>
            <w:r w:rsidRPr="00E52399">
              <w:rPr>
                <w:rFonts w:ascii="Arial" w:hAnsi="Arial" w:cs="Arial"/>
                <w:color w:val="000000"/>
              </w:rPr>
              <w:t xml:space="preserve"> contratada por el </w:t>
            </w:r>
            <w:r w:rsidRPr="00E52399">
              <w:rPr>
                <w:rFonts w:ascii="Arial" w:hAnsi="Arial" w:cs="Arial"/>
                <w:b/>
                <w:color w:val="000000"/>
              </w:rPr>
              <w:t>Contratante</w:t>
            </w:r>
            <w:r w:rsidRPr="00E52399">
              <w:rPr>
                <w:rFonts w:ascii="Arial" w:hAnsi="Arial" w:cs="Arial"/>
                <w:color w:val="000000"/>
                <w:lang w:val="es-BO"/>
              </w:rPr>
              <w:t xml:space="preserve"> para ejecutar la </w:t>
            </w:r>
            <w:r w:rsidRPr="00E52399">
              <w:rPr>
                <w:rFonts w:ascii="Arial" w:hAnsi="Arial" w:cs="Arial"/>
                <w:bCs/>
                <w:color w:val="000000"/>
                <w:lang w:val="es-BO"/>
              </w:rPr>
              <w:t>_______________________</w:t>
            </w:r>
            <w:r w:rsidRPr="00E52399">
              <w:rPr>
                <w:rFonts w:ascii="Arial" w:hAnsi="Arial" w:cs="Arial"/>
                <w:color w:val="000000"/>
                <w:lang w:val="es-BO"/>
              </w:rPr>
              <w:t>, de acuerdo a los términos, condiciones y obligaciones señalados en el respectivo Contrato.</w:t>
            </w:r>
          </w:p>
        </w:tc>
      </w:tr>
      <w:tr w:rsidR="00E52399" w:rsidRPr="00E52399" w:rsidTr="00E52399">
        <w:trPr>
          <w:trHeight w:val="326"/>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b/>
                <w:color w:val="000000"/>
                <w:szCs w:val="16"/>
                <w:lang w:val="es-BO" w:eastAsia="es-ES"/>
              </w:rPr>
            </w:pPr>
            <w:r w:rsidRPr="00E52399">
              <w:rPr>
                <w:rFonts w:ascii="Arial" w:hAnsi="Arial" w:cs="Arial"/>
                <w:b/>
                <w:color w:val="000000"/>
                <w:lang w:val="es-BO"/>
              </w:rPr>
              <w:t>Empresa de Fiscalización:</w:t>
            </w:r>
          </w:p>
        </w:tc>
        <w:tc>
          <w:tcPr>
            <w:tcW w:w="6840" w:type="dxa"/>
            <w:tcBorders>
              <w:top w:val="nil"/>
              <w:left w:val="nil"/>
              <w:bottom w:val="nil"/>
              <w:right w:val="nil"/>
            </w:tcBorders>
            <w:vAlign w:val="center"/>
          </w:tcPr>
          <w:p w:rsidR="00E52399" w:rsidRPr="00E52399" w:rsidRDefault="00E52399" w:rsidP="00E52399">
            <w:pPr>
              <w:spacing w:after="120"/>
              <w:jc w:val="both"/>
              <w:rPr>
                <w:rFonts w:ascii="Arial" w:hAnsi="Arial"/>
                <w:color w:val="000000"/>
                <w:szCs w:val="16"/>
                <w:lang w:eastAsia="es-ES"/>
              </w:rPr>
            </w:pPr>
            <w:r w:rsidRPr="00E52399">
              <w:rPr>
                <w:rFonts w:ascii="Arial" w:hAnsi="Arial" w:cs="Arial"/>
                <w:color w:val="000000"/>
                <w:lang w:val="es-BO"/>
              </w:rPr>
              <w:t xml:space="preserve">Es la parte que tendrá a su cargo la fiscalización, la validación y/o aprobación de trabajos ejecutados, el seguimiento, control y verificación del cumplimiento de plazos, calidad y costos aprobados, los entregables y las certificaciones mensuales en las distintas etapas a cargo del Contratista, </w:t>
            </w:r>
            <w:r w:rsidRPr="00E52399">
              <w:rPr>
                <w:rFonts w:ascii="Arial" w:hAnsi="Arial" w:cs="Arial"/>
                <w:color w:val="000000"/>
              </w:rPr>
              <w:t>para el cumplimiento del objeto del Contrato (</w:t>
            </w:r>
            <w:r w:rsidRPr="00E52399">
              <w:rPr>
                <w:rFonts w:ascii="Arial" w:hAnsi="Arial" w:cs="Arial"/>
                <w:color w:val="000000"/>
                <w:lang w:val="es-BO"/>
              </w:rPr>
              <w:t xml:space="preserve">Fiscalización de la </w:t>
            </w:r>
            <w:r w:rsidRPr="00E52399">
              <w:rPr>
                <w:rFonts w:ascii="Arial" w:hAnsi="Arial" w:cs="Arial"/>
                <w:bCs/>
                <w:color w:val="000000"/>
                <w:lang w:val="es-BO"/>
              </w:rPr>
              <w:t>ingeniería de detalle, procura, construcción, comisionado y puesta en marcha para la implementación de unidades de remoción de mercurio en las plantas de separación de líquidos Rio Grande y Carlos Villegas</w:t>
            </w:r>
            <w:r w:rsidRPr="00E52399">
              <w:rPr>
                <w:rFonts w:ascii="Arial" w:hAnsi="Arial" w:cs="Arial"/>
                <w:color w:val="000000"/>
                <w:lang w:val="es-BO"/>
              </w:rPr>
              <w:t>)</w:t>
            </w:r>
            <w:r w:rsidRPr="00E52399">
              <w:rPr>
                <w:rFonts w:ascii="Arial" w:hAnsi="Arial" w:cs="Arial"/>
                <w:color w:val="000000"/>
              </w:rPr>
              <w:t xml:space="preserve"> en representación del  </w:t>
            </w:r>
            <w:r w:rsidRPr="00E52399">
              <w:rPr>
                <w:rFonts w:ascii="Arial" w:hAnsi="Arial" w:cs="Arial"/>
                <w:b/>
                <w:color w:val="000000"/>
              </w:rPr>
              <w:t>Contratante</w:t>
            </w:r>
            <w:r w:rsidRPr="00E52399">
              <w:rPr>
                <w:rFonts w:ascii="Arial" w:hAnsi="Arial" w:cs="Arial"/>
                <w:color w:val="000000"/>
              </w:rPr>
              <w:t xml:space="preserve"> </w:t>
            </w:r>
          </w:p>
        </w:tc>
      </w:tr>
      <w:tr w:rsidR="00E52399" w:rsidRPr="00E52399" w:rsidTr="00E52399">
        <w:trPr>
          <w:trHeight w:val="326"/>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rPr>
            </w:pPr>
            <w:r w:rsidRPr="00E52399">
              <w:rPr>
                <w:rFonts w:ascii="Arial" w:hAnsi="Arial" w:cs="Arial"/>
                <w:b/>
                <w:color w:val="000000"/>
              </w:rPr>
              <w:t xml:space="preserve">Gerente del Contratante: </w:t>
            </w:r>
          </w:p>
          <w:p w:rsidR="00E52399" w:rsidRPr="00E52399" w:rsidRDefault="00E52399" w:rsidP="00E52399">
            <w:pPr>
              <w:jc w:val="center"/>
              <w:rPr>
                <w:rFonts w:ascii="Arial" w:hAnsi="Arial"/>
                <w:color w:val="000000"/>
                <w:szCs w:val="16"/>
                <w:lang w:eastAsia="es-ES"/>
              </w:rPr>
            </w:pPr>
          </w:p>
        </w:tc>
        <w:tc>
          <w:tcPr>
            <w:tcW w:w="6840" w:type="dxa"/>
            <w:tcBorders>
              <w:top w:val="nil"/>
              <w:left w:val="nil"/>
              <w:bottom w:val="nil"/>
              <w:right w:val="nil"/>
            </w:tcBorders>
            <w:vAlign w:val="center"/>
          </w:tcPr>
          <w:p w:rsidR="00E52399" w:rsidRPr="00E52399" w:rsidRDefault="00E52399" w:rsidP="00E52399">
            <w:pPr>
              <w:jc w:val="both"/>
              <w:rPr>
                <w:rFonts w:ascii="Arial" w:hAnsi="Arial" w:cs="Arial"/>
                <w:color w:val="000000"/>
              </w:rPr>
            </w:pPr>
            <w:r w:rsidRPr="00E52399">
              <w:rPr>
                <w:rFonts w:ascii="Arial" w:hAnsi="Arial" w:cs="Arial"/>
                <w:color w:val="000000"/>
              </w:rPr>
              <w:t>Es el Gerente de Ingeniería, Proyectos e Infraestructura (GIPI) o cualquier funcionario designado</w:t>
            </w:r>
            <w:r w:rsidRPr="00E52399">
              <w:rPr>
                <w:rFonts w:ascii="Arial" w:hAnsi="Arial"/>
                <w:color w:val="000000"/>
                <w:szCs w:val="16"/>
                <w:lang w:eastAsia="es-ES"/>
              </w:rPr>
              <w:t xml:space="preserve"> por el </w:t>
            </w:r>
            <w:r w:rsidRPr="00E52399">
              <w:rPr>
                <w:rFonts w:ascii="Arial" w:hAnsi="Arial"/>
                <w:b/>
                <w:color w:val="000000"/>
                <w:szCs w:val="16"/>
                <w:lang w:eastAsia="es-ES"/>
              </w:rPr>
              <w:t>Contratante</w:t>
            </w:r>
            <w:r w:rsidRPr="00E52399">
              <w:rPr>
                <w:rFonts w:ascii="Arial" w:hAnsi="Arial"/>
                <w:color w:val="000000"/>
                <w:szCs w:val="16"/>
                <w:lang w:eastAsia="es-ES"/>
              </w:rPr>
              <w:t xml:space="preserve">, quien en su representación exige el cumplimiento de sus obligaciones al Contratista y el cumplimiento del presente Contrato </w:t>
            </w:r>
            <w:r w:rsidRPr="00E52399">
              <w:rPr>
                <w:rFonts w:ascii="Arial" w:hAnsi="Arial" w:cs="Arial"/>
                <w:color w:val="000000"/>
              </w:rPr>
              <w:t xml:space="preserve">a la </w:t>
            </w:r>
            <w:r w:rsidRPr="00E52399">
              <w:rPr>
                <w:rFonts w:ascii="Arial" w:hAnsi="Arial" w:cs="Arial"/>
                <w:b/>
                <w:color w:val="000000"/>
              </w:rPr>
              <w:t xml:space="preserve">Empresa </w:t>
            </w:r>
            <w:r w:rsidRPr="00E52399">
              <w:rPr>
                <w:rFonts w:ascii="Arial" w:hAnsi="Arial"/>
                <w:b/>
                <w:color w:val="000000"/>
                <w:szCs w:val="16"/>
                <w:lang w:eastAsia="es-ES"/>
              </w:rPr>
              <w:t xml:space="preserve">de </w:t>
            </w:r>
            <w:r w:rsidRPr="00E52399">
              <w:rPr>
                <w:rFonts w:ascii="Arial" w:hAnsi="Arial" w:cs="Arial"/>
                <w:b/>
                <w:color w:val="000000"/>
              </w:rPr>
              <w:t>Fiscalización</w:t>
            </w:r>
            <w:r w:rsidRPr="00E52399">
              <w:rPr>
                <w:rFonts w:ascii="Arial" w:hAnsi="Arial"/>
                <w:color w:val="000000"/>
                <w:szCs w:val="16"/>
                <w:lang w:eastAsia="es-ES"/>
              </w:rPr>
              <w:t>, ejerciendo control respecto a la observancia de los términos de referencia.</w:t>
            </w:r>
            <w:r w:rsidRPr="00E52399">
              <w:rPr>
                <w:rFonts w:ascii="Arial" w:hAnsi="Arial" w:cs="Arial"/>
                <w:color w:val="000000"/>
              </w:rPr>
              <w:t xml:space="preserve">  </w:t>
            </w:r>
          </w:p>
        </w:tc>
      </w:tr>
    </w:tbl>
    <w:tbl>
      <w:tblPr>
        <w:tblStyle w:val="Tablaconcuadrcula9"/>
        <w:tblW w:w="861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6804"/>
      </w:tblGrid>
      <w:tr w:rsidR="00E52399" w:rsidRPr="00E52399" w:rsidTr="00E52399">
        <w:trPr>
          <w:trHeight w:val="555"/>
        </w:trPr>
        <w:tc>
          <w:tcPr>
            <w:tcW w:w="1809" w:type="dxa"/>
          </w:tcPr>
          <w:p w:rsidR="00E52399" w:rsidRPr="00E52399" w:rsidRDefault="00E52399" w:rsidP="00E52399">
            <w:pPr>
              <w:ind w:firstLine="142"/>
              <w:rPr>
                <w:rFonts w:ascii="Arial" w:hAnsi="Arial" w:cs="Arial"/>
                <w:b/>
                <w:lang w:eastAsia="es-ES"/>
              </w:rPr>
            </w:pPr>
            <w:r w:rsidRPr="00E52399">
              <w:rPr>
                <w:rFonts w:ascii="Arial" w:hAnsi="Arial" w:cs="Arial"/>
                <w:b/>
                <w:lang w:eastAsia="es-ES"/>
              </w:rPr>
              <w:t>Ley Aplicable:</w:t>
            </w:r>
          </w:p>
          <w:p w:rsidR="00E52399" w:rsidRPr="00E52399" w:rsidRDefault="00E52399" w:rsidP="00E52399">
            <w:pPr>
              <w:rPr>
                <w:rFonts w:ascii="Arial" w:hAnsi="Arial" w:cs="Arial"/>
                <w:b/>
                <w:lang w:eastAsia="es-ES"/>
              </w:rPr>
            </w:pPr>
          </w:p>
        </w:tc>
        <w:tc>
          <w:tcPr>
            <w:tcW w:w="6804" w:type="dxa"/>
          </w:tcPr>
          <w:p w:rsidR="00E52399" w:rsidRPr="00E52399" w:rsidRDefault="00E52399" w:rsidP="00E52399">
            <w:pPr>
              <w:rPr>
                <w:rFonts w:ascii="Arial" w:hAnsi="Arial" w:cs="Arial"/>
                <w:lang w:eastAsia="es-ES"/>
              </w:rPr>
            </w:pPr>
            <w:r w:rsidRPr="00E52399">
              <w:rPr>
                <w:rFonts w:ascii="Arial" w:hAnsi="Arial" w:cs="Arial"/>
                <w:lang w:eastAsia="es-ES"/>
              </w:rPr>
              <w:t>Son las normas constitucionales, leyes, decretos supremos y toda otra disposición legal vigente y publicada en el Estado Plurinacional de Bolivia y toda norma técnica aplicable a la ejecución del Servicio.</w:t>
            </w:r>
          </w:p>
          <w:p w:rsidR="00E52399" w:rsidRPr="00E52399" w:rsidRDefault="00E52399" w:rsidP="00E52399">
            <w:pPr>
              <w:rPr>
                <w:rFonts w:ascii="Arial" w:hAnsi="Arial" w:cs="Arial"/>
                <w:lang w:eastAsia="es-ES"/>
              </w:rPr>
            </w:pPr>
          </w:p>
        </w:tc>
      </w:tr>
    </w:tbl>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52399" w:rsidRPr="00E52399" w:rsidTr="00E52399">
        <w:trPr>
          <w:trHeight w:val="326"/>
        </w:trPr>
        <w:tc>
          <w:tcPr>
            <w:tcW w:w="1620" w:type="dxa"/>
            <w:tcBorders>
              <w:top w:val="nil"/>
              <w:left w:val="nil"/>
              <w:bottom w:val="nil"/>
              <w:right w:val="nil"/>
            </w:tcBorders>
          </w:tcPr>
          <w:p w:rsidR="00E52399" w:rsidRPr="00E52399" w:rsidRDefault="00E52399" w:rsidP="00E52399">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lang w:eastAsia="es-ES"/>
              </w:rPr>
            </w:pPr>
            <w:r w:rsidRPr="00E52399">
              <w:rPr>
                <w:rFonts w:ascii="Arial" w:hAnsi="Arial" w:cs="Arial"/>
                <w:b/>
                <w:color w:val="000000"/>
                <w:lang w:val="es-BO"/>
              </w:rPr>
              <w:t>Servicio:</w:t>
            </w:r>
          </w:p>
        </w:tc>
        <w:tc>
          <w:tcPr>
            <w:tcW w:w="6840" w:type="dxa"/>
            <w:tcBorders>
              <w:top w:val="nil"/>
              <w:left w:val="nil"/>
              <w:bottom w:val="nil"/>
              <w:right w:val="nil"/>
            </w:tcBorders>
            <w:vAlign w:val="center"/>
          </w:tcPr>
          <w:p w:rsidR="00E52399" w:rsidRPr="00E52399" w:rsidRDefault="00E52399" w:rsidP="00E52399">
            <w:pPr>
              <w:tabs>
                <w:tab w:val="left" w:pos="2880"/>
                <w:tab w:val="left" w:pos="3600"/>
                <w:tab w:val="left" w:pos="4320"/>
                <w:tab w:val="left" w:pos="6700"/>
                <w:tab w:val="left" w:pos="7200"/>
                <w:tab w:val="left" w:pos="7920"/>
                <w:tab w:val="left" w:pos="8640"/>
                <w:tab w:val="left" w:pos="9360"/>
              </w:tabs>
              <w:jc w:val="both"/>
              <w:rPr>
                <w:rFonts w:ascii="Arial" w:hAnsi="Arial" w:cs="Arial"/>
                <w:color w:val="000000"/>
                <w:lang w:val="es-BO"/>
              </w:rPr>
            </w:pPr>
            <w:r w:rsidRPr="00E52399">
              <w:rPr>
                <w:rFonts w:ascii="Arial" w:hAnsi="Arial" w:cs="Arial"/>
                <w:color w:val="000000"/>
                <w:lang w:val="es-BO"/>
              </w:rPr>
              <w:t xml:space="preserve">Significa la fiscalización técnica, seguimiento, control y verificación que realizará la </w:t>
            </w:r>
            <w:r w:rsidRPr="00E52399">
              <w:rPr>
                <w:rFonts w:ascii="Arial" w:hAnsi="Arial" w:cs="Arial"/>
                <w:b/>
                <w:color w:val="000000"/>
                <w:lang w:val="es-BO"/>
              </w:rPr>
              <w:t xml:space="preserve">Empresa de Fiscalización </w:t>
            </w:r>
            <w:r w:rsidRPr="00E52399">
              <w:rPr>
                <w:rFonts w:ascii="Arial" w:hAnsi="Arial" w:cs="Arial"/>
                <w:color w:val="000000"/>
                <w:lang w:val="es-BO"/>
              </w:rPr>
              <w:t xml:space="preserve">a favor del </w:t>
            </w:r>
            <w:r w:rsidRPr="00E52399">
              <w:rPr>
                <w:rFonts w:ascii="Arial" w:hAnsi="Arial" w:cs="Arial"/>
                <w:b/>
                <w:color w:val="000000"/>
                <w:lang w:val="es-BO"/>
              </w:rPr>
              <w:t xml:space="preserve">Contratante </w:t>
            </w:r>
            <w:r w:rsidRPr="00E52399">
              <w:rPr>
                <w:rFonts w:ascii="Arial" w:hAnsi="Arial" w:cs="Arial"/>
                <w:color w:val="000000"/>
                <w:lang w:val="es-BO"/>
              </w:rPr>
              <w:t>conforme el objeto del presente Contrato, de</w:t>
            </w:r>
            <w:r w:rsidRPr="00E52399">
              <w:rPr>
                <w:rFonts w:ascii="Arial" w:hAnsi="Arial" w:cs="Arial"/>
                <w:bCs/>
                <w:lang w:val="es-BO" w:eastAsia="es-ES"/>
              </w:rPr>
              <w:t xml:space="preserve"> </w:t>
            </w:r>
            <w:r w:rsidRPr="00E52399">
              <w:rPr>
                <w:rFonts w:ascii="Arial" w:hAnsi="Arial" w:cs="Arial"/>
                <w:bCs/>
                <w:lang w:eastAsia="es-ES"/>
              </w:rPr>
              <w:t>las actividades de ___________________________________________________________;</w:t>
            </w:r>
            <w:r w:rsidRPr="00E52399">
              <w:rPr>
                <w:rFonts w:ascii="Arial" w:hAnsi="Arial" w:cs="Arial"/>
                <w:color w:val="000000"/>
                <w:lang w:val="es-BO"/>
              </w:rPr>
              <w:t xml:space="preserve"> con su personal, materiales y recursos, bajo su exclusiva responsabilidad y riesgo, cumpliendo las previsiones de este Contrato, sus documentos y la Ley Aplicable, para lo cual cuenta con permisos, licencias y autorizaciones correspondientes.</w:t>
            </w:r>
          </w:p>
        </w:tc>
      </w:tr>
    </w:tbl>
    <w:tbl>
      <w:tblPr>
        <w:tblStyle w:val="Tablaconcuadrcula81"/>
        <w:tblW w:w="875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946"/>
      </w:tblGrid>
      <w:tr w:rsidR="00E52399" w:rsidRPr="00E52399" w:rsidTr="00E52399">
        <w:trPr>
          <w:trHeight w:val="783"/>
        </w:trPr>
        <w:tc>
          <w:tcPr>
            <w:tcW w:w="1809" w:type="dxa"/>
          </w:tcPr>
          <w:p w:rsidR="00E52399" w:rsidRPr="00E52399" w:rsidRDefault="00E52399" w:rsidP="00E523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E52399">
              <w:rPr>
                <w:rFonts w:ascii="Arial" w:hAnsi="Arial" w:cs="Arial"/>
                <w:b/>
              </w:rPr>
              <w:t>Orden de Inicio:</w:t>
            </w:r>
          </w:p>
        </w:tc>
        <w:tc>
          <w:tcPr>
            <w:tcW w:w="6946" w:type="dxa"/>
          </w:tcPr>
          <w:p w:rsidR="00E52399" w:rsidRPr="00E52399" w:rsidRDefault="00E52399" w:rsidP="00E52399">
            <w:pPr>
              <w:spacing w:before="120"/>
              <w:jc w:val="both"/>
              <w:rPr>
                <w:rFonts w:ascii="Arial" w:hAnsi="Arial" w:cs="Arial"/>
              </w:rPr>
            </w:pPr>
            <w:r w:rsidRPr="00E52399">
              <w:rPr>
                <w:rFonts w:ascii="Arial" w:hAnsi="Arial" w:cs="Arial"/>
              </w:rPr>
              <w:t xml:space="preserve">Significa la autorización escrita del </w:t>
            </w:r>
            <w:r w:rsidRPr="00E52399">
              <w:rPr>
                <w:rFonts w:ascii="Arial" w:hAnsi="Arial" w:cs="Arial"/>
                <w:color w:val="000000"/>
              </w:rPr>
              <w:t>Gerente del Contratante</w:t>
            </w:r>
            <w:r w:rsidRPr="00E52399">
              <w:rPr>
                <w:rFonts w:ascii="Arial" w:hAnsi="Arial" w:cs="Arial"/>
              </w:rPr>
              <w:t>, señalando la fecha de inicio de la prestación del Servicio.</w:t>
            </w:r>
          </w:p>
        </w:tc>
      </w:tr>
      <w:tr w:rsidR="00E52399" w:rsidRPr="00E52399" w:rsidTr="00E52399">
        <w:trPr>
          <w:trHeight w:val="783"/>
        </w:trPr>
        <w:tc>
          <w:tcPr>
            <w:tcW w:w="1809" w:type="dxa"/>
            <w:shd w:val="clear" w:color="auto" w:fill="auto"/>
          </w:tcPr>
          <w:p w:rsidR="00E52399" w:rsidRPr="00E52399" w:rsidRDefault="00E52399" w:rsidP="00E523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r w:rsidRPr="00E52399">
              <w:rPr>
                <w:rFonts w:ascii="Arial" w:hAnsi="Arial" w:cs="Arial"/>
                <w:b/>
              </w:rPr>
              <w:lastRenderedPageBreak/>
              <w:t xml:space="preserve">Proyecto: </w:t>
            </w:r>
          </w:p>
          <w:p w:rsidR="00E52399" w:rsidRPr="00E52399" w:rsidRDefault="00E52399" w:rsidP="00E523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142"/>
              <w:rPr>
                <w:rFonts w:ascii="Arial" w:hAnsi="Arial" w:cs="Arial"/>
                <w:b/>
              </w:rPr>
            </w:pPr>
          </w:p>
          <w:p w:rsidR="00E52399" w:rsidRPr="00E52399" w:rsidRDefault="00E52399" w:rsidP="00E52399">
            <w:pPr>
              <w:ind w:left="142"/>
              <w:rPr>
                <w:rFonts w:ascii="Arial" w:hAnsi="Arial" w:cs="Arial"/>
              </w:rPr>
            </w:pPr>
          </w:p>
        </w:tc>
        <w:tc>
          <w:tcPr>
            <w:tcW w:w="6946" w:type="dxa"/>
            <w:shd w:val="clear" w:color="auto" w:fill="auto"/>
          </w:tcPr>
          <w:p w:rsidR="00E52399" w:rsidRPr="00E52399" w:rsidRDefault="00E52399" w:rsidP="00E52399">
            <w:pPr>
              <w:spacing w:before="120"/>
              <w:jc w:val="both"/>
              <w:rPr>
                <w:rFonts w:ascii="Arial" w:hAnsi="Arial" w:cs="Arial"/>
              </w:rPr>
            </w:pPr>
            <w:r w:rsidRPr="00E52399">
              <w:rPr>
                <w:rFonts w:ascii="Arial" w:hAnsi="Arial" w:cs="Arial"/>
              </w:rPr>
              <w:t xml:space="preserve">Significa todas las actividades relacionadas al desarrollo de la </w:t>
            </w:r>
            <w:r w:rsidRPr="00E52399">
              <w:rPr>
                <w:rFonts w:ascii="Arial" w:hAnsi="Arial" w:cs="Arial"/>
                <w:bCs/>
              </w:rPr>
              <w:t>Ingeniería de Detalle, Procura, Construcción, Comisionado y Puesta en Marcha para la Implementación de Unidades de Remoción de Mercurio en las Plantas de Separación de Líquidos Rio Grande y Carlos Villegas</w:t>
            </w:r>
            <w:r w:rsidRPr="00E52399">
              <w:rPr>
                <w:rFonts w:ascii="Arial" w:hAnsi="Arial" w:cs="Arial"/>
              </w:rPr>
              <w:t>.</w:t>
            </w:r>
          </w:p>
        </w:tc>
      </w:tr>
      <w:tr w:rsidR="00E52399" w:rsidRPr="00E52399" w:rsidTr="00E52399">
        <w:trPr>
          <w:trHeight w:val="783"/>
        </w:trPr>
        <w:tc>
          <w:tcPr>
            <w:tcW w:w="1809" w:type="dxa"/>
            <w:shd w:val="clear" w:color="auto" w:fill="auto"/>
          </w:tcPr>
          <w:p w:rsidR="00E52399" w:rsidRPr="00E52399" w:rsidRDefault="00E52399" w:rsidP="00E52399">
            <w:pPr>
              <w:spacing w:after="120"/>
              <w:ind w:left="142"/>
              <w:rPr>
                <w:rFonts w:ascii="Arial" w:hAnsi="Arial" w:cs="Arial"/>
                <w:b/>
              </w:rPr>
            </w:pPr>
            <w:r w:rsidRPr="00E52399">
              <w:rPr>
                <w:rFonts w:ascii="Arial" w:hAnsi="Arial" w:cs="Arial"/>
                <w:b/>
              </w:rPr>
              <w:t>Unidad Solicitante/ Ejecutora:</w:t>
            </w:r>
          </w:p>
        </w:tc>
        <w:tc>
          <w:tcPr>
            <w:tcW w:w="6946" w:type="dxa"/>
            <w:shd w:val="clear" w:color="auto" w:fill="auto"/>
          </w:tcPr>
          <w:p w:rsidR="00E52399" w:rsidRPr="00E52399" w:rsidRDefault="00E52399" w:rsidP="00E52399">
            <w:pPr>
              <w:spacing w:after="120"/>
              <w:jc w:val="both"/>
              <w:rPr>
                <w:rFonts w:ascii="Arial" w:hAnsi="Arial" w:cs="Arial"/>
              </w:rPr>
            </w:pPr>
            <w:r w:rsidRPr="00E52399">
              <w:rPr>
                <w:rFonts w:ascii="Arial" w:hAnsi="Arial" w:cs="Arial"/>
              </w:rPr>
              <w:t xml:space="preserve">Es la </w:t>
            </w:r>
            <w:r w:rsidRPr="00E52399">
              <w:rPr>
                <w:rFonts w:ascii="Arial" w:hAnsi="Arial" w:cs="Arial"/>
                <w:color w:val="000000"/>
              </w:rPr>
              <w:t>Gerencia de Ingeniería, Proyectos e Infraestructura (GIPI)</w:t>
            </w:r>
            <w:r w:rsidRPr="00E52399">
              <w:rPr>
                <w:rFonts w:ascii="Arial" w:hAnsi="Arial" w:cs="Arial"/>
              </w:rPr>
              <w:t xml:space="preserve"> de</w:t>
            </w:r>
            <w:r w:rsidRPr="00E52399">
              <w:rPr>
                <w:rFonts w:ascii="Arial" w:hAnsi="Arial" w:cs="Arial"/>
                <w:color w:val="000000"/>
                <w:lang w:val="es-BO"/>
              </w:rPr>
              <w:t xml:space="preserve">l </w:t>
            </w:r>
            <w:r w:rsidRPr="00E52399">
              <w:rPr>
                <w:rFonts w:ascii="Arial" w:hAnsi="Arial" w:cs="Arial"/>
                <w:b/>
                <w:color w:val="000000"/>
                <w:lang w:val="es-BO"/>
              </w:rPr>
              <w:t>Contratante</w:t>
            </w:r>
          </w:p>
        </w:tc>
      </w:tr>
    </w:tbl>
    <w:p w:rsidR="00E52399" w:rsidRPr="00E52399" w:rsidRDefault="00E52399" w:rsidP="00E52399">
      <w:pPr>
        <w:numPr>
          <w:ilvl w:val="0"/>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0"/>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0"/>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1"/>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1"/>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b/>
          <w:vanish/>
          <w:lang w:eastAsia="es-ES"/>
        </w:rPr>
      </w:pPr>
    </w:p>
    <w:p w:rsidR="00E52399" w:rsidRPr="00E52399" w:rsidRDefault="00E52399" w:rsidP="00E52399">
      <w:pPr>
        <w:numPr>
          <w:ilvl w:val="1"/>
          <w:numId w:val="77"/>
        </w:num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lang w:eastAsia="es-ES"/>
        </w:rPr>
      </w:pPr>
      <w:r w:rsidRPr="00E52399">
        <w:rPr>
          <w:rFonts w:ascii="Arial" w:hAnsi="Arial" w:cs="Arial"/>
          <w:b/>
          <w:lang w:eastAsia="es-ES"/>
        </w:rPr>
        <w:t xml:space="preserve">Relación entre las Partes: </w:t>
      </w:r>
      <w:r w:rsidRPr="00E52399">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 </w:t>
      </w:r>
      <w:r w:rsidRPr="00E52399">
        <w:rPr>
          <w:rFonts w:ascii="Arial" w:hAnsi="Arial"/>
          <w:szCs w:val="16"/>
          <w:lang w:val="es-BO" w:eastAsia="es-ES"/>
        </w:rPr>
        <w:t xml:space="preserve">la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lang w:eastAsia="es-ES"/>
        </w:rPr>
        <w:t>, quien será plenamente responsable por todos los aspectos relacionados con este Contrato y la Ley Aplicable.</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lang w:eastAsia="es-ES"/>
        </w:rPr>
      </w:pPr>
      <w:r w:rsidRPr="00E52399">
        <w:rPr>
          <w:rFonts w:ascii="Arial" w:hAnsi="Arial" w:cs="Arial"/>
          <w:b/>
          <w:lang w:eastAsia="es-ES"/>
        </w:rPr>
        <w:t>Ley que rige el Contrato:</w:t>
      </w:r>
      <w:r w:rsidRPr="00E52399">
        <w:rPr>
          <w:rFonts w:ascii="Arial" w:hAnsi="Arial" w:cs="Arial"/>
          <w:lang w:eastAsia="es-ES"/>
        </w:rPr>
        <w:t xml:space="preserve"> Este Contrato, su significado e interpretación y la relación que crea entre las Partes se regirá por la Ley Aplicable.</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lang w:eastAsia="es-ES"/>
        </w:rPr>
      </w:pPr>
      <w:r w:rsidRPr="00E52399">
        <w:rPr>
          <w:rFonts w:ascii="Arial" w:hAnsi="Arial" w:cs="Arial"/>
          <w:b/>
          <w:lang w:eastAsia="es-ES"/>
        </w:rPr>
        <w:t xml:space="preserve">Idioma: </w:t>
      </w:r>
      <w:r w:rsidRPr="00E52399">
        <w:rPr>
          <w:rFonts w:ascii="Arial" w:hAnsi="Arial" w:cs="Arial"/>
          <w:lang w:eastAsia="es-ES"/>
        </w:rPr>
        <w:t>Este Contrato se ha celebrado en castellano, idioma por el que se regirán obligatoriamente todas las materias relacionadas con el mismo o su interpretación.</w:t>
      </w:r>
    </w:p>
    <w:p w:rsidR="00E52399" w:rsidRPr="00E52399" w:rsidRDefault="00E52399" w:rsidP="00E52399">
      <w:pPr>
        <w:numPr>
          <w:ilvl w:val="1"/>
          <w:numId w:val="77"/>
        </w:numPr>
        <w:tabs>
          <w:tab w:val="left" w:pos="567"/>
        </w:tabs>
        <w:spacing w:after="120"/>
        <w:ind w:right="-7"/>
        <w:contextualSpacing/>
        <w:jc w:val="both"/>
        <w:rPr>
          <w:rFonts w:ascii="Arial" w:hAnsi="Arial" w:cs="Arial"/>
          <w:b/>
          <w:lang w:val="es-BO" w:eastAsia="es-ES"/>
        </w:rPr>
      </w:pPr>
      <w:r w:rsidRPr="00E52399">
        <w:rPr>
          <w:rFonts w:ascii="Arial" w:hAnsi="Arial" w:cs="Arial"/>
          <w:b/>
          <w:lang w:eastAsia="es-ES"/>
        </w:rPr>
        <w:t>Encabezamientos:</w:t>
      </w:r>
      <w:r w:rsidRPr="00E52399">
        <w:rPr>
          <w:rFonts w:ascii="Arial" w:hAnsi="Arial" w:cs="Arial"/>
          <w:lang w:eastAsia="es-ES"/>
        </w:rPr>
        <w:t xml:space="preserve"> El contenido de este Contrato no se verá restringido, modificado o afectado por los encabezamientos.</w:t>
      </w:r>
      <w:r w:rsidRPr="00E52399">
        <w:rPr>
          <w:rFonts w:ascii="Arial" w:hAnsi="Arial" w:cs="Arial"/>
          <w:b/>
          <w:lang w:val="es-BO" w:eastAsia="es-ES"/>
        </w:rPr>
        <w:t xml:space="preserve"> </w:t>
      </w:r>
    </w:p>
    <w:p w:rsidR="00E52399" w:rsidRPr="00E52399" w:rsidRDefault="00E52399" w:rsidP="00E52399">
      <w:pPr>
        <w:numPr>
          <w:ilvl w:val="1"/>
          <w:numId w:val="77"/>
        </w:numPr>
        <w:tabs>
          <w:tab w:val="left" w:pos="567"/>
        </w:tabs>
        <w:spacing w:after="120"/>
        <w:contextualSpacing/>
        <w:jc w:val="both"/>
        <w:rPr>
          <w:rFonts w:ascii="Arial" w:hAnsi="Arial" w:cs="Arial"/>
          <w:lang w:eastAsia="es-ES"/>
        </w:rPr>
      </w:pPr>
      <w:r w:rsidRPr="00E52399">
        <w:rPr>
          <w:rFonts w:ascii="Arial" w:hAnsi="Arial" w:cs="Arial"/>
          <w:b/>
          <w:lang w:eastAsia="es-ES"/>
        </w:rPr>
        <w:t>Mayúsculas:</w:t>
      </w:r>
      <w:r w:rsidRPr="00E523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contextualSpacing/>
        <w:jc w:val="both"/>
        <w:rPr>
          <w:rFonts w:ascii="Arial" w:hAnsi="Arial" w:cs="Arial"/>
          <w:lang w:eastAsia="es-ES"/>
        </w:rPr>
      </w:pPr>
      <w:r w:rsidRPr="00E52399">
        <w:rPr>
          <w:rFonts w:ascii="Arial" w:hAnsi="Arial" w:cs="Arial"/>
          <w:b/>
          <w:lang w:eastAsia="es-ES"/>
        </w:rPr>
        <w:t>Plazos:</w:t>
      </w:r>
      <w:r w:rsidRPr="00E52399">
        <w:rPr>
          <w:rFonts w:ascii="Arial" w:hAnsi="Arial" w:cs="Arial"/>
          <w:lang w:eastAsia="es-ES"/>
        </w:rPr>
        <w:t xml:space="preserve"> Todos los plazos establecidos en este Contrato y sus documentos se entenderán como días calendario, salvo indicación expresa en contrario.</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both"/>
        <w:rPr>
          <w:rFonts w:ascii="Arial" w:hAnsi="Arial" w:cs="Arial"/>
          <w:lang w:eastAsia="es-ES"/>
        </w:rPr>
      </w:pPr>
      <w:r w:rsidRPr="00E52399">
        <w:rPr>
          <w:rFonts w:ascii="Arial" w:hAnsi="Arial" w:cs="Arial"/>
          <w:b/>
          <w:lang w:eastAsia="es-ES"/>
        </w:rPr>
        <w:t>Totalidad del acuerdo:</w:t>
      </w:r>
      <w:r w:rsidRPr="00E523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2399" w:rsidRPr="00E52399" w:rsidRDefault="00E52399" w:rsidP="00E52399">
      <w:pPr>
        <w:numPr>
          <w:ilvl w:val="1"/>
          <w:numId w:val="77"/>
        </w:num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lang w:eastAsia="es-ES"/>
        </w:rPr>
      </w:pPr>
      <w:r w:rsidRPr="00E52399">
        <w:rPr>
          <w:rFonts w:ascii="Arial" w:hAnsi="Arial" w:cs="Arial"/>
          <w:b/>
          <w:lang w:eastAsia="es-ES"/>
        </w:rPr>
        <w:t>Discrepancias</w:t>
      </w:r>
      <w:r w:rsidRPr="00E52399">
        <w:rPr>
          <w:rFonts w:ascii="Arial" w:hAnsi="Arial" w:cs="Arial"/>
          <w:b/>
          <w:bCs/>
          <w:lang w:eastAsia="es-ES"/>
        </w:rPr>
        <w:t xml:space="preserve">: </w:t>
      </w:r>
      <w:r w:rsidRPr="00E52399">
        <w:rPr>
          <w:rFonts w:ascii="Arial" w:hAnsi="Arial" w:cs="Arial"/>
          <w:lang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52399" w:rsidRPr="00E52399" w:rsidRDefault="00E52399" w:rsidP="00E52399">
      <w:pPr>
        <w:jc w:val="both"/>
        <w:rPr>
          <w:rFonts w:ascii="Arial" w:hAnsi="Arial" w:cs="Arial"/>
          <w:b/>
          <w:u w:val="single"/>
          <w:lang w:eastAsia="es-ES"/>
        </w:rPr>
      </w:pPr>
    </w:p>
    <w:p w:rsidR="00E52399" w:rsidRPr="00E52399" w:rsidRDefault="00E52399" w:rsidP="00E52399">
      <w:pPr>
        <w:jc w:val="both"/>
        <w:rPr>
          <w:rFonts w:ascii="Arial" w:hAnsi="Arial" w:cs="Arial"/>
          <w:b/>
          <w:lang w:eastAsia="es-ES"/>
        </w:rPr>
      </w:pPr>
      <w:r w:rsidRPr="00E52399">
        <w:rPr>
          <w:rFonts w:ascii="Arial" w:hAnsi="Arial" w:cs="Arial"/>
          <w:b/>
          <w:u w:val="single"/>
          <w:lang w:val="es-BO" w:eastAsia="es-ES"/>
        </w:rPr>
        <w:t xml:space="preserve">CLAUSULA </w:t>
      </w:r>
      <w:r w:rsidRPr="00E52399">
        <w:rPr>
          <w:rFonts w:ascii="Arial" w:hAnsi="Arial" w:cs="Arial"/>
          <w:b/>
          <w:u w:val="single"/>
          <w:lang w:eastAsia="es-ES"/>
        </w:rPr>
        <w:t>CUARTA.- (NATURALEZA DEL CONTRATO)</w:t>
      </w:r>
      <w:r w:rsidRPr="00E52399">
        <w:rPr>
          <w:rFonts w:ascii="Arial" w:hAnsi="Arial" w:cs="Arial"/>
          <w:b/>
          <w:lang w:eastAsia="es-ES"/>
        </w:rPr>
        <w:t xml:space="preserve"> </w:t>
      </w:r>
    </w:p>
    <w:p w:rsidR="00E52399" w:rsidRPr="00E52399" w:rsidRDefault="00E52399" w:rsidP="00E52399">
      <w:pPr>
        <w:spacing w:after="120"/>
        <w:jc w:val="both"/>
        <w:rPr>
          <w:rFonts w:ascii="Arial" w:hAnsi="Arial" w:cs="Arial"/>
          <w:lang w:eastAsia="es-ES"/>
        </w:rPr>
      </w:pPr>
      <w:r w:rsidRPr="00E523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52399" w:rsidRPr="00E52399" w:rsidRDefault="00E52399" w:rsidP="00E52399">
      <w:pPr>
        <w:spacing w:after="120"/>
        <w:jc w:val="both"/>
        <w:rPr>
          <w:rFonts w:ascii="Arial" w:hAnsi="Arial" w:cs="Arial"/>
          <w:b/>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QUINTA.- (DOCUMENTOS DEL CONTRATO)</w:t>
      </w:r>
      <w:r w:rsidRPr="00E52399">
        <w:rPr>
          <w:rFonts w:ascii="Arial" w:hAnsi="Arial" w:cs="Arial"/>
          <w:b/>
          <w:lang w:val="es-ES_tradnl" w:eastAsia="es-ES"/>
        </w:rPr>
        <w:t xml:space="preserve"> </w:t>
      </w:r>
    </w:p>
    <w:p w:rsidR="00E52399" w:rsidRPr="00E52399" w:rsidRDefault="00E52399" w:rsidP="00E52399">
      <w:pPr>
        <w:spacing w:after="120"/>
        <w:jc w:val="both"/>
        <w:rPr>
          <w:rFonts w:ascii="Arial" w:hAnsi="Arial" w:cs="Arial"/>
          <w:lang w:eastAsia="es-ES"/>
        </w:rPr>
      </w:pPr>
      <w:r w:rsidRPr="00E52399">
        <w:rPr>
          <w:rFonts w:ascii="Arial" w:hAnsi="Arial"/>
          <w:szCs w:val="16"/>
          <w:lang w:val="es-BO" w:eastAsia="es-ES"/>
        </w:rPr>
        <w:t xml:space="preserve">Forman parte </w:t>
      </w:r>
      <w:r w:rsidRPr="00E52399">
        <w:rPr>
          <w:rFonts w:ascii="Arial" w:hAnsi="Arial" w:cs="Arial"/>
          <w:lang w:val="es-BO" w:eastAsia="es-ES"/>
        </w:rPr>
        <w:t>integrante</w:t>
      </w:r>
      <w:r w:rsidRPr="00E52399">
        <w:rPr>
          <w:rFonts w:ascii="Arial" w:hAnsi="Arial"/>
          <w:szCs w:val="16"/>
          <w:lang w:val="es-BO" w:eastAsia="es-ES"/>
        </w:rPr>
        <w:t xml:space="preserve"> e indivisible del presente Contrato, los </w:t>
      </w:r>
      <w:r w:rsidRPr="00E52399">
        <w:rPr>
          <w:rFonts w:ascii="Arial" w:hAnsi="Arial" w:cs="Arial"/>
          <w:lang w:val="es-BO" w:eastAsia="es-ES"/>
        </w:rPr>
        <w:t xml:space="preserve">anexos </w:t>
      </w:r>
      <w:r w:rsidRPr="00E52399">
        <w:rPr>
          <w:rFonts w:ascii="Arial" w:hAnsi="Arial"/>
          <w:szCs w:val="16"/>
          <w:lang w:val="es-BO" w:eastAsia="es-ES"/>
        </w:rPr>
        <w:t>que se detallan a continuación y tienen por finalidad complementarse mutuamente:</w:t>
      </w:r>
    </w:p>
    <w:p w:rsidR="00E52399" w:rsidRPr="00E52399" w:rsidRDefault="00E52399" w:rsidP="00E52399">
      <w:pPr>
        <w:numPr>
          <w:ilvl w:val="0"/>
          <w:numId w:val="71"/>
        </w:numPr>
        <w:spacing w:after="120"/>
        <w:jc w:val="both"/>
        <w:rPr>
          <w:rFonts w:ascii="Arial" w:hAnsi="Arial" w:cs="Arial"/>
          <w:lang w:val="es-BO" w:eastAsia="es-ES"/>
        </w:rPr>
      </w:pPr>
      <w:r w:rsidRPr="00E52399">
        <w:rPr>
          <w:rFonts w:ascii="Arial" w:hAnsi="Arial" w:cs="Arial"/>
          <w:lang w:eastAsia="es-ES"/>
        </w:rPr>
        <w:t>Documento base de contratación, aclaraciones y enmiendas</w:t>
      </w:r>
      <w:r w:rsidRPr="00E52399">
        <w:rPr>
          <w:rFonts w:ascii="Arial" w:hAnsi="Arial" w:cs="Arial"/>
          <w:lang w:val="es-BO" w:eastAsia="es-ES"/>
        </w:rPr>
        <w:t>.</w:t>
      </w:r>
    </w:p>
    <w:p w:rsidR="00E52399" w:rsidRPr="00E52399" w:rsidRDefault="00E52399" w:rsidP="00E52399">
      <w:pPr>
        <w:numPr>
          <w:ilvl w:val="0"/>
          <w:numId w:val="71"/>
        </w:numPr>
        <w:spacing w:after="120"/>
        <w:jc w:val="both"/>
        <w:rPr>
          <w:rFonts w:ascii="Arial" w:hAnsi="Arial" w:cs="Arial"/>
          <w:lang w:val="es-BO" w:eastAsia="es-ES"/>
        </w:rPr>
      </w:pPr>
      <w:r w:rsidRPr="00E52399">
        <w:rPr>
          <w:rFonts w:ascii="Arial" w:hAnsi="Arial" w:cs="Arial"/>
          <w:lang w:val="es-BO" w:eastAsia="es-ES"/>
        </w:rPr>
        <w:t>Propuesta adjudicada (oferta técnica y económica).</w:t>
      </w:r>
    </w:p>
    <w:p w:rsidR="00E52399" w:rsidRPr="00E52399" w:rsidRDefault="00E52399" w:rsidP="00E52399">
      <w:pPr>
        <w:numPr>
          <w:ilvl w:val="0"/>
          <w:numId w:val="71"/>
        </w:numPr>
        <w:spacing w:after="120"/>
        <w:jc w:val="both"/>
        <w:rPr>
          <w:rFonts w:ascii="Arial" w:hAnsi="Arial" w:cs="Arial"/>
          <w:lang w:eastAsia="es-ES"/>
        </w:rPr>
      </w:pPr>
      <w:r w:rsidRPr="00E52399">
        <w:rPr>
          <w:rFonts w:ascii="Arial" w:hAnsi="Arial" w:cs="Arial"/>
          <w:lang w:eastAsia="es-ES"/>
        </w:rPr>
        <w:t>Nota expresa de adjudicación y solicitud de documentos _____.</w:t>
      </w:r>
    </w:p>
    <w:p w:rsidR="00E52399" w:rsidRPr="00E52399" w:rsidRDefault="00E52399" w:rsidP="00E52399">
      <w:pPr>
        <w:numPr>
          <w:ilvl w:val="0"/>
          <w:numId w:val="71"/>
        </w:numPr>
        <w:spacing w:after="120"/>
        <w:jc w:val="both"/>
        <w:rPr>
          <w:rFonts w:ascii="Arial" w:hAnsi="Arial" w:cs="Arial"/>
          <w:lang w:eastAsia="es-ES"/>
        </w:rPr>
      </w:pPr>
      <w:r w:rsidRPr="00E52399">
        <w:rPr>
          <w:rFonts w:ascii="Arial" w:hAnsi="Arial" w:cs="Arial"/>
          <w:lang w:eastAsia="es-ES"/>
        </w:rPr>
        <w:t>Acta de concertación. (si corresponde)</w:t>
      </w:r>
    </w:p>
    <w:p w:rsidR="00E52399" w:rsidRPr="00E52399" w:rsidRDefault="00E52399" w:rsidP="00E52399">
      <w:pPr>
        <w:numPr>
          <w:ilvl w:val="0"/>
          <w:numId w:val="71"/>
        </w:numPr>
        <w:spacing w:after="120"/>
        <w:jc w:val="both"/>
        <w:rPr>
          <w:rFonts w:ascii="Arial" w:hAnsi="Arial" w:cs="Arial"/>
          <w:lang w:eastAsia="es-ES"/>
        </w:rPr>
      </w:pPr>
      <w:r w:rsidRPr="00E52399">
        <w:rPr>
          <w:rFonts w:ascii="Arial" w:hAnsi="Arial" w:cs="Arial"/>
          <w:lang w:val="es-BO" w:eastAsia="es-ES"/>
        </w:rPr>
        <w:t>Garantías</w:t>
      </w:r>
      <w:r w:rsidRPr="00E52399">
        <w:rPr>
          <w:rFonts w:ascii="Arial" w:hAnsi="Arial" w:cs="Arial"/>
          <w:lang w:val="es-ES_tradnl" w:eastAsia="es-ES"/>
        </w:rPr>
        <w:t xml:space="preserve"> </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SEXTA.- (OBJETO DEL CONTRATO)</w:t>
      </w:r>
      <w:r w:rsidRPr="00E52399">
        <w:rPr>
          <w:rFonts w:ascii="Arial" w:hAnsi="Arial" w:cs="Arial"/>
          <w:b/>
          <w:lang w:val="es-BO" w:eastAsia="es-ES"/>
        </w:rPr>
        <w:t xml:space="preserve"> </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BO" w:eastAsia="es-ES"/>
        </w:rPr>
        <w:t xml:space="preserve">Mediante el presente Contrato la </w:t>
      </w:r>
      <w:r w:rsidRPr="00E52399">
        <w:rPr>
          <w:rFonts w:ascii="Arial" w:hAnsi="Arial" w:cs="Arial"/>
          <w:b/>
          <w:lang w:val="es-BO" w:eastAsia="es-ES"/>
        </w:rPr>
        <w:t xml:space="preserve">Empresa de Fiscalización </w:t>
      </w:r>
      <w:r w:rsidRPr="00E52399">
        <w:rPr>
          <w:rFonts w:ascii="Arial" w:hAnsi="Arial" w:cs="Arial"/>
          <w:lang w:val="es-BO" w:eastAsia="es-ES"/>
        </w:rPr>
        <w:t>se obliga ante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a </w:t>
      </w:r>
      <w:r w:rsidRPr="00E52399">
        <w:rPr>
          <w:rFonts w:ascii="Arial" w:hAnsi="Arial" w:cs="Arial"/>
          <w:lang w:val="es-ES_tradnl" w:eastAsia="es-ES"/>
        </w:rPr>
        <w:t xml:space="preserve">realizar la </w:t>
      </w:r>
      <w:r w:rsidRPr="00E52399">
        <w:rPr>
          <w:rFonts w:ascii="Arial" w:hAnsi="Arial"/>
          <w:szCs w:val="16"/>
          <w:lang w:val="es-ES_tradnl" w:eastAsia="es-ES"/>
        </w:rPr>
        <w:t>FISCALIZACIÓN DE LA ”________________________________________________</w:t>
      </w:r>
      <w:r w:rsidRPr="00E52399">
        <w:rPr>
          <w:rFonts w:ascii="Arial" w:hAnsi="Arial" w:cs="Arial"/>
          <w:bCs/>
          <w:lang w:eastAsia="es-ES"/>
        </w:rPr>
        <w:t>_____”</w:t>
      </w:r>
      <w:r w:rsidRPr="00E52399">
        <w:rPr>
          <w:rFonts w:ascii="Arial" w:hAnsi="Arial" w:cs="Arial"/>
          <w:lang w:val="es-ES_tradnl" w:eastAsia="es-ES"/>
        </w:rPr>
        <w:t xml:space="preserve">, en </w:t>
      </w:r>
      <w:r w:rsidRPr="00E52399">
        <w:rPr>
          <w:rFonts w:ascii="Arial" w:hAnsi="Arial" w:cs="Arial"/>
          <w:lang w:val="es-BO" w:eastAsia="es-ES"/>
        </w:rPr>
        <w:t>conformidad al presente Contrato y sus documentos.</w:t>
      </w:r>
    </w:p>
    <w:p w:rsidR="00E52399" w:rsidRPr="00E52399" w:rsidRDefault="00E52399" w:rsidP="00E52399">
      <w:pPr>
        <w:spacing w:after="120"/>
        <w:jc w:val="both"/>
        <w:rPr>
          <w:rFonts w:ascii="Arial" w:hAnsi="Arial" w:cs="Arial"/>
          <w:b/>
          <w:lang w:val="es-BO" w:eastAsia="es-ES"/>
        </w:rPr>
      </w:pPr>
      <w:r w:rsidRPr="00E52399">
        <w:rPr>
          <w:rFonts w:ascii="Arial" w:hAnsi="Arial" w:cs="Arial"/>
          <w:b/>
          <w:u w:val="single"/>
          <w:lang w:val="es-BO" w:eastAsia="es-ES"/>
        </w:rPr>
        <w:lastRenderedPageBreak/>
        <w:t xml:space="preserve">CLAUSULA SÉPTIMA.- (VIGENCIA, PLAZO </w:t>
      </w:r>
      <w:r w:rsidRPr="00E52399">
        <w:rPr>
          <w:rFonts w:ascii="Arial" w:hAnsi="Arial" w:cs="Arial"/>
          <w:b/>
          <w:u w:val="single"/>
          <w:lang w:val="es-ES_tradnl" w:eastAsia="es-ES"/>
        </w:rPr>
        <w:t>DE PRESTACIÓN DEL SERVICIO Y ORDEN DE PROCEDER</w:t>
      </w:r>
      <w:r w:rsidRPr="00E52399">
        <w:rPr>
          <w:rFonts w:ascii="Arial" w:hAnsi="Arial" w:cs="Arial"/>
          <w:b/>
          <w:u w:val="single"/>
          <w:lang w:val="es-BO" w:eastAsia="es-ES"/>
        </w:rPr>
        <w:t>)</w:t>
      </w:r>
      <w:r w:rsidRPr="00E52399">
        <w:rPr>
          <w:rFonts w:ascii="Arial" w:hAnsi="Arial" w:cs="Arial"/>
          <w:b/>
          <w:lang w:val="es-BO" w:eastAsia="es-ES"/>
        </w:rPr>
        <w:t xml:space="preserve"> </w:t>
      </w: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0"/>
          <w:numId w:val="78"/>
        </w:numPr>
        <w:spacing w:after="120"/>
        <w:contextualSpacing/>
        <w:jc w:val="both"/>
        <w:rPr>
          <w:rFonts w:ascii="Arial" w:hAnsi="Arial" w:cs="Arial"/>
          <w:b/>
          <w:vanish/>
          <w:lang w:eastAsia="es-ES"/>
        </w:rPr>
      </w:pPr>
    </w:p>
    <w:p w:rsidR="00E52399" w:rsidRPr="00E52399" w:rsidRDefault="00E52399" w:rsidP="00E52399">
      <w:pPr>
        <w:numPr>
          <w:ilvl w:val="1"/>
          <w:numId w:val="78"/>
        </w:numPr>
        <w:spacing w:after="120"/>
        <w:contextualSpacing/>
        <w:jc w:val="both"/>
        <w:rPr>
          <w:rFonts w:ascii="Arial" w:hAnsi="Arial" w:cs="Arial"/>
          <w:b/>
          <w:lang w:eastAsia="es-ES"/>
        </w:rPr>
      </w:pPr>
      <w:r w:rsidRPr="00E52399">
        <w:rPr>
          <w:rFonts w:ascii="Arial" w:hAnsi="Arial" w:cs="Arial"/>
          <w:b/>
          <w:lang w:eastAsia="es-ES"/>
        </w:rPr>
        <w:t xml:space="preserve">Vigencia: </w:t>
      </w:r>
    </w:p>
    <w:p w:rsidR="00E52399" w:rsidRPr="00E52399" w:rsidRDefault="00E52399" w:rsidP="00E52399">
      <w:pPr>
        <w:spacing w:after="120"/>
        <w:ind w:left="567" w:hanging="1"/>
        <w:jc w:val="both"/>
        <w:rPr>
          <w:rFonts w:ascii="Arial" w:hAnsi="Arial" w:cs="Arial"/>
          <w:lang w:val="es-BO" w:eastAsia="es-ES"/>
        </w:rPr>
      </w:pPr>
      <w:r w:rsidRPr="00E52399">
        <w:rPr>
          <w:rFonts w:ascii="Arial" w:hAnsi="Arial" w:cs="Arial"/>
          <w:lang w:val="es-BO" w:eastAsia="es-ES"/>
        </w:rPr>
        <w:t>El presente Contrato, entrará en vigencia desde el día de su suscripción por ambas Partes hasta el cierre del contrato, acreditado con el certificado de Terminación del Servicio por parte de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w:t>
      </w:r>
    </w:p>
    <w:p w:rsidR="00E52399" w:rsidRPr="00E52399" w:rsidRDefault="00E52399" w:rsidP="00E52399">
      <w:pPr>
        <w:numPr>
          <w:ilvl w:val="1"/>
          <w:numId w:val="78"/>
        </w:numPr>
        <w:spacing w:after="120"/>
        <w:contextualSpacing/>
        <w:jc w:val="both"/>
        <w:rPr>
          <w:rFonts w:ascii="Arial" w:hAnsi="Arial" w:cs="Arial"/>
          <w:b/>
          <w:lang w:eastAsia="es-ES"/>
        </w:rPr>
      </w:pPr>
      <w:r w:rsidRPr="00E52399">
        <w:rPr>
          <w:rFonts w:ascii="Arial" w:hAnsi="Arial" w:cs="Arial"/>
          <w:b/>
          <w:lang w:eastAsia="es-ES"/>
        </w:rPr>
        <w:t>Plazo:</w:t>
      </w:r>
    </w:p>
    <w:p w:rsidR="00E52399" w:rsidRPr="00E52399" w:rsidRDefault="00E52399" w:rsidP="00E52399">
      <w:pPr>
        <w:spacing w:after="120"/>
        <w:ind w:left="567" w:hanging="1"/>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val="es-BO" w:eastAsia="es-ES"/>
        </w:rPr>
        <w:t xml:space="preserve">Empresa de Fiscalización </w:t>
      </w:r>
      <w:r w:rsidRPr="00E52399">
        <w:rPr>
          <w:rFonts w:ascii="Arial" w:hAnsi="Arial" w:cs="Arial"/>
          <w:lang w:val="es-BO" w:eastAsia="es-ES"/>
        </w:rPr>
        <w:t xml:space="preserve">ejecutará el Servicio hasta su conclusión en el plazo de </w:t>
      </w:r>
      <w:r w:rsidRPr="00E52399">
        <w:rPr>
          <w:rFonts w:ascii="Arial" w:hAnsi="Arial" w:cs="Arial"/>
          <w:b/>
          <w:lang w:eastAsia="es-ES"/>
        </w:rPr>
        <w:t>literal (numeral) días</w:t>
      </w:r>
      <w:r w:rsidRPr="00E52399">
        <w:rPr>
          <w:rFonts w:ascii="Arial" w:hAnsi="Arial" w:cs="Arial"/>
          <w:lang w:val="es-BO" w:eastAsia="es-ES"/>
        </w:rPr>
        <w:t xml:space="preserve">, computados a partir de la fecha de notificación con la Orden de Inicio emitida por el Gerente del Contratante. </w:t>
      </w:r>
    </w:p>
    <w:p w:rsidR="00E52399" w:rsidRPr="00E52399" w:rsidRDefault="00E52399" w:rsidP="00E52399">
      <w:pPr>
        <w:spacing w:after="120"/>
        <w:jc w:val="both"/>
        <w:rPr>
          <w:rFonts w:ascii="Arial" w:hAnsi="Arial" w:cs="Arial"/>
          <w:b/>
          <w:lang w:val="es-BO" w:eastAsia="es-ES"/>
        </w:rPr>
      </w:pPr>
      <w:r w:rsidRPr="00E52399">
        <w:rPr>
          <w:rFonts w:ascii="Arial" w:hAnsi="Arial" w:cs="Arial"/>
          <w:b/>
          <w:u w:val="single"/>
          <w:lang w:val="es-BO" w:eastAsia="es-ES"/>
        </w:rPr>
        <w:t>CLAUSULA OCTAVA.- (MONTO DEL CONTRATO)</w:t>
      </w:r>
      <w:r w:rsidRPr="00E52399">
        <w:rPr>
          <w:rFonts w:ascii="Arial" w:hAnsi="Arial" w:cs="Arial"/>
          <w:b/>
          <w:lang w:val="es-BO" w:eastAsia="es-ES"/>
        </w:rPr>
        <w:t xml:space="preserve"> </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ES_tradnl" w:eastAsia="es-ES"/>
        </w:rPr>
        <w:t>El monto total propuesto y aceptado por las Partes para la prestación del Servicio, objeto del presente Contrato es de</w:t>
      </w:r>
      <w:r w:rsidRPr="00E52399">
        <w:rPr>
          <w:rFonts w:ascii="Arial" w:hAnsi="Arial" w:cs="Arial"/>
          <w:b/>
          <w:lang w:val="es-ES_tradnl" w:eastAsia="es-ES"/>
        </w:rPr>
        <w:t xml:space="preserve"> </w:t>
      </w:r>
      <w:r w:rsidRPr="00E52399">
        <w:rPr>
          <w:rFonts w:ascii="Arial" w:hAnsi="Arial" w:cs="Arial"/>
          <w:lang w:val="es-ES_tradnl" w:eastAsia="es-ES"/>
        </w:rPr>
        <w:t xml:space="preserve">Bs________(__________ __/100 Bolivianos). </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Queda establecido que los precios consignados en la propuesta adjudicada</w:t>
      </w:r>
      <w:r w:rsidRPr="00E52399">
        <w:rPr>
          <w:rFonts w:ascii="Arial" w:hAnsi="Arial" w:cs="Arial"/>
          <w:lang w:val="es-BO" w:eastAsia="es-ES"/>
        </w:rPr>
        <w:t xml:space="preserve">, no serán objeto de reajuste y/o incremento de precios, e </w:t>
      </w:r>
      <w:r w:rsidRPr="00E52399">
        <w:rPr>
          <w:rFonts w:ascii="Arial" w:hAnsi="Arial" w:cs="Arial"/>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ES_tradnl" w:eastAsia="es-ES"/>
        </w:rPr>
        <w:t xml:space="preserve">Es de exclusiva responsabilidad de la </w:t>
      </w:r>
      <w:r w:rsidRPr="00E52399">
        <w:rPr>
          <w:rFonts w:ascii="Arial" w:hAnsi="Arial" w:cs="Arial"/>
          <w:b/>
          <w:lang w:val="es-ES_tradnl" w:eastAsia="es-ES"/>
        </w:rPr>
        <w:t xml:space="preserve">Empresa de </w:t>
      </w:r>
      <w:r w:rsidRPr="00E52399">
        <w:rPr>
          <w:rFonts w:ascii="Arial" w:hAnsi="Arial"/>
          <w:b/>
          <w:szCs w:val="16"/>
          <w:lang w:val="es-ES_tradnl" w:eastAsia="es-ES"/>
        </w:rPr>
        <w:t xml:space="preserve">Fiscalización, </w:t>
      </w:r>
      <w:r w:rsidRPr="00E52399">
        <w:rPr>
          <w:rFonts w:ascii="Arial" w:hAnsi="Arial" w:cs="Arial"/>
          <w:lang w:val="es-ES_tradnl" w:eastAsia="es-ES"/>
        </w:rPr>
        <w:t xml:space="preserve">prestar el Servicio contratado dentro del monto establecido como costo del Servicio, ya que no se reconocerán ni procederán pagos por servicios que excedan dicho importe, a excepción de aquellos autorizados expresamente por escrito mediante los instrumentos </w:t>
      </w:r>
      <w:r w:rsidRPr="00E52399">
        <w:rPr>
          <w:rFonts w:ascii="Arial" w:hAnsi="Arial" w:cs="Arial"/>
          <w:lang w:val="es-BO" w:eastAsia="es-ES"/>
        </w:rPr>
        <w:t>previstos en este Contrato.</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NOVENA.- (FORMA DE PAGO)</w:t>
      </w:r>
    </w:p>
    <w:p w:rsidR="00E52399" w:rsidRPr="00E52399" w:rsidRDefault="00E52399" w:rsidP="00E52399">
      <w:pPr>
        <w:ind w:right="-7"/>
        <w:jc w:val="both"/>
        <w:rPr>
          <w:rFonts w:ascii="Arial" w:hAnsi="Arial" w:cs="Arial"/>
          <w:lang w:val="es-ES_tradnl" w:eastAsia="es-ES"/>
        </w:rPr>
      </w:pPr>
      <w:r w:rsidRPr="00E52399">
        <w:rPr>
          <w:rFonts w:ascii="Arial" w:hAnsi="Arial" w:cs="Arial"/>
          <w:lang w:val="es-ES_tradnl" w:eastAsia="es-ES"/>
        </w:rPr>
        <w:t xml:space="preserve">El pago por el Servicio prestado por la </w:t>
      </w:r>
      <w:r w:rsidRPr="00E52399">
        <w:rPr>
          <w:rFonts w:ascii="Arial" w:hAnsi="Arial" w:cs="Arial"/>
          <w:b/>
          <w:lang w:val="es-ES_tradnl" w:eastAsia="es-ES"/>
        </w:rPr>
        <w:t>Empresa</w:t>
      </w:r>
      <w:r w:rsidRPr="00E52399">
        <w:rPr>
          <w:rFonts w:ascii="Arial" w:hAnsi="Arial"/>
          <w:b/>
          <w:szCs w:val="16"/>
          <w:lang w:val="es-ES_tradnl" w:eastAsia="es-ES"/>
        </w:rPr>
        <w:t xml:space="preserve"> de Fiscalización</w:t>
      </w:r>
      <w:r w:rsidRPr="00E52399">
        <w:rPr>
          <w:rFonts w:ascii="Arial" w:hAnsi="Arial" w:cs="Arial"/>
          <w:lang w:val="es-ES_tradnl" w:eastAsia="es-ES"/>
        </w:rPr>
        <w:t>, se realizará de acuerdo a lo establecido en el Anexo Cronograma y Procedimiento de Facturación y Pago.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b/>
          <w:u w:val="single"/>
          <w:lang w:val="es-BO" w:eastAsia="es-ES"/>
        </w:rPr>
        <w:t>CLAUSULA DÉCIMA</w:t>
      </w:r>
      <w:r w:rsidRPr="00E52399">
        <w:rPr>
          <w:rFonts w:ascii="Arial" w:hAnsi="Arial" w:cs="Arial"/>
          <w:b/>
          <w:u w:val="single"/>
          <w:lang w:val="es-ES_tradnl" w:eastAsia="es-ES"/>
        </w:rPr>
        <w:t>.- (FACTURACIÓN)</w:t>
      </w:r>
    </w:p>
    <w:p w:rsidR="00E52399" w:rsidRPr="00E52399" w:rsidRDefault="00E52399" w:rsidP="00E52399">
      <w:pPr>
        <w:spacing w:after="120"/>
        <w:jc w:val="both"/>
        <w:rPr>
          <w:rFonts w:ascii="Arial" w:hAnsi="Arial" w:cs="Arial"/>
          <w:bCs/>
          <w:lang w:eastAsia="es-ES"/>
        </w:rPr>
      </w:pPr>
      <w:r w:rsidRPr="00E52399">
        <w:rPr>
          <w:rFonts w:ascii="Arial" w:hAnsi="Arial" w:cs="Arial"/>
          <w:bCs/>
          <w:lang w:eastAsia="es-ES"/>
        </w:rPr>
        <w:t xml:space="preserve">La factura debe ser emitida de acuerdo a normativa vigente a nombre de Yacimientos Petrolíferos Fiscales Bolivianos consignando el Número de Identificación Tributaria (NIT) 1020269020. </w:t>
      </w:r>
    </w:p>
    <w:p w:rsidR="00E52399" w:rsidRPr="00E52399" w:rsidRDefault="00E52399" w:rsidP="00E52399">
      <w:pPr>
        <w:spacing w:after="120"/>
        <w:jc w:val="both"/>
        <w:rPr>
          <w:rFonts w:ascii="Arial" w:hAnsi="Arial" w:cs="Arial"/>
          <w:bCs/>
          <w:lang w:eastAsia="es-ES"/>
        </w:rPr>
      </w:pPr>
      <w:r w:rsidRPr="00E52399">
        <w:rPr>
          <w:rFonts w:ascii="Arial" w:hAnsi="Arial" w:cs="Arial"/>
          <w:bCs/>
          <w:lang w:eastAsia="es-ES"/>
        </w:rPr>
        <w:t>La facturación deberá emitirse en el momento que finalice la ejecución o la prestación efectiva del servicio o a momento de percibir el pago total o parcial, lo que ocurra primero, sin deducir las multas ni otros cargos.</w:t>
      </w:r>
    </w:p>
    <w:p w:rsidR="00E52399" w:rsidRPr="00E52399" w:rsidRDefault="00E52399" w:rsidP="00E52399">
      <w:pPr>
        <w:spacing w:after="120"/>
        <w:jc w:val="both"/>
        <w:rPr>
          <w:rFonts w:ascii="Arial" w:hAnsi="Arial" w:cs="Arial"/>
          <w:bCs/>
          <w:lang w:eastAsia="es-ES"/>
        </w:rPr>
      </w:pPr>
      <w:r w:rsidRPr="00E52399">
        <w:rPr>
          <w:rFonts w:ascii="Arial" w:hAnsi="Arial" w:cs="Arial"/>
          <w:bCs/>
          <w:lang w:eastAsia="es-ES"/>
        </w:rPr>
        <w:t xml:space="preserve">La </w:t>
      </w:r>
      <w:r w:rsidRPr="00E52399">
        <w:rPr>
          <w:rFonts w:ascii="Arial" w:hAnsi="Arial" w:cs="Arial"/>
          <w:b/>
          <w:bCs/>
          <w:lang w:eastAsia="es-ES"/>
        </w:rPr>
        <w:t xml:space="preserve">Empresa de Fiscalización </w:t>
      </w:r>
      <w:r w:rsidRPr="00E52399">
        <w:rPr>
          <w:rFonts w:ascii="Arial" w:hAnsi="Arial" w:cs="Arial"/>
          <w:bCs/>
          <w:lang w:eastAsia="es-ES"/>
        </w:rPr>
        <w:t>deberá presentar el Certificado de Inscripción o reporte Consulta de Padrón emitido por el Servicio de Impuestos Nacionales, como evidencia de que la actividad económica registrada guarda relación con el objeto del proceso de contratación.</w:t>
      </w:r>
    </w:p>
    <w:p w:rsidR="00E52399" w:rsidRPr="00E52399" w:rsidRDefault="00E52399" w:rsidP="00E52399">
      <w:pPr>
        <w:spacing w:before="120" w:after="120"/>
        <w:jc w:val="both"/>
        <w:rPr>
          <w:rFonts w:ascii="Arial" w:hAnsi="Arial" w:cs="Arial"/>
          <w:b/>
          <w:u w:val="single"/>
          <w:lang w:val="es-ES_tradnl" w:eastAsia="es-ES"/>
        </w:rPr>
      </w:pPr>
      <w:r w:rsidRPr="00E52399">
        <w:rPr>
          <w:rFonts w:ascii="Arial" w:hAnsi="Arial" w:cs="Arial"/>
          <w:b/>
          <w:u w:val="single"/>
          <w:lang w:val="es-BO" w:eastAsia="es-ES"/>
        </w:rPr>
        <w:t>CLAUSULA DÉCIMA PRIMERA</w:t>
      </w:r>
      <w:r w:rsidRPr="00E52399">
        <w:rPr>
          <w:rFonts w:ascii="Arial" w:hAnsi="Arial" w:cs="Arial"/>
          <w:b/>
          <w:u w:val="single"/>
          <w:lang w:val="es-ES_tradnl" w:eastAsia="es-ES"/>
        </w:rPr>
        <w:t>.- (GARANTÍA DE CUMPLIMIENTO DE CONTRATO)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w:t>
      </w:r>
      <w:r w:rsidRPr="00E52399">
        <w:rPr>
          <w:rFonts w:ascii="Arial" w:hAnsi="Arial"/>
          <w:b/>
          <w:szCs w:val="16"/>
          <w:lang w:val="es-ES_tradnl" w:eastAsia="es-ES"/>
        </w:rPr>
        <w:t xml:space="preserve"> </w:t>
      </w:r>
      <w:r w:rsidRPr="00E52399">
        <w:rPr>
          <w:rFonts w:ascii="Arial" w:hAnsi="Arial" w:cs="Arial"/>
          <w:b/>
          <w:lang w:val="es-ES_tradnl" w:eastAsia="es-ES"/>
        </w:rPr>
        <w:t>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 garantiza el correcto cumplimiento y fiel ejecución del presente Contrato en todas sus partes con la </w:t>
      </w:r>
      <w:r w:rsidRPr="00E52399">
        <w:rPr>
          <w:rFonts w:ascii="Arial" w:hAnsi="Arial" w:cs="Arial"/>
          <w:i/>
          <w:lang w:val="es-BO" w:eastAsia="es-ES"/>
        </w:rPr>
        <w:t>(establecer según normativa y especificaciones técnicas)</w:t>
      </w:r>
      <w:r w:rsidRPr="00E52399">
        <w:rPr>
          <w:rFonts w:ascii="Arial" w:hAnsi="Arial" w:cs="Arial"/>
          <w:lang w:val="es-BO" w:eastAsia="es-ES"/>
        </w:rPr>
        <w:t xml:space="preserve"> </w:t>
      </w:r>
      <w:r w:rsidRPr="00E52399">
        <w:rPr>
          <w:rFonts w:ascii="Arial" w:hAnsi="Arial" w:cs="Arial"/>
          <w:i/>
          <w:u w:val="single"/>
          <w:lang w:val="es-ES_tradnl" w:eastAsia="es-ES"/>
        </w:rPr>
        <w:t>boleta de garantía de cumplimiento de Contrato/póliza de seguro de caución</w:t>
      </w:r>
      <w:r w:rsidRPr="00E52399">
        <w:rPr>
          <w:rFonts w:ascii="Arial" w:hAnsi="Arial" w:cs="Arial"/>
          <w:lang w:val="es-ES_tradnl" w:eastAsia="es-ES"/>
        </w:rPr>
        <w:t xml:space="preserve"> ____ emitida por el _______</w:t>
      </w:r>
      <w:r w:rsidRPr="00E52399">
        <w:rPr>
          <w:rFonts w:ascii="Arial" w:hAnsi="Arial" w:cs="Arial"/>
          <w:b/>
          <w:lang w:val="es-ES_tradnl" w:eastAsia="es-ES"/>
        </w:rPr>
        <w:t xml:space="preserve"> </w:t>
      </w:r>
      <w:r w:rsidRPr="00E52399">
        <w:rPr>
          <w:rFonts w:ascii="Arial" w:hAnsi="Arial" w:cs="Arial"/>
          <w:lang w:val="es-ES_tradnl" w:eastAsia="es-ES"/>
        </w:rPr>
        <w:t>, el ___</w:t>
      </w:r>
      <w:r w:rsidRPr="00E52399">
        <w:rPr>
          <w:rFonts w:ascii="Arial" w:hAnsi="Arial" w:cs="Arial"/>
          <w:b/>
          <w:lang w:val="es-ES_tradnl" w:eastAsia="es-ES"/>
        </w:rPr>
        <w:t xml:space="preserve"> </w:t>
      </w:r>
      <w:r w:rsidRPr="00E52399">
        <w:rPr>
          <w:rFonts w:ascii="Arial" w:hAnsi="Arial" w:cs="Arial"/>
          <w:lang w:val="es-ES_tradnl" w:eastAsia="es-ES"/>
        </w:rPr>
        <w:t>de ___ de ___,</w:t>
      </w:r>
      <w:r w:rsidRPr="00E52399">
        <w:rPr>
          <w:rFonts w:ascii="Arial" w:hAnsi="Arial" w:cs="Arial"/>
          <w:b/>
          <w:lang w:val="es-ES_tradnl" w:eastAsia="es-ES"/>
        </w:rPr>
        <w:t xml:space="preserve"> </w:t>
      </w:r>
      <w:r w:rsidRPr="00E52399">
        <w:rPr>
          <w:rFonts w:ascii="Arial" w:hAnsi="Arial" w:cs="Arial"/>
          <w:lang w:val="es-ES_tradnl" w:eastAsia="es-ES"/>
        </w:rPr>
        <w:t xml:space="preserve">a la orden de Yacimientos Petrolíferos Fiscales Bolivianos (YPFB), por el monto de Bs______ (______________ __/100 Bolivianos) con las características de renovable, irrevocable y de ejecución inmediata </w:t>
      </w:r>
      <w:r w:rsidRPr="00E52399">
        <w:rPr>
          <w:rFonts w:ascii="Arial" w:hAnsi="Arial" w:cs="Arial"/>
          <w:lang w:val="es-BO" w:eastAsia="es-ES"/>
        </w:rPr>
        <w:t xml:space="preserve">y con vigencia hasta el _______________, </w:t>
      </w:r>
      <w:r w:rsidRPr="00E52399">
        <w:rPr>
          <w:rFonts w:ascii="Arial" w:hAnsi="Arial" w:cs="Arial"/>
          <w:lang w:val="es-ES_tradnl" w:eastAsia="es-ES"/>
        </w:rPr>
        <w:t>equivalente al 7% (siete por ciento) del monto total del Contrato.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BO" w:eastAsia="es-ES"/>
        </w:rPr>
        <w:t xml:space="preserve">A solo requerimiento por </w:t>
      </w: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hAnsi="Arial" w:cs="Arial"/>
          <w:bCs/>
          <w:lang w:val="es-BO" w:eastAsia="es-ES"/>
        </w:rPr>
        <w:t>,</w:t>
      </w:r>
      <w:r w:rsidRPr="00E52399">
        <w:rPr>
          <w:rFonts w:ascii="Arial" w:hAnsi="Arial" w:cs="Arial"/>
          <w:b/>
          <w:bCs/>
          <w:lang w:val="es-BO" w:eastAsia="es-ES"/>
        </w:rPr>
        <w:t xml:space="preserve"> </w:t>
      </w:r>
      <w:r w:rsidRPr="00E52399">
        <w:rPr>
          <w:rFonts w:ascii="Arial" w:hAnsi="Arial" w:cs="Arial"/>
          <w:bCs/>
          <w:lang w:val="es-BO" w:eastAsia="es-ES"/>
        </w:rPr>
        <w:t>e</w:t>
      </w:r>
      <w:r w:rsidRPr="00E52399">
        <w:rPr>
          <w:rFonts w:ascii="Arial" w:hAnsi="Arial" w:cs="Arial"/>
          <w:lang w:val="es-ES_tradnl" w:eastAsia="es-ES"/>
        </w:rPr>
        <w:t xml:space="preserve">l importe de dicha garantía será ejecutada en caso de cualquier incumplimiento contractual incurrido por la </w:t>
      </w:r>
      <w:r w:rsidRPr="00E52399">
        <w:rPr>
          <w:rFonts w:ascii="Arial" w:hAnsi="Arial" w:cs="Arial"/>
          <w:b/>
          <w:lang w:val="es-ES_tradnl" w:eastAsia="es-ES"/>
        </w:rPr>
        <w:t xml:space="preserve">Empresa de </w:t>
      </w:r>
      <w:r w:rsidRPr="00E52399">
        <w:rPr>
          <w:rFonts w:ascii="Arial" w:hAnsi="Arial"/>
          <w:b/>
          <w:szCs w:val="16"/>
          <w:lang w:val="es-ES_tradnl" w:eastAsia="es-ES"/>
        </w:rPr>
        <w:t>Fiscalización</w:t>
      </w:r>
      <w:r w:rsidRPr="00E52399">
        <w:rPr>
          <w:rFonts w:ascii="Arial" w:hAnsi="Arial" w:cs="Arial"/>
          <w:lang w:val="es-ES_tradnl" w:eastAsia="es-ES"/>
        </w:rPr>
        <w:t>, sin necesidad de ningún trámite o acción judicial.</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lastRenderedPageBreak/>
        <w:t>Si se procediera a la recepción del Servicio dentro del plazo contractual y en forma satisfactoria, hecho que se hará constar mediante el acta correspondiente, suscrito por ambas Partes dicha garantía debe estar vigente por 60 (</w:t>
      </w:r>
      <w:r w:rsidRPr="00E52399">
        <w:rPr>
          <w:rFonts w:ascii="Arial" w:hAnsi="Arial" w:cs="Arial"/>
          <w:lang w:val="es-BO" w:eastAsia="es-ES"/>
        </w:rPr>
        <w:t xml:space="preserve">sesenta) días adicionales después de la recepción del Servicio.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w:t>
      </w:r>
      <w:r w:rsidRPr="00E52399">
        <w:rPr>
          <w:rFonts w:ascii="Arial" w:hAnsi="Arial"/>
          <w:b/>
          <w:szCs w:val="16"/>
          <w:lang w:val="es-ES_tradnl" w:eastAsia="es-ES"/>
        </w:rPr>
        <w:t xml:space="preserve"> Fiscalización </w:t>
      </w:r>
      <w:r w:rsidRPr="00E52399">
        <w:rPr>
          <w:rFonts w:ascii="Arial" w:hAnsi="Arial" w:cs="Arial"/>
          <w:lang w:val="es-ES_tradnl" w:eastAsia="es-ES"/>
        </w:rPr>
        <w:t xml:space="preserve">tiene la obligación de mantener actualizada la garantía de cumplimiento de Contrato cuantas veces lo requiera el Gerente del Contratante. </w:t>
      </w:r>
      <w:r w:rsidRPr="00E52399">
        <w:rPr>
          <w:rFonts w:ascii="Arial" w:hAnsi="Arial" w:cs="Arial"/>
          <w:lang w:val="es-BO" w:eastAsia="es-ES"/>
        </w:rPr>
        <w:t xml:space="preserve">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El</w:t>
      </w:r>
      <w:r w:rsidRPr="00E52399">
        <w:rPr>
          <w:rFonts w:ascii="Arial" w:hAnsi="Arial" w:cs="Arial"/>
          <w:b/>
          <w:lang w:val="es-ES_tradnl" w:eastAsia="es-ES"/>
        </w:rPr>
        <w:t xml:space="preserve"> </w:t>
      </w:r>
      <w:r w:rsidRPr="00E52399">
        <w:rPr>
          <w:rFonts w:ascii="Arial" w:hAnsi="Arial" w:cs="Arial"/>
          <w:lang w:val="es-ES_tradnl" w:eastAsia="es-ES"/>
        </w:rPr>
        <w:t xml:space="preserve">Gerente del Contratante llevará el control directo de la vigencia de la garantía en cuanto al monto y plazo, a efectos de requerir su ampliación a la </w:t>
      </w:r>
      <w:r w:rsidRPr="00E52399">
        <w:rPr>
          <w:rFonts w:ascii="Arial" w:hAnsi="Arial" w:cs="Arial"/>
          <w:b/>
          <w:lang w:val="es-ES_tradnl" w:eastAsia="es-ES"/>
        </w:rPr>
        <w:t xml:space="preserve">Empresa de </w:t>
      </w:r>
      <w:r w:rsidRPr="00E52399">
        <w:rPr>
          <w:rFonts w:ascii="Arial" w:hAnsi="Arial"/>
          <w:b/>
          <w:szCs w:val="16"/>
          <w:lang w:val="es-ES_tradnl" w:eastAsia="es-ES"/>
        </w:rPr>
        <w:t>Fiscalización</w:t>
      </w:r>
      <w:r w:rsidRPr="00E52399">
        <w:rPr>
          <w:rFonts w:ascii="Arial" w:hAnsi="Arial" w:cs="Arial"/>
          <w:lang w:val="es-ES_tradnl" w:eastAsia="es-ES"/>
        </w:rPr>
        <w:t>, o solicitar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su ejecución.</w:t>
      </w:r>
    </w:p>
    <w:p w:rsidR="00E52399" w:rsidRPr="00E52399" w:rsidRDefault="00E52399" w:rsidP="00E52399">
      <w:pPr>
        <w:spacing w:before="120" w:after="120"/>
        <w:jc w:val="both"/>
        <w:rPr>
          <w:rFonts w:ascii="Arial" w:hAnsi="Arial" w:cs="Arial"/>
          <w:b/>
          <w:u w:val="single"/>
          <w:lang w:val="es-BO" w:eastAsia="es-ES"/>
        </w:rPr>
      </w:pPr>
      <w:r w:rsidRPr="00E52399">
        <w:rPr>
          <w:rFonts w:ascii="Arial" w:hAnsi="Arial" w:cs="Arial"/>
          <w:b/>
          <w:u w:val="single"/>
          <w:lang w:val="es-BO" w:eastAsia="es-ES"/>
        </w:rPr>
        <w:t>CLAUSULA DÉCIMA SEGUNDA- (ANTICIPO)</w:t>
      </w:r>
      <w:r w:rsidRPr="00E52399">
        <w:rPr>
          <w:rFonts w:ascii="Arial" w:hAnsi="Arial" w:cs="Arial"/>
          <w:b/>
          <w:bCs/>
          <w:i/>
          <w:sz w:val="21"/>
          <w:szCs w:val="21"/>
          <w:u w:val="single"/>
          <w:lang w:val="es-BO" w:eastAsia="es-ES"/>
        </w:rPr>
        <w:t xml:space="preserve"> </w:t>
      </w:r>
      <w:r w:rsidRPr="00E52399">
        <w:rPr>
          <w:rFonts w:ascii="Arial" w:hAnsi="Arial" w:cs="Arial"/>
          <w:i/>
          <w:u w:val="single"/>
          <w:lang w:val="es-ES_tradnl" w:eastAsia="es-ES"/>
        </w:rPr>
        <w:t>(insertar si se ha previsto en los términos de referencia)</w:t>
      </w:r>
    </w:p>
    <w:p w:rsidR="00E52399" w:rsidRPr="00E52399" w:rsidRDefault="00E52399" w:rsidP="00E52399">
      <w:pPr>
        <w:widowControl w:val="0"/>
        <w:autoSpaceDE w:val="0"/>
        <w:autoSpaceDN w:val="0"/>
        <w:adjustRightInd w:val="0"/>
        <w:spacing w:before="120" w:after="120"/>
        <w:ind w:right="-7"/>
        <w:jc w:val="both"/>
        <w:rPr>
          <w:rFonts w:ascii="Arial" w:hAnsi="Arial" w:cs="Arial"/>
          <w:lang w:val="es-BO" w:eastAsia="es-ES"/>
        </w:rPr>
      </w:pPr>
      <w:r w:rsidRPr="00E52399">
        <w:rPr>
          <w:rFonts w:ascii="Arial" w:hAnsi="Arial" w:cs="Arial"/>
          <w:lang w:val="es-BO"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a solicitud de la </w:t>
      </w:r>
      <w:r w:rsidRPr="00E52399">
        <w:rPr>
          <w:rFonts w:ascii="Arial" w:hAnsi="Arial" w:cs="Arial"/>
          <w:b/>
          <w:lang w:val="es-BO" w:eastAsia="es-ES"/>
        </w:rPr>
        <w:t>Empresa de Fiscalización</w:t>
      </w:r>
      <w:r w:rsidRPr="00E52399">
        <w:rPr>
          <w:rFonts w:ascii="Arial" w:hAnsi="Arial" w:cs="Arial"/>
          <w:lang w:val="es-BO"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E52399">
        <w:rPr>
          <w:rFonts w:ascii="Arial" w:hAnsi="Arial" w:cs="Arial"/>
          <w:bCs/>
          <w:iCs/>
          <w:lang w:eastAsia="es-ES"/>
        </w:rPr>
        <w:t xml:space="preserve">, </w:t>
      </w:r>
      <w:r w:rsidRPr="00E52399">
        <w:rPr>
          <w:rFonts w:ascii="Arial" w:hAnsi="Arial" w:cs="Arial"/>
          <w:lang w:val="es-BO" w:eastAsia="es-ES"/>
        </w:rPr>
        <w:t xml:space="preserve">caso contrario se entenderá por anticipo no solicitado; dicho anticipo podrá ser desembolsado por </w:t>
      </w:r>
      <w:r w:rsidRPr="00E52399">
        <w:rPr>
          <w:rFonts w:ascii="Arial" w:hAnsi="Arial" w:cs="Arial"/>
          <w:lang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en uno o más desembolsos.</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El importe del anticipo será descontado en cada </w:t>
      </w:r>
      <w:r w:rsidRPr="00E52399">
        <w:rPr>
          <w:rFonts w:ascii="Arial" w:hAnsi="Arial" w:cs="Arial"/>
          <w:lang w:val="es-ES_tradnl" w:eastAsia="es-ES"/>
        </w:rPr>
        <w:t>planilla o certificado de pago del Servicio</w:t>
      </w:r>
      <w:r w:rsidRPr="00E52399">
        <w:rPr>
          <w:rFonts w:ascii="Arial" w:hAnsi="Arial" w:cs="Arial"/>
          <w:lang w:val="es-BO" w:eastAsia="es-ES"/>
        </w:rPr>
        <w:t xml:space="preserve"> y en un porcentaje proporcional al monto del anticipo, hasta cubrir el monto total del anticipo. Asimismo, la garantía de correcta inversión de anticipo deberá mantenerse en vigencia hasta que se efectivice el pago de la </w:t>
      </w:r>
      <w:r w:rsidRPr="00E52399">
        <w:rPr>
          <w:rFonts w:ascii="Arial" w:hAnsi="Arial" w:cs="Arial"/>
          <w:lang w:val="es-ES_tradnl" w:eastAsia="es-ES"/>
        </w:rPr>
        <w:t>planilla o certificado de pago del Servicio</w:t>
      </w:r>
      <w:r w:rsidRPr="00E52399">
        <w:rPr>
          <w:rFonts w:ascii="Arial" w:hAnsi="Arial" w:cs="Arial"/>
          <w:lang w:val="es-BO" w:eastAsia="es-ES"/>
        </w:rPr>
        <w:t xml:space="preserve"> mensual o certificado de pago que refleje que ha sido descontado en su totalidad.</w:t>
      </w:r>
    </w:p>
    <w:p w:rsidR="00E52399" w:rsidRPr="00E52399" w:rsidRDefault="00E52399" w:rsidP="00E52399">
      <w:pPr>
        <w:spacing w:before="120" w:after="120"/>
        <w:jc w:val="both"/>
        <w:rPr>
          <w:rFonts w:ascii="Arial" w:hAnsi="Arial" w:cs="Arial"/>
          <w:b/>
          <w:bCs/>
          <w:lang w:val="es-BO" w:eastAsia="es-ES"/>
        </w:rPr>
      </w:pPr>
      <w:r w:rsidRPr="00E52399">
        <w:rPr>
          <w:rFonts w:ascii="Arial" w:hAnsi="Arial" w:cs="Arial"/>
          <w:lang w:val="es-BO" w:eastAsia="es-ES"/>
        </w:rPr>
        <w:t xml:space="preserve">El importe de la garantía podrá ser cobrado por </w:t>
      </w:r>
      <w:r w:rsidRPr="00E52399">
        <w:rPr>
          <w:rFonts w:ascii="Arial" w:hAnsi="Arial" w:cs="Arial"/>
          <w:lang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lang w:eastAsia="es-ES"/>
        </w:rPr>
        <w:t xml:space="preserve"> </w:t>
      </w:r>
      <w:r w:rsidRPr="00E52399">
        <w:rPr>
          <w:rFonts w:ascii="Arial" w:hAnsi="Arial" w:cs="Arial"/>
          <w:lang w:val="es-BO" w:eastAsia="es-ES"/>
        </w:rPr>
        <w:t xml:space="preserve">en caso de que la </w:t>
      </w:r>
      <w:r w:rsidRPr="00E52399">
        <w:rPr>
          <w:rFonts w:ascii="Arial" w:hAnsi="Arial" w:cs="Arial"/>
          <w:b/>
          <w:lang w:val="es-BO" w:eastAsia="es-ES"/>
        </w:rPr>
        <w:t>Empresa de Fiscalización</w:t>
      </w:r>
      <w:r w:rsidRPr="00E52399">
        <w:rPr>
          <w:rFonts w:ascii="Arial" w:hAnsi="Arial" w:cs="Arial"/>
          <w:b/>
          <w:bCs/>
          <w:lang w:val="es-BO" w:eastAsia="es-ES"/>
        </w:rPr>
        <w:t>:</w:t>
      </w:r>
    </w:p>
    <w:p w:rsidR="00E52399" w:rsidRPr="00E52399" w:rsidRDefault="00E52399" w:rsidP="00E52399">
      <w:pPr>
        <w:ind w:left="1134" w:hanging="272"/>
        <w:jc w:val="both"/>
        <w:rPr>
          <w:rFonts w:ascii="Arial" w:hAnsi="Arial" w:cs="Arial"/>
          <w:lang w:val="es-BO" w:eastAsia="es-ES"/>
        </w:rPr>
      </w:pPr>
      <w:r w:rsidRPr="00E52399">
        <w:rPr>
          <w:rFonts w:ascii="Arial" w:hAnsi="Arial" w:cs="Arial"/>
          <w:b/>
          <w:lang w:eastAsia="es-ES"/>
        </w:rPr>
        <w:t>a)</w:t>
      </w:r>
      <w:r w:rsidRPr="00E52399">
        <w:rPr>
          <w:rFonts w:ascii="Arial" w:hAnsi="Arial" w:cs="Arial"/>
          <w:lang w:eastAsia="es-ES"/>
        </w:rPr>
        <w:tab/>
        <w:t>No pudiese justificar la correcta inversión del anticipo otorgado antes de haberse deducido la totalidad del mismo en los tiempos y porcentajes convenidos entre las Partes.</w:t>
      </w:r>
    </w:p>
    <w:p w:rsidR="00E52399" w:rsidRPr="00E52399" w:rsidRDefault="00E52399" w:rsidP="00E52399">
      <w:pPr>
        <w:ind w:left="1134" w:hanging="272"/>
        <w:jc w:val="both"/>
        <w:rPr>
          <w:rFonts w:ascii="Arial" w:hAnsi="Arial" w:cs="Arial"/>
          <w:lang w:val="es-BO" w:eastAsia="es-ES"/>
        </w:rPr>
      </w:pPr>
      <w:r w:rsidRPr="00E52399">
        <w:rPr>
          <w:rFonts w:ascii="Arial" w:hAnsi="Arial" w:cs="Arial"/>
          <w:b/>
          <w:lang w:val="es-BO" w:eastAsia="es-ES"/>
        </w:rPr>
        <w:t>b)</w:t>
      </w:r>
      <w:r w:rsidRPr="00E52399">
        <w:rPr>
          <w:rFonts w:ascii="Arial" w:hAnsi="Arial" w:cs="Arial"/>
          <w:lang w:val="es-BO" w:eastAsia="es-ES"/>
        </w:rPr>
        <w:tab/>
        <w:t xml:space="preserve">No haya iniciado el Servicio de conformidad a lo determinado en el cronograma del Servicio. </w:t>
      </w:r>
    </w:p>
    <w:p w:rsidR="00E52399" w:rsidRPr="00E52399" w:rsidRDefault="00E52399" w:rsidP="00E52399">
      <w:pPr>
        <w:ind w:left="1134" w:hanging="272"/>
        <w:jc w:val="both"/>
        <w:rPr>
          <w:rFonts w:ascii="Arial" w:hAnsi="Arial" w:cs="Arial"/>
          <w:lang w:val="es-BO" w:eastAsia="es-ES"/>
        </w:rPr>
      </w:pPr>
      <w:r w:rsidRPr="00E52399">
        <w:rPr>
          <w:rFonts w:ascii="Arial" w:hAnsi="Arial" w:cs="Arial"/>
          <w:b/>
          <w:lang w:val="es-BO" w:eastAsia="es-ES"/>
        </w:rPr>
        <w:t>c)</w:t>
      </w:r>
      <w:r w:rsidRPr="00E52399">
        <w:rPr>
          <w:rFonts w:ascii="Arial" w:hAnsi="Arial" w:cs="Arial"/>
          <w:lang w:val="es-BO" w:eastAsia="es-ES"/>
        </w:rPr>
        <w:tab/>
        <w:t>No cuente con el Personal y equipos necesarios para la realización del Servicio estipulado en el Contrato, una vez iniciado éste.</w:t>
      </w:r>
    </w:p>
    <w:p w:rsidR="00E52399" w:rsidRPr="00E52399" w:rsidRDefault="00E52399" w:rsidP="00E52399">
      <w:pPr>
        <w:ind w:left="1134" w:hanging="272"/>
        <w:jc w:val="both"/>
        <w:rPr>
          <w:rFonts w:ascii="Arial" w:hAnsi="Arial" w:cs="Arial"/>
          <w:lang w:val="es-BO" w:eastAsia="es-ES"/>
        </w:rPr>
      </w:pPr>
      <w:r w:rsidRPr="00E52399">
        <w:rPr>
          <w:rFonts w:ascii="Arial" w:hAnsi="Arial" w:cs="Arial"/>
          <w:b/>
          <w:lang w:val="es-BO" w:eastAsia="es-ES"/>
        </w:rPr>
        <w:t>d)</w:t>
      </w:r>
      <w:r w:rsidRPr="00E52399">
        <w:rPr>
          <w:rFonts w:ascii="Arial" w:hAnsi="Arial" w:cs="Arial"/>
          <w:lang w:val="es-BO" w:eastAsia="es-ES"/>
        </w:rPr>
        <w:tab/>
        <w:t xml:space="preserve">No realice o niegue la renovación de la boleta de garantía de correcta inversión de anticipo. </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El valor de la garantía de correcta inversión de anticipo se ajustará periódicamente y podrá ser sustituida periódicamente por otra garantía, debiendo mantener su vigencia en forma continua y hasta la amortización total del anticipo.</w:t>
      </w:r>
    </w:p>
    <w:p w:rsidR="00E52399" w:rsidRPr="00E52399" w:rsidRDefault="00E52399" w:rsidP="00E52399">
      <w:pPr>
        <w:spacing w:before="120" w:after="120"/>
        <w:jc w:val="both"/>
        <w:rPr>
          <w:rFonts w:ascii="Arial" w:hAnsi="Arial" w:cs="Arial"/>
          <w:b/>
          <w:u w:val="single"/>
          <w:lang w:val="es-BO" w:eastAsia="es-ES"/>
        </w:rPr>
      </w:pPr>
      <w:r w:rsidRPr="00E52399">
        <w:rPr>
          <w:rFonts w:ascii="Arial" w:hAnsi="Arial" w:cs="Arial"/>
          <w:lang w:val="es-BO" w:eastAsia="es-ES"/>
        </w:rPr>
        <w:t>El Gerente del Contratante</w:t>
      </w:r>
      <w:r w:rsidRPr="00E52399">
        <w:rPr>
          <w:rFonts w:ascii="Arial" w:hAnsi="Arial" w:cs="Arial"/>
          <w:b/>
          <w:bCs/>
          <w:lang w:val="es-BO" w:eastAsia="es-ES"/>
        </w:rPr>
        <w:t xml:space="preserve"> </w:t>
      </w:r>
      <w:r w:rsidRPr="00E52399">
        <w:rPr>
          <w:rFonts w:ascii="Arial" w:hAnsi="Arial" w:cs="Arial"/>
          <w:lang w:val="es-BO" w:eastAsia="es-ES"/>
        </w:rPr>
        <w:t xml:space="preserve">llevará el control directo de la vigencia y validez de esta garantía, en cuanto al monto y plazo, a efectos de requerir su ampliación a la </w:t>
      </w:r>
      <w:r w:rsidRPr="00E52399">
        <w:rPr>
          <w:rFonts w:ascii="Arial" w:hAnsi="Arial" w:cs="Arial"/>
          <w:b/>
          <w:lang w:val="es-BO" w:eastAsia="es-ES"/>
        </w:rPr>
        <w:t>Empresa de Fiscalización</w:t>
      </w:r>
      <w:r w:rsidRPr="00E52399">
        <w:rPr>
          <w:rFonts w:ascii="Arial" w:hAnsi="Arial" w:cs="Arial"/>
          <w:lang w:val="es-BO" w:eastAsia="es-ES"/>
        </w:rPr>
        <w:t>, o solicitar a</w:t>
      </w:r>
      <w:r w:rsidRPr="00E52399">
        <w:rPr>
          <w:rFonts w:ascii="Arial" w:hAnsi="Arial" w:cs="Arial"/>
          <w:lang w:eastAsia="es-ES"/>
        </w:rPr>
        <w:t xml:space="preserve">l </w:t>
      </w:r>
      <w:r w:rsidRPr="00E52399">
        <w:rPr>
          <w:rFonts w:ascii="Arial" w:hAnsi="Arial" w:cs="Arial"/>
          <w:b/>
          <w:color w:val="000000"/>
          <w:lang w:val="es-BO"/>
        </w:rPr>
        <w:t xml:space="preserve">Contratante </w:t>
      </w:r>
      <w:r w:rsidRPr="00E52399">
        <w:rPr>
          <w:rFonts w:ascii="Arial" w:hAnsi="Arial" w:cs="Arial"/>
          <w:lang w:val="es-BO" w:eastAsia="es-ES"/>
        </w:rPr>
        <w:t>su ejecución.</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DÉCIMA TERCERA- (CLÁUSULA DE SEGUROS)</w:t>
      </w:r>
      <w:r w:rsidRPr="00E52399">
        <w:rPr>
          <w:rFonts w:ascii="Arial" w:hAnsi="Arial" w:cs="Arial"/>
          <w:b/>
          <w:lang w:val="es-BO" w:eastAsia="es-ES"/>
        </w:rPr>
        <w:t xml:space="preserve"> </w:t>
      </w:r>
    </w:p>
    <w:p w:rsidR="00E52399" w:rsidRPr="00E52399" w:rsidRDefault="00E52399" w:rsidP="00E52399">
      <w:pPr>
        <w:keepNext/>
        <w:keepLines/>
        <w:spacing w:before="200"/>
        <w:jc w:val="both"/>
        <w:outlineLvl w:val="2"/>
        <w:rPr>
          <w:rFonts w:ascii="Arial" w:hAnsi="Arial" w:cs="Arial"/>
          <w:lang w:eastAsia="es-ES"/>
        </w:rPr>
      </w:pPr>
      <w:r w:rsidRPr="00E52399">
        <w:rPr>
          <w:rFonts w:ascii="Arial" w:hAnsi="Arial" w:cs="Arial"/>
          <w:lang w:eastAsia="es-ES"/>
        </w:rPr>
        <w:t xml:space="preserve">La </w:t>
      </w:r>
      <w:r w:rsidRPr="00E52399">
        <w:rPr>
          <w:rFonts w:ascii="Arial" w:hAnsi="Arial" w:cs="Arial"/>
          <w:b/>
          <w:lang w:val="es-ES_tradnl" w:eastAsia="es-ES"/>
        </w:rPr>
        <w:t>Empresa de</w:t>
      </w:r>
      <w:r w:rsidRPr="00E52399">
        <w:rPr>
          <w:rFonts w:ascii="Arial" w:hAnsi="Arial"/>
          <w:b/>
          <w:szCs w:val="16"/>
          <w:lang w:val="es-ES_tradnl" w:eastAsia="es-ES"/>
        </w:rPr>
        <w:t xml:space="preserve"> Fiscalización</w:t>
      </w:r>
      <w:r w:rsidRPr="00E52399">
        <w:rPr>
          <w:rFonts w:ascii="Arial" w:hAnsi="Arial" w:cs="Arial"/>
          <w:lang w:eastAsia="es-ES"/>
        </w:rPr>
        <w:t xml:space="preserve">, </w:t>
      </w:r>
      <w:r w:rsidRPr="00E52399">
        <w:rPr>
          <w:rFonts w:ascii="Arial" w:hAnsi="Arial" w:cs="Arial"/>
          <w:lang w:val="es-ES_tradnl" w:eastAsia="es-ES"/>
        </w:rPr>
        <w:t>deberá presentar y mantener vigente de forma ininterrumpida durante todo el periodo del contrato, las Pólizas de Seguros especificadas a continuación:</w:t>
      </w: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0"/>
          <w:numId w:val="78"/>
        </w:numPr>
        <w:spacing w:before="120" w:after="120"/>
        <w:contextualSpacing/>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PÓLIZA DE ACCIDENTES PERSONALES.- </w:t>
      </w:r>
    </w:p>
    <w:p w:rsidR="00E52399" w:rsidRPr="00E52399" w:rsidRDefault="00E52399" w:rsidP="00E52399">
      <w:pPr>
        <w:ind w:left="567" w:right="1"/>
        <w:jc w:val="both"/>
        <w:rPr>
          <w:rFonts w:ascii="Arial" w:hAnsi="Arial" w:cs="Arial"/>
          <w:lang w:eastAsia="es-ES"/>
        </w:rPr>
      </w:pPr>
      <w:r w:rsidRPr="00E52399">
        <w:rPr>
          <w:rFonts w:ascii="Arial" w:hAnsi="Arial" w:cs="Arial"/>
          <w:lang w:val="es-BO"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SEGURO OBLIGATORIO PARA ACCIDENTES DE TRÁNSITO SOAT.-</w:t>
      </w: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lastRenderedPageBreak/>
        <w:t xml:space="preserve">De conformidad a las Normas Aplicables, se deberá contratar anualmente antes del 1ro de enero de cada año, la cobertura del seguro obligatorio para accidentes de tránsito, para la totalidad de vehículos de propiedad y/o uso de la Empresa de Fiscalización. </w:t>
      </w:r>
    </w:p>
    <w:p w:rsidR="00E52399" w:rsidRPr="00E52399" w:rsidRDefault="00E52399" w:rsidP="00E52399">
      <w:pPr>
        <w:ind w:left="567" w:right="1"/>
        <w:jc w:val="both"/>
        <w:rPr>
          <w:rFonts w:ascii="Arial" w:hAnsi="Arial" w:cs="Arial"/>
          <w:lang w:val="es-BO" w:eastAsia="es-ES"/>
        </w:rPr>
      </w:pP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Es obligatoria la presentación de las coberturas de seguros citadas anteriormente, las mismas deberán ser presentadas a YPFB, 20 días calendario antes del inicio de la etapa de Construcción, con el objeto de cubrir los riesgos accidentales de transito que involucren a personas.</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SEGURO DE AUTOMÓVILES.-</w:t>
      </w:r>
    </w:p>
    <w:p w:rsidR="00E52399" w:rsidRPr="00E52399" w:rsidRDefault="00E52399" w:rsidP="00E52399">
      <w:pPr>
        <w:keepNext/>
        <w:keepLines/>
        <w:spacing w:before="200"/>
        <w:ind w:left="375"/>
        <w:contextualSpacing/>
        <w:jc w:val="both"/>
        <w:outlineLvl w:val="2"/>
        <w:rPr>
          <w:rFonts w:ascii="Arial" w:hAnsi="Arial" w:cs="Arial"/>
          <w:b/>
          <w:bCs/>
          <w:lang w:eastAsia="es-ES"/>
        </w:rPr>
      </w:pP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 xml:space="preserve">Los valores asegurados deberán contemplar como mínimo: </w:t>
      </w:r>
    </w:p>
    <w:p w:rsidR="00E52399" w:rsidRPr="00E52399" w:rsidRDefault="00E52399" w:rsidP="00E52399">
      <w:pPr>
        <w:ind w:left="567" w:right="1"/>
        <w:jc w:val="both"/>
        <w:rPr>
          <w:rFonts w:ascii="Arial" w:hAnsi="Arial" w:cs="Arial"/>
          <w:lang w:val="es-BO" w:eastAsia="es-ES"/>
        </w:rPr>
      </w:pPr>
    </w:p>
    <w:p w:rsidR="00E52399" w:rsidRPr="00E52399" w:rsidRDefault="00E52399" w:rsidP="00E52399">
      <w:pPr>
        <w:numPr>
          <w:ilvl w:val="0"/>
          <w:numId w:val="72"/>
        </w:numPr>
        <w:ind w:left="993" w:right="1"/>
        <w:contextualSpacing/>
        <w:jc w:val="both"/>
        <w:rPr>
          <w:rFonts w:ascii="Arial" w:hAnsi="Arial" w:cs="Arial"/>
          <w:lang w:eastAsia="es-ES"/>
        </w:rPr>
      </w:pPr>
      <w:r w:rsidRPr="00E52399">
        <w:rPr>
          <w:rFonts w:ascii="Arial" w:hAnsi="Arial" w:cs="Arial"/>
          <w:lang w:eastAsia="es-ES"/>
        </w:rPr>
        <w:t>Para responsabilidad civil personal y accidentes personales a pasajeros hasta USD 10.000.- (Diez Mil 00/100 Dólares de los Estados Unidos de Norteamérica) por persona y evento (en exceso del SOAT).</w:t>
      </w:r>
    </w:p>
    <w:p w:rsidR="00E52399" w:rsidRPr="00E52399" w:rsidRDefault="00E52399" w:rsidP="00E52399">
      <w:pPr>
        <w:numPr>
          <w:ilvl w:val="0"/>
          <w:numId w:val="72"/>
        </w:numPr>
        <w:ind w:left="993" w:right="1"/>
        <w:contextualSpacing/>
        <w:jc w:val="both"/>
        <w:rPr>
          <w:rFonts w:ascii="Arial" w:hAnsi="Arial" w:cs="Arial"/>
          <w:lang w:eastAsia="es-ES"/>
        </w:rPr>
      </w:pPr>
      <w:r w:rsidRPr="00E52399">
        <w:rPr>
          <w:rFonts w:ascii="Arial" w:hAnsi="Arial" w:cs="Arial"/>
          <w:lang w:eastAsia="es-ES"/>
        </w:rPr>
        <w:t>Para responsabilidad civil Material hasta USD 50.000.- (Cincuenta Mil 00/100 Dólares de los Estados Unidos de Norteamérica) límite anual.</w:t>
      </w:r>
    </w:p>
    <w:p w:rsidR="00E52399" w:rsidRPr="00E52399" w:rsidRDefault="00E52399" w:rsidP="00E52399">
      <w:pPr>
        <w:ind w:left="720" w:right="1" w:hanging="11"/>
        <w:jc w:val="both"/>
        <w:rPr>
          <w:rFonts w:ascii="Arial" w:hAnsi="Arial" w:cs="Arial"/>
          <w:lang w:eastAsia="es-ES"/>
        </w:rPr>
      </w:pP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 xml:space="preserve">Es obligatoria la presentación de las coberturas de seguros citadas anteriormente, las mismas deberán ser presentadas a YPFB, 20 días calendario antes de la etapa de construcción, con el objeto de cubrir los riesgos accidentales correspondientes a todos los vehículos propios, no propios y/o alquilados asignados al proyecto. </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CONDICIONES ADICIONALES</w:t>
      </w: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funciones.</w:t>
      </w:r>
    </w:p>
    <w:p w:rsidR="00E52399" w:rsidRPr="00E52399" w:rsidRDefault="00E52399" w:rsidP="00E52399">
      <w:pPr>
        <w:ind w:left="567" w:right="1"/>
        <w:jc w:val="both"/>
        <w:rPr>
          <w:rFonts w:ascii="Arial" w:hAnsi="Arial" w:cs="Arial"/>
          <w:lang w:val="es-BO" w:eastAsia="es-ES"/>
        </w:rPr>
      </w:pPr>
    </w:p>
    <w:p w:rsidR="00E52399" w:rsidRPr="00E52399" w:rsidRDefault="00E52399" w:rsidP="00E52399">
      <w:pPr>
        <w:ind w:left="567" w:right="1"/>
        <w:jc w:val="both"/>
        <w:rPr>
          <w:rFonts w:ascii="Arial" w:hAnsi="Arial" w:cs="Arial"/>
          <w:lang w:val="es-BO" w:eastAsia="es-ES"/>
        </w:rPr>
      </w:pPr>
      <w:r w:rsidRPr="00E52399">
        <w:rPr>
          <w:rFonts w:ascii="Arial" w:hAnsi="Arial" w:cs="Arial"/>
          <w:lang w:val="es-BO" w:eastAsia="es-ES"/>
        </w:rPr>
        <w:t>El oferente adjudicado, deberá entregar una copia de las citadas pólizas a YPFB antes de la suscripción del contrato.</w:t>
      </w:r>
    </w:p>
    <w:p w:rsidR="00E52399" w:rsidRPr="00E52399" w:rsidRDefault="00E52399" w:rsidP="00E52399">
      <w:pPr>
        <w:spacing w:before="120" w:after="120"/>
        <w:jc w:val="both"/>
        <w:rPr>
          <w:rFonts w:ascii="Arial" w:hAnsi="Arial" w:cs="Arial"/>
          <w:b/>
          <w:u w:val="single"/>
          <w:lang w:val="es-BO" w:eastAsia="es-ES"/>
        </w:rPr>
      </w:pP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DÉCIMA CUARTA.- (MOROSIDAD Y SUS PENALIDADES)</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En caso de incumplimiento y retraso en la presentación de los informes inicial, mensual y final en los plazos establecidos,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realizara multas por incumplimientos y retrasos en los servicios solicitados, multando a la </w:t>
      </w:r>
      <w:r w:rsidRPr="00E52399">
        <w:rPr>
          <w:rFonts w:ascii="Arial" w:hAnsi="Arial" w:cs="Arial"/>
          <w:b/>
          <w:lang w:val="es-BO" w:eastAsia="es-ES"/>
        </w:rPr>
        <w:t xml:space="preserve">Empresa de </w:t>
      </w:r>
      <w:r w:rsidRPr="00E52399">
        <w:rPr>
          <w:rFonts w:ascii="Arial" w:hAnsi="Arial" w:cs="Arial"/>
          <w:b/>
          <w:lang w:eastAsia="es-ES"/>
        </w:rPr>
        <w:t>Fiscalización</w:t>
      </w:r>
      <w:r w:rsidRPr="00E52399">
        <w:rPr>
          <w:rFonts w:ascii="Arial" w:hAnsi="Arial" w:cs="Arial"/>
          <w:lang w:val="es-BO" w:eastAsia="es-ES"/>
        </w:rPr>
        <w:t xml:space="preserve"> con el 0,5% del monto del contrato por cada día calendario de retraso, estableciéndose las mismas en el informe de conformidad.</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Asimismo, la </w:t>
      </w:r>
      <w:r w:rsidRPr="00E52399">
        <w:rPr>
          <w:rFonts w:ascii="Arial" w:hAnsi="Arial" w:cs="Arial"/>
          <w:b/>
          <w:lang w:val="es-BO" w:eastAsia="es-ES"/>
        </w:rPr>
        <w:t>Empresa de</w:t>
      </w:r>
      <w:r w:rsidRPr="00E52399">
        <w:rPr>
          <w:rFonts w:ascii="Arial" w:hAnsi="Arial" w:cs="Arial"/>
          <w:lang w:val="es-BO" w:eastAsia="es-ES"/>
        </w:rPr>
        <w:t xml:space="preserve"> </w:t>
      </w:r>
      <w:r w:rsidRPr="00E52399">
        <w:rPr>
          <w:rFonts w:ascii="Arial" w:hAnsi="Arial" w:cs="Arial"/>
          <w:b/>
          <w:lang w:val="es-BO" w:eastAsia="es-ES"/>
        </w:rPr>
        <w:t>Fiscalización</w:t>
      </w:r>
      <w:r w:rsidRPr="00E52399">
        <w:rPr>
          <w:rFonts w:ascii="Arial" w:hAnsi="Arial" w:cs="Arial"/>
          <w:lang w:val="es-BO" w:eastAsia="es-ES"/>
        </w:rPr>
        <w:t xml:space="preserve"> será multada por los siguientes conceptos:</w:t>
      </w:r>
    </w:p>
    <w:p w:rsidR="00E52399" w:rsidRPr="00E52399" w:rsidRDefault="00E52399" w:rsidP="00E52399">
      <w:pPr>
        <w:numPr>
          <w:ilvl w:val="0"/>
          <w:numId w:val="73"/>
        </w:numPr>
        <w:spacing w:before="120" w:after="120"/>
        <w:ind w:left="709"/>
        <w:jc w:val="both"/>
        <w:rPr>
          <w:rFonts w:ascii="Arial" w:hAnsi="Arial" w:cs="Arial"/>
          <w:lang w:val="es-BO" w:eastAsia="es-ES"/>
        </w:rPr>
      </w:pPr>
      <w:r w:rsidRPr="00E52399">
        <w:rPr>
          <w:rFonts w:ascii="Arial" w:hAnsi="Arial" w:cs="Arial"/>
          <w:b/>
          <w:lang w:val="es-BO" w:eastAsia="es-ES"/>
        </w:rPr>
        <w:t>Multa por llamada de atención.-</w:t>
      </w:r>
      <w:r w:rsidRPr="00E52399">
        <w:rPr>
          <w:rFonts w:ascii="Arial" w:hAnsi="Arial" w:cs="Arial"/>
          <w:lang w:val="es-BO" w:eastAsia="es-ES"/>
        </w:rPr>
        <w:t xml:space="preserve"> La </w:t>
      </w:r>
      <w:r w:rsidRPr="00E52399">
        <w:rPr>
          <w:rFonts w:ascii="Arial" w:hAnsi="Arial" w:cs="Arial"/>
          <w:b/>
          <w:lang w:val="es-BO" w:eastAsia="es-ES"/>
        </w:rPr>
        <w:t>Empresa de Fiscalización</w:t>
      </w:r>
      <w:r w:rsidRPr="00E52399">
        <w:rPr>
          <w:rFonts w:ascii="Arial" w:hAnsi="Arial" w:cs="Arial"/>
          <w:lang w:val="es-BO" w:eastAsia="es-ES"/>
        </w:rPr>
        <w:t xml:space="preserve"> será pasible de una multa del 0,15% del monto total de contrato, cada vez que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llame la atención por segunda vez sobre un mismo tema. </w:t>
      </w:r>
    </w:p>
    <w:p w:rsidR="00E52399" w:rsidRPr="00E52399" w:rsidRDefault="00E52399" w:rsidP="00E52399">
      <w:pPr>
        <w:spacing w:before="120" w:after="120"/>
        <w:ind w:left="709"/>
        <w:jc w:val="both"/>
        <w:rPr>
          <w:rFonts w:ascii="Arial" w:hAnsi="Arial" w:cs="Arial"/>
          <w:lang w:val="es-BO" w:eastAsia="es-ES"/>
        </w:rPr>
      </w:pPr>
      <w:r w:rsidRPr="00E52399">
        <w:rPr>
          <w:rFonts w:ascii="Arial" w:hAnsi="Arial" w:cs="Arial"/>
          <w:lang w:val="es-BO"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podrá emitir llamadas de atención a la </w:t>
      </w:r>
      <w:r w:rsidRPr="00E52399">
        <w:rPr>
          <w:rFonts w:ascii="Arial" w:hAnsi="Arial" w:cs="Arial"/>
          <w:b/>
          <w:lang w:val="es-BO" w:eastAsia="es-ES"/>
        </w:rPr>
        <w:t xml:space="preserve">Empresa de </w:t>
      </w:r>
      <w:r w:rsidRPr="00E52399">
        <w:rPr>
          <w:rFonts w:ascii="Arial" w:hAnsi="Arial" w:cs="Arial"/>
          <w:b/>
          <w:lang w:eastAsia="es-ES"/>
        </w:rPr>
        <w:t>Fiscalización</w:t>
      </w:r>
      <w:r w:rsidRPr="00E52399">
        <w:rPr>
          <w:rFonts w:ascii="Arial" w:hAnsi="Arial" w:cs="Arial"/>
          <w:lang w:val="es-BO" w:eastAsia="es-ES"/>
        </w:rPr>
        <w:t>, sin perjuicio, en el caso de corresponder por la gravedad de los efectos previstos en la Cláusula – Terminación del Contrato por incumplimiento en:</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Inasistencia o incorporación del personal propuesto y/o autorizado en el plazo previsto, de acuerdo a lo establecido.</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 xml:space="preserve">Inasistencia o ausencia en planta sin autorización del </w:t>
      </w:r>
      <w:r w:rsidRPr="00E52399">
        <w:rPr>
          <w:rFonts w:ascii="Arial" w:hAnsi="Arial" w:cs="Arial"/>
          <w:b/>
          <w:lang w:val="es-BO" w:eastAsia="es-ES"/>
        </w:rPr>
        <w:t>Contratante</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lastRenderedPageBreak/>
        <w:t xml:space="preserve">Incumplimiento de las actas de coordinación suscritas entre el Contratista, </w:t>
      </w:r>
      <w:r w:rsidRPr="00E52399">
        <w:rPr>
          <w:rFonts w:ascii="Arial" w:hAnsi="Arial" w:cs="Arial"/>
          <w:b/>
          <w:lang w:val="es-BO" w:eastAsia="es-ES"/>
        </w:rPr>
        <w:t xml:space="preserve">Empresa de </w:t>
      </w:r>
      <w:r w:rsidRPr="00E52399">
        <w:rPr>
          <w:rFonts w:ascii="Arial" w:hAnsi="Arial" w:cs="Arial"/>
          <w:b/>
          <w:lang w:eastAsia="es-ES"/>
        </w:rPr>
        <w:t>Fiscalización</w:t>
      </w:r>
      <w:r w:rsidRPr="00E52399">
        <w:rPr>
          <w:rFonts w:ascii="Arial" w:hAnsi="Arial" w:cs="Arial"/>
          <w:lang w:eastAsia="es-ES"/>
        </w:rPr>
        <w:t xml:space="preserve"> </w:t>
      </w:r>
      <w:r w:rsidRPr="00E52399">
        <w:rPr>
          <w:rFonts w:ascii="Arial" w:hAnsi="Arial" w:cs="Arial"/>
          <w:lang w:val="es-BO" w:eastAsia="es-ES"/>
        </w:rPr>
        <w:t>y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durante la ejecución del contrato. </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Incumplimiento en la cantidad y plazo de movilización del equipo comprometido en su propuesta.</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Incumplimiento a la revisión de los certificados y/o planillas de pago.</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 xml:space="preserve">Incumplimiento a las instrucciones y/o solicitudes impartidas por el Gerente del Contratante. </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Retraso en más de quince (15) días calendario, al plazo de entrega de la planilla de pago mensual prevista en la Cláusula (Forma de pago).</w:t>
      </w:r>
    </w:p>
    <w:p w:rsidR="00E52399" w:rsidRPr="00E52399" w:rsidRDefault="00E52399" w:rsidP="00E52399">
      <w:pPr>
        <w:numPr>
          <w:ilvl w:val="0"/>
          <w:numId w:val="74"/>
        </w:numPr>
        <w:spacing w:before="120" w:after="120"/>
        <w:jc w:val="both"/>
        <w:rPr>
          <w:rFonts w:ascii="Arial" w:hAnsi="Arial" w:cs="Arial"/>
          <w:lang w:val="es-BO" w:eastAsia="es-ES"/>
        </w:rPr>
      </w:pPr>
      <w:r w:rsidRPr="00E52399">
        <w:rPr>
          <w:rFonts w:ascii="Arial" w:hAnsi="Arial" w:cs="Arial"/>
          <w:lang w:val="es-BO" w:eastAsia="es-ES"/>
        </w:rPr>
        <w:t>Otras causales que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consideré pertinentes y estén enmarcados dentro de los términos contractuales.</w:t>
      </w:r>
    </w:p>
    <w:p w:rsidR="00E52399" w:rsidRPr="00E52399" w:rsidRDefault="00E52399" w:rsidP="00E52399">
      <w:pPr>
        <w:numPr>
          <w:ilvl w:val="0"/>
          <w:numId w:val="73"/>
        </w:numPr>
        <w:spacing w:before="120" w:after="120"/>
        <w:jc w:val="both"/>
        <w:rPr>
          <w:rFonts w:ascii="Arial" w:hAnsi="Arial" w:cs="Arial"/>
          <w:iCs/>
          <w:lang w:val="es-BO" w:eastAsia="es-ES"/>
        </w:rPr>
      </w:pPr>
      <w:r w:rsidRPr="00E52399">
        <w:rPr>
          <w:rFonts w:ascii="Arial" w:hAnsi="Arial" w:cs="Arial"/>
          <w:b/>
          <w:lang w:val="es-BO" w:eastAsia="es-ES"/>
        </w:rPr>
        <w:t>Multa por cambio de personal.-</w:t>
      </w:r>
      <w:r w:rsidRPr="00E52399">
        <w:rPr>
          <w:rFonts w:ascii="Arial" w:hAnsi="Arial" w:cs="Arial"/>
          <w:lang w:val="es-BO" w:eastAsia="es-ES"/>
        </w:rPr>
        <w:t xml:space="preserve"> La </w:t>
      </w:r>
      <w:r w:rsidRPr="00E52399">
        <w:rPr>
          <w:rFonts w:ascii="Arial" w:hAnsi="Arial" w:cs="Arial"/>
          <w:b/>
          <w:lang w:val="es-BO" w:eastAsia="es-ES"/>
        </w:rPr>
        <w:t>Empresa de Fiscalización</w:t>
      </w:r>
      <w:r w:rsidRPr="00E52399">
        <w:rPr>
          <w:rFonts w:ascii="Arial" w:hAnsi="Arial" w:cs="Arial"/>
          <w:lang w:val="es-BO" w:eastAsia="es-ES"/>
        </w:rPr>
        <w:t xml:space="preserve"> será pasible de una multa del 0,30% del monto total de contrato, por cada cambio de personal propuesto con o sin autorización del Gerente del Contratante,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la </w:t>
      </w:r>
      <w:r w:rsidRPr="00E52399">
        <w:rPr>
          <w:rFonts w:ascii="Arial" w:hAnsi="Arial" w:cs="Arial"/>
          <w:b/>
          <w:lang w:val="es-BO" w:eastAsia="es-ES"/>
        </w:rPr>
        <w:t>Empresa de Fiscalización</w:t>
      </w:r>
      <w:r w:rsidRPr="00E52399">
        <w:rPr>
          <w:rFonts w:ascii="Arial" w:hAnsi="Arial" w:cs="Arial"/>
          <w:lang w:val="es-BO" w:eastAsia="es-ES"/>
        </w:rPr>
        <w:t xml:space="preserve"> cumplir el procedimiento previsto contractualmente para solicitar el cambio del personal. En cualquiera de los casos, la </w:t>
      </w:r>
      <w:r w:rsidRPr="00E52399">
        <w:rPr>
          <w:rFonts w:ascii="Arial" w:hAnsi="Arial" w:cs="Arial"/>
          <w:b/>
          <w:lang w:val="es-BO" w:eastAsia="es-ES"/>
        </w:rPr>
        <w:t>Empresa de Fiscalización</w:t>
      </w:r>
      <w:r w:rsidRPr="00E52399">
        <w:rPr>
          <w:rFonts w:ascii="Arial" w:hAnsi="Arial" w:cs="Arial"/>
          <w:lang w:val="es-BO" w:eastAsia="es-ES"/>
        </w:rPr>
        <w:t xml:space="preserve"> deberá acreditar oportunamente con los certificados respectivos la causa aducida.</w:t>
      </w:r>
    </w:p>
    <w:p w:rsidR="00E52399" w:rsidRPr="00E52399" w:rsidRDefault="00E52399" w:rsidP="00E52399">
      <w:pPr>
        <w:spacing w:before="120" w:after="120"/>
        <w:jc w:val="both"/>
        <w:rPr>
          <w:rFonts w:ascii="Arial" w:hAnsi="Arial" w:cs="Arial"/>
          <w:lang w:eastAsia="es-ES"/>
        </w:rPr>
      </w:pPr>
      <w:r w:rsidRPr="00E52399">
        <w:rPr>
          <w:rFonts w:ascii="Arial" w:hAnsi="Arial" w:cs="Arial"/>
          <w:lang w:val="es-BO" w:eastAsia="es-ES"/>
        </w:rPr>
        <w:t>De establecer que por la aplicación de multas por moras se hubiera llegado al límite del 10% (diez por ciento) del monto total del Contrato decisión optativa y al límite máximo del 20% (veinte por ciento) del monto total del Contrato de forma obligatoria, comunicará oficialmente esta situación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a efectos del procesamiento de la resolución del Contrato, conforme a lo estipulado en la cláusula (Terminación del Contrato).</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 xml:space="preserve">Las multas serán cobradas mediante descuentos establecidos expresamente por el </w:t>
      </w:r>
      <w:r w:rsidRPr="00E52399">
        <w:rPr>
          <w:rFonts w:ascii="Arial" w:hAnsi="Arial" w:cs="Arial"/>
          <w:lang w:val="es-ES_tradnl" w:eastAsia="es-ES"/>
        </w:rPr>
        <w:t>Gerente del Contratante</w:t>
      </w:r>
      <w:r w:rsidRPr="00E52399">
        <w:rPr>
          <w:rFonts w:ascii="Arial" w:hAnsi="Arial" w:cs="Arial"/>
          <w:lang w:eastAsia="es-ES"/>
        </w:rPr>
        <w:t>,</w:t>
      </w:r>
      <w:r w:rsidRPr="00E52399">
        <w:rPr>
          <w:rFonts w:ascii="Arial" w:hAnsi="Arial" w:cs="Arial"/>
          <w:lang w:val="es-ES_tradnl" w:eastAsia="es-ES"/>
        </w:rPr>
        <w:t xml:space="preserve"> con base en el informe específico y documentado que formulará el mismo</w:t>
      </w:r>
      <w:r w:rsidRPr="00E52399">
        <w:rPr>
          <w:rFonts w:ascii="Arial" w:hAnsi="Arial" w:cs="Arial"/>
          <w:lang w:eastAsia="es-ES"/>
        </w:rPr>
        <w:t xml:space="preserve">, bajo su directa responsabilidad, de los certificados de pago o del certificado de liquidación final, sin perjuicio de que </w:t>
      </w:r>
      <w:r w:rsidRPr="00E52399">
        <w:rPr>
          <w:rFonts w:ascii="Arial" w:hAnsi="Arial" w:cs="Arial"/>
          <w:lang w:val="es-ES_tradnl" w:eastAsia="es-ES"/>
        </w:rPr>
        <w:t>e</w:t>
      </w:r>
      <w:r w:rsidRPr="00E52399">
        <w:rPr>
          <w:rFonts w:ascii="Arial" w:hAnsi="Arial" w:cs="Arial"/>
          <w:color w:val="000000"/>
          <w:lang w:val="es-BO"/>
        </w:rPr>
        <w:t xml:space="preserve">l </w:t>
      </w:r>
      <w:r w:rsidRPr="00E52399">
        <w:rPr>
          <w:rFonts w:ascii="Arial" w:hAnsi="Arial" w:cs="Arial"/>
          <w:b/>
          <w:color w:val="000000"/>
          <w:lang w:val="es-BO"/>
        </w:rPr>
        <w:t xml:space="preserve">Contratante </w:t>
      </w:r>
      <w:r w:rsidRPr="00E52399">
        <w:rPr>
          <w:rFonts w:ascii="Arial" w:hAnsi="Arial" w:cs="Arial"/>
          <w:lang w:eastAsia="es-ES"/>
        </w:rPr>
        <w:t xml:space="preserve">ejecute la garantía de cumplimiento de Contrato y proceda al resarcimiento de daños directos por medio de la acción coactiva fiscal por la naturaleza del Contrato, conforme lo establecido en el Artículo 47 de la Ley Nro. 1178. </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DÉCIMA QUINTA.- (DOMICILIO A EFECTOS DE NOTIFICACIÓN)</w:t>
      </w: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0"/>
          <w:numId w:val="79"/>
        </w:numPr>
        <w:tabs>
          <w:tab w:val="num" w:pos="567"/>
        </w:tabs>
        <w:spacing w:after="120"/>
        <w:contextualSpacing/>
        <w:jc w:val="both"/>
        <w:rPr>
          <w:rFonts w:ascii="Arial" w:hAnsi="Arial" w:cs="Arial"/>
          <w:b/>
          <w:vanish/>
          <w:lang w:val="es-ES_tradnl" w:eastAsia="es-ES"/>
        </w:rPr>
      </w:pP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 xml:space="preserve">Las notificaciones que se cursen entre las Partes </w:t>
      </w:r>
      <w:r w:rsidRPr="00E52399">
        <w:rPr>
          <w:rFonts w:ascii="Arial" w:hAnsi="Arial" w:cs="Arial"/>
          <w:lang w:val="es-BO"/>
        </w:rPr>
        <w:t xml:space="preserve">relacionadas con la administración, </w:t>
      </w:r>
      <w:r w:rsidRPr="00E52399">
        <w:rPr>
          <w:rFonts w:ascii="Arial" w:hAnsi="Arial" w:cs="Arial"/>
          <w:lang w:eastAsia="es-ES"/>
        </w:rPr>
        <w:t xml:space="preserve">seguimiento y </w:t>
      </w:r>
      <w:r w:rsidRPr="00E52399">
        <w:rPr>
          <w:rFonts w:ascii="Arial" w:hAnsi="Arial" w:cs="Arial"/>
          <w:lang w:val="es-BO"/>
        </w:rPr>
        <w:t>ejecución a los asuntos operativos contemplados en este Contrato,</w:t>
      </w:r>
      <w:r w:rsidRPr="00E52399">
        <w:rPr>
          <w:rFonts w:ascii="Arial" w:hAnsi="Arial" w:cs="Arial"/>
          <w:lang w:val="es-ES_tradnl" w:eastAsia="es-ES"/>
        </w:rPr>
        <w:t xml:space="preserve"> tendrán validez siempre que se envíen mediante nota por escrito, </w:t>
      </w:r>
      <w:r w:rsidRPr="00E52399">
        <w:rPr>
          <w:rFonts w:ascii="Arial" w:hAnsi="Arial" w:cs="Arial"/>
          <w:lang w:val="es-BO" w:eastAsia="x-none"/>
        </w:rPr>
        <w:t>entrega personal,</w:t>
      </w:r>
      <w:r w:rsidRPr="00E52399">
        <w:rPr>
          <w:rFonts w:ascii="Arial" w:hAnsi="Arial" w:cs="Arial"/>
          <w:lang w:val="es-ES_tradnl" w:eastAsia="es-ES"/>
        </w:rPr>
        <w:t xml:space="preserve"> correo electrónico (e-mail), facsímile, fax u otro medio de comunicación que deje constancia documental escrita con confirmación en forma directa, a las direcciones y personas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52399" w:rsidRPr="00E52399" w:rsidTr="00E52399">
        <w:trPr>
          <w:trHeight w:val="237"/>
        </w:trPr>
        <w:tc>
          <w:tcPr>
            <w:tcW w:w="4511" w:type="dxa"/>
            <w:tcBorders>
              <w:top w:val="single" w:sz="4" w:space="0" w:color="auto"/>
              <w:left w:val="single" w:sz="4" w:space="0" w:color="auto"/>
              <w:bottom w:val="single" w:sz="4" w:space="0" w:color="auto"/>
              <w:right w:val="single" w:sz="4" w:space="0" w:color="auto"/>
            </w:tcBorders>
          </w:tcPr>
          <w:p w:rsidR="00E52399" w:rsidRPr="00E52399" w:rsidRDefault="00E52399" w:rsidP="00E52399">
            <w:pPr>
              <w:widowControl w:val="0"/>
              <w:ind w:left="180" w:hanging="180"/>
              <w:jc w:val="center"/>
              <w:rPr>
                <w:rFonts w:ascii="Arial" w:hAnsi="Arial" w:cs="Arial"/>
                <w:b/>
                <w:lang w:val="es-ES_tradnl" w:eastAsia="es-ES"/>
              </w:rPr>
            </w:pPr>
            <w:r w:rsidRPr="00E52399">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52399" w:rsidRPr="00E52399" w:rsidRDefault="00E52399" w:rsidP="00E52399">
            <w:pPr>
              <w:widowControl w:val="0"/>
              <w:ind w:left="180" w:hanging="180"/>
              <w:jc w:val="center"/>
              <w:rPr>
                <w:rFonts w:ascii="Arial" w:hAnsi="Arial" w:cs="Arial"/>
                <w:b/>
                <w:lang w:val="es-ES_tradnl" w:eastAsia="es-ES"/>
              </w:rPr>
            </w:pPr>
            <w:r w:rsidRPr="00E52399">
              <w:rPr>
                <w:rFonts w:ascii="Arial" w:hAnsi="Arial" w:cs="Arial"/>
                <w:b/>
                <w:lang w:val="es-ES_tradnl" w:eastAsia="es-ES"/>
              </w:rPr>
              <w:t>SUPERVISOR</w:t>
            </w:r>
          </w:p>
        </w:tc>
      </w:tr>
      <w:tr w:rsidR="00E52399" w:rsidRPr="00E52399" w:rsidTr="00E52399">
        <w:trPr>
          <w:trHeight w:val="1342"/>
        </w:trPr>
        <w:tc>
          <w:tcPr>
            <w:tcW w:w="4511" w:type="dxa"/>
            <w:tcBorders>
              <w:top w:val="single" w:sz="4" w:space="0" w:color="auto"/>
              <w:left w:val="single" w:sz="4" w:space="0" w:color="auto"/>
              <w:bottom w:val="single" w:sz="4" w:space="0" w:color="auto"/>
              <w:right w:val="single" w:sz="4" w:space="0" w:color="auto"/>
            </w:tcBorders>
          </w:tcPr>
          <w:p w:rsidR="00E52399" w:rsidRPr="00E52399" w:rsidRDefault="00E52399" w:rsidP="00E52399">
            <w:pPr>
              <w:jc w:val="both"/>
              <w:rPr>
                <w:rFonts w:ascii="Arial" w:hAnsi="Arial" w:cs="Arial"/>
                <w:bCs/>
                <w:lang w:val="es-BO" w:eastAsia="es-ES"/>
              </w:rPr>
            </w:pPr>
            <w:r w:rsidRPr="00E52399">
              <w:rPr>
                <w:rFonts w:ascii="Arial" w:hAnsi="Arial" w:cs="Arial"/>
                <w:b/>
                <w:lang w:val="es-ES_tradnl" w:eastAsia="es-ES"/>
              </w:rPr>
              <w:t>Domicilio:</w:t>
            </w:r>
            <w:r w:rsidRPr="00E52399">
              <w:rPr>
                <w:rFonts w:ascii="Arial" w:hAnsi="Arial" w:cs="Arial"/>
                <w:lang w:val="es-ES_tradnl" w:eastAsia="es-ES"/>
              </w:rPr>
              <w:t xml:space="preserve"> </w:t>
            </w:r>
          </w:p>
          <w:p w:rsidR="00E52399" w:rsidRPr="00E52399" w:rsidRDefault="00E52399" w:rsidP="00E52399">
            <w:pPr>
              <w:widowControl w:val="0"/>
              <w:ind w:left="180" w:hanging="180"/>
              <w:jc w:val="both"/>
              <w:rPr>
                <w:rFonts w:ascii="Arial" w:hAnsi="Arial" w:cs="Arial"/>
                <w:lang w:val="es-BO" w:eastAsia="es-ES"/>
              </w:rPr>
            </w:pPr>
            <w:r w:rsidRPr="00E52399">
              <w:rPr>
                <w:rFonts w:ascii="Arial" w:hAnsi="Arial" w:cs="Arial"/>
                <w:b/>
                <w:lang w:val="es-BO" w:eastAsia="es-ES"/>
              </w:rPr>
              <w:t>N° Telef.:</w:t>
            </w:r>
            <w:r w:rsidRPr="00E52399">
              <w:rPr>
                <w:rFonts w:ascii="Arial" w:hAnsi="Arial" w:cs="Arial"/>
                <w:lang w:val="es-BO" w:eastAsia="es-ES"/>
              </w:rPr>
              <w:t xml:space="preserve"> </w:t>
            </w:r>
          </w:p>
          <w:p w:rsidR="00E52399" w:rsidRPr="00E52399" w:rsidRDefault="00E52399" w:rsidP="00E52399">
            <w:pPr>
              <w:autoSpaceDE w:val="0"/>
              <w:autoSpaceDN w:val="0"/>
              <w:adjustRightInd w:val="0"/>
              <w:ind w:left="97" w:hanging="97"/>
              <w:rPr>
                <w:rFonts w:ascii="Arial" w:hAnsi="Arial" w:cs="Arial"/>
                <w:lang w:val="es-ES_tradnl" w:eastAsia="es-ES"/>
              </w:rPr>
            </w:pPr>
            <w:r w:rsidRPr="00E52399">
              <w:rPr>
                <w:rFonts w:ascii="Arial" w:hAnsi="Arial" w:cs="Arial"/>
                <w:b/>
                <w:lang w:val="es-ES_tradnl" w:eastAsia="es-ES"/>
              </w:rPr>
              <w:t>E-mail:</w:t>
            </w:r>
            <w:r w:rsidRPr="00E52399">
              <w:rPr>
                <w:rFonts w:ascii="Arial" w:hAnsi="Arial" w:cs="Arial"/>
                <w:lang w:val="es-ES_tradnl" w:eastAsia="es-ES"/>
              </w:rPr>
              <w:t xml:space="preserve"> </w:t>
            </w:r>
          </w:p>
          <w:p w:rsidR="00E52399" w:rsidRPr="00E52399" w:rsidRDefault="00E52399" w:rsidP="00E52399">
            <w:pPr>
              <w:widowControl w:val="0"/>
              <w:jc w:val="both"/>
              <w:rPr>
                <w:rFonts w:ascii="Arial" w:hAnsi="Arial" w:cs="Arial"/>
                <w:lang w:val="es-BO" w:eastAsia="es-ES"/>
              </w:rPr>
            </w:pPr>
            <w:r w:rsidRPr="00E52399">
              <w:rPr>
                <w:rFonts w:ascii="Arial" w:hAnsi="Arial" w:cs="Arial"/>
                <w:b/>
                <w:lang w:val="es-BO" w:eastAsia="es-ES"/>
              </w:rPr>
              <w:t>Attn.:</w:t>
            </w:r>
            <w:r w:rsidRPr="00E52399">
              <w:rPr>
                <w:rFonts w:ascii="Arial" w:hAnsi="Arial" w:cs="Arial"/>
                <w:lang w:val="es-BO" w:eastAsia="es-ES"/>
              </w:rPr>
              <w:t xml:space="preserve"> </w:t>
            </w:r>
          </w:p>
          <w:p w:rsidR="00E52399" w:rsidRPr="00E52399" w:rsidRDefault="00E52399" w:rsidP="00E52399">
            <w:pPr>
              <w:widowControl w:val="0"/>
              <w:jc w:val="both"/>
              <w:rPr>
                <w:rFonts w:ascii="Arial" w:hAnsi="Arial" w:cs="Arial"/>
                <w:lang w:val="es-ES_tradnl" w:eastAsia="es-ES"/>
              </w:rPr>
            </w:pPr>
            <w:r w:rsidRPr="00E52399">
              <w:rPr>
                <w:rFonts w:ascii="Arial" w:hAnsi="Arial" w:cs="Arial"/>
                <w:lang w:val="es-ES_tradnl" w:eastAsia="es-ES"/>
              </w:rPr>
              <w:t>________ – Bolivia</w:t>
            </w:r>
          </w:p>
        </w:tc>
        <w:tc>
          <w:tcPr>
            <w:tcW w:w="4290" w:type="dxa"/>
            <w:tcBorders>
              <w:top w:val="single" w:sz="4" w:space="0" w:color="auto"/>
              <w:left w:val="single" w:sz="4" w:space="0" w:color="auto"/>
              <w:bottom w:val="single" w:sz="4" w:space="0" w:color="auto"/>
              <w:right w:val="single" w:sz="4" w:space="0" w:color="auto"/>
            </w:tcBorders>
          </w:tcPr>
          <w:p w:rsidR="00E52399" w:rsidRPr="00E52399" w:rsidRDefault="00E52399" w:rsidP="00E52399">
            <w:pPr>
              <w:widowControl w:val="0"/>
              <w:jc w:val="both"/>
              <w:rPr>
                <w:rFonts w:ascii="Arial" w:hAnsi="Arial" w:cs="Arial"/>
                <w:lang w:eastAsia="es-ES"/>
              </w:rPr>
            </w:pPr>
            <w:r w:rsidRPr="00E52399">
              <w:rPr>
                <w:rFonts w:ascii="Arial" w:hAnsi="Arial" w:cs="Arial"/>
                <w:b/>
                <w:lang w:val="es-ES_tradnl" w:eastAsia="es-ES"/>
              </w:rPr>
              <w:t>Domicilio:</w:t>
            </w:r>
            <w:r w:rsidRPr="00E52399">
              <w:rPr>
                <w:rFonts w:ascii="Arial" w:hAnsi="Arial" w:cs="Arial"/>
                <w:lang w:val="es-ES_tradnl" w:eastAsia="es-ES"/>
              </w:rPr>
              <w:t xml:space="preserve"> </w:t>
            </w:r>
          </w:p>
          <w:p w:rsidR="00E52399" w:rsidRPr="00E52399" w:rsidRDefault="00E52399" w:rsidP="00E52399">
            <w:pPr>
              <w:widowControl w:val="0"/>
              <w:ind w:left="97" w:hanging="97"/>
              <w:jc w:val="both"/>
              <w:rPr>
                <w:rFonts w:ascii="Arial" w:hAnsi="Arial" w:cs="Arial"/>
                <w:lang w:val="es-BO" w:eastAsia="es-ES"/>
              </w:rPr>
            </w:pPr>
            <w:r w:rsidRPr="00E52399">
              <w:rPr>
                <w:rFonts w:ascii="Arial" w:hAnsi="Arial" w:cs="Arial"/>
                <w:b/>
                <w:sz w:val="21"/>
                <w:szCs w:val="21"/>
                <w:lang w:val="es-BO" w:eastAsia="es-ES"/>
              </w:rPr>
              <w:t>N° Tel.:</w:t>
            </w:r>
            <w:r w:rsidRPr="00E52399">
              <w:rPr>
                <w:rFonts w:ascii="Arial" w:hAnsi="Arial" w:cs="Arial"/>
                <w:sz w:val="21"/>
                <w:szCs w:val="21"/>
                <w:lang w:val="es-ES_tradnl" w:eastAsia="es-ES"/>
              </w:rPr>
              <w:t xml:space="preserve"> </w:t>
            </w:r>
          </w:p>
          <w:p w:rsidR="00E52399" w:rsidRPr="00E52399" w:rsidRDefault="00E52399" w:rsidP="00E52399">
            <w:pPr>
              <w:autoSpaceDE w:val="0"/>
              <w:autoSpaceDN w:val="0"/>
              <w:adjustRightInd w:val="0"/>
              <w:ind w:left="97" w:hanging="97"/>
              <w:rPr>
                <w:rFonts w:ascii="Arial" w:hAnsi="Arial" w:cs="Arial"/>
                <w:b/>
                <w:lang w:val="es-ES_tradnl" w:eastAsia="es-ES"/>
              </w:rPr>
            </w:pPr>
            <w:r w:rsidRPr="00E52399">
              <w:rPr>
                <w:rFonts w:ascii="Arial" w:hAnsi="Arial" w:cs="Arial"/>
                <w:b/>
                <w:lang w:val="es-ES_tradnl" w:eastAsia="es-ES"/>
              </w:rPr>
              <w:t>N° Cel.:</w:t>
            </w:r>
          </w:p>
          <w:p w:rsidR="00E52399" w:rsidRPr="00E52399" w:rsidRDefault="00E52399" w:rsidP="00E52399">
            <w:pPr>
              <w:autoSpaceDE w:val="0"/>
              <w:autoSpaceDN w:val="0"/>
              <w:adjustRightInd w:val="0"/>
              <w:ind w:left="97" w:hanging="97"/>
              <w:rPr>
                <w:rFonts w:ascii="Arial" w:hAnsi="Arial" w:cs="Arial"/>
                <w:lang w:val="es-ES_tradnl" w:eastAsia="es-ES"/>
              </w:rPr>
            </w:pPr>
            <w:r w:rsidRPr="00E52399">
              <w:rPr>
                <w:rFonts w:ascii="Arial" w:hAnsi="Arial" w:cs="Arial"/>
                <w:b/>
                <w:lang w:val="es-ES_tradnl" w:eastAsia="es-ES"/>
              </w:rPr>
              <w:t>E-mail:</w:t>
            </w:r>
            <w:r w:rsidRPr="00E52399">
              <w:rPr>
                <w:rFonts w:ascii="Arial" w:hAnsi="Arial" w:cs="Arial"/>
                <w:lang w:val="es-ES_tradnl" w:eastAsia="es-ES"/>
              </w:rPr>
              <w:t xml:space="preserve"> </w:t>
            </w:r>
          </w:p>
          <w:p w:rsidR="00E52399" w:rsidRPr="00E52399" w:rsidRDefault="00E52399" w:rsidP="00E52399">
            <w:pPr>
              <w:jc w:val="both"/>
              <w:rPr>
                <w:rFonts w:ascii="Arial" w:hAnsi="Arial" w:cs="Arial"/>
                <w:lang w:val="es-BO" w:eastAsia="es-ES"/>
              </w:rPr>
            </w:pPr>
            <w:r w:rsidRPr="00E52399">
              <w:rPr>
                <w:rFonts w:ascii="Arial" w:hAnsi="Arial" w:cs="Arial"/>
                <w:b/>
                <w:lang w:val="es-ES_tradnl" w:eastAsia="es-ES"/>
              </w:rPr>
              <w:t>Attn.:</w:t>
            </w:r>
            <w:r w:rsidRPr="00E52399">
              <w:rPr>
                <w:rFonts w:ascii="Arial" w:hAnsi="Arial" w:cs="Arial"/>
                <w:lang w:val="es-ES_tradnl" w:eastAsia="es-ES"/>
              </w:rPr>
              <w:t xml:space="preserve"> </w:t>
            </w:r>
          </w:p>
          <w:p w:rsidR="00E52399" w:rsidRPr="00E52399" w:rsidRDefault="00E52399" w:rsidP="00E52399">
            <w:pPr>
              <w:autoSpaceDE w:val="0"/>
              <w:autoSpaceDN w:val="0"/>
              <w:adjustRightInd w:val="0"/>
              <w:ind w:left="180" w:hanging="180"/>
              <w:rPr>
                <w:rFonts w:ascii="Arial" w:hAnsi="Arial" w:cs="Arial"/>
                <w:lang w:val="es-ES_tradnl" w:eastAsia="es-ES"/>
              </w:rPr>
            </w:pPr>
            <w:r w:rsidRPr="00E52399">
              <w:rPr>
                <w:rFonts w:ascii="Arial" w:hAnsi="Arial" w:cs="Arial"/>
                <w:lang w:val="es-ES_tradnl" w:eastAsia="es-ES"/>
              </w:rPr>
              <w:t>_______ – Bolivia</w:t>
            </w:r>
          </w:p>
        </w:tc>
      </w:tr>
    </w:tbl>
    <w:p w:rsidR="00E52399" w:rsidRPr="00E52399" w:rsidRDefault="00E52399" w:rsidP="00E52399">
      <w:pPr>
        <w:widowControl w:val="0"/>
        <w:tabs>
          <w:tab w:val="num" w:pos="567"/>
        </w:tabs>
        <w:spacing w:after="120"/>
        <w:ind w:left="567" w:hanging="567"/>
        <w:jc w:val="both"/>
        <w:rPr>
          <w:rFonts w:ascii="Arial" w:hAnsi="Arial" w:cs="Arial"/>
          <w:lang w:val="es-ES_tradnl" w:eastAsia="es-ES"/>
        </w:rPr>
      </w:pPr>
      <w:r w:rsidRPr="00E52399">
        <w:rPr>
          <w:rFonts w:ascii="Arial" w:hAnsi="Arial" w:cs="Arial"/>
          <w:lang w:val="es-ES_tradnl" w:eastAsia="es-ES"/>
        </w:rPr>
        <w:tab/>
      </w: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Cualquier comunicación o notificación que tengan que darse las Partes bajo este Contrato y que no esté referida a su administración, seguimiento y ejecución a los asuntos operativos, será enviada al domicilio que se hace constar en la cláusula (Partes contratantes) del presente Contrato.</w:t>
      </w: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 xml:space="preserve">Toda notificación o comunicación del presente Contrato se considerará recibida en la fecha y </w:t>
      </w:r>
      <w:r w:rsidRPr="00E52399">
        <w:rPr>
          <w:rFonts w:ascii="Arial" w:hAnsi="Arial" w:cs="Arial"/>
          <w:lang w:val="es-ES_tradnl" w:eastAsia="es-ES"/>
        </w:rPr>
        <w:lastRenderedPageBreak/>
        <w:t>hora en que se haya realizado.</w:t>
      </w: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52399" w:rsidRPr="00E52399" w:rsidRDefault="00E52399" w:rsidP="00E52399">
      <w:pPr>
        <w:widowControl w:val="0"/>
        <w:numPr>
          <w:ilvl w:val="1"/>
          <w:numId w:val="79"/>
        </w:numPr>
        <w:tabs>
          <w:tab w:val="num" w:pos="567"/>
        </w:tabs>
        <w:spacing w:after="120"/>
        <w:contextualSpacing/>
        <w:jc w:val="both"/>
        <w:rPr>
          <w:rFonts w:ascii="Arial" w:hAnsi="Arial" w:cs="Arial"/>
          <w:lang w:val="es-ES_tradnl" w:eastAsia="es-ES"/>
        </w:rPr>
      </w:pPr>
      <w:r w:rsidRPr="00E523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52399" w:rsidRPr="00E52399" w:rsidRDefault="00E52399" w:rsidP="00E52399">
      <w:pPr>
        <w:widowControl w:val="0"/>
        <w:numPr>
          <w:ilvl w:val="1"/>
          <w:numId w:val="0"/>
        </w:numPr>
        <w:tabs>
          <w:tab w:val="num" w:pos="567"/>
        </w:tabs>
        <w:spacing w:after="120"/>
        <w:ind w:left="567" w:hanging="567"/>
        <w:jc w:val="both"/>
        <w:rPr>
          <w:rFonts w:ascii="Arial" w:hAnsi="Arial" w:cs="Arial"/>
          <w:b/>
          <w:lang w:val="es-ES_tradnl" w:eastAsia="es-ES"/>
        </w:rPr>
      </w:pPr>
      <w:r w:rsidRPr="00E52399">
        <w:rPr>
          <w:rFonts w:ascii="Arial" w:hAnsi="Arial" w:cs="Arial"/>
          <w:b/>
          <w:u w:val="single"/>
          <w:lang w:val="es-BO" w:eastAsia="es-ES"/>
        </w:rPr>
        <w:t>CLAUSULA DÉCIMA SEXTA</w:t>
      </w:r>
      <w:r w:rsidRPr="00E52399">
        <w:rPr>
          <w:rFonts w:ascii="Arial" w:hAnsi="Arial" w:cs="Arial"/>
          <w:b/>
          <w:u w:val="single"/>
          <w:lang w:val="es-ES_tradnl" w:eastAsia="es-ES"/>
        </w:rPr>
        <w:t>.- (RESPONSABILIDAD Y OBLIGACIONES DE LA EMPRESA DE FISCALIZACION)</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ES_tradnl" w:eastAsia="es-ES"/>
        </w:rPr>
        <w:t xml:space="preserve">La </w:t>
      </w:r>
      <w:r w:rsidRPr="00E52399">
        <w:rPr>
          <w:rFonts w:ascii="Arial" w:hAnsi="Arial" w:cs="Arial"/>
          <w:b/>
          <w:lang w:val="es-BO" w:eastAsia="es-ES"/>
        </w:rPr>
        <w:t>Empresa de</w:t>
      </w:r>
      <w:r w:rsidRPr="00E52399">
        <w:rPr>
          <w:rFonts w:ascii="Arial" w:hAnsi="Arial"/>
          <w:b/>
          <w:szCs w:val="16"/>
          <w:lang w:val="es-BO" w:eastAsia="es-ES"/>
        </w:rPr>
        <w:t xml:space="preserve"> Fiscalización, </w:t>
      </w:r>
      <w:r w:rsidRPr="00E52399">
        <w:rPr>
          <w:rFonts w:ascii="Arial" w:hAnsi="Arial"/>
          <w:szCs w:val="16"/>
          <w:lang w:val="es-BO" w:eastAsia="es-ES"/>
        </w:rPr>
        <w:t>además de las previstas en los términos de referencia</w:t>
      </w:r>
      <w:r w:rsidRPr="00E52399">
        <w:rPr>
          <w:rFonts w:ascii="Arial" w:hAnsi="Arial"/>
          <w:b/>
          <w:szCs w:val="16"/>
          <w:lang w:val="es-BO" w:eastAsia="es-ES"/>
        </w:rPr>
        <w:t xml:space="preserve">, </w:t>
      </w:r>
      <w:r w:rsidRPr="00E52399">
        <w:rPr>
          <w:rFonts w:ascii="Arial" w:hAnsi="Arial" w:cs="Arial"/>
          <w:lang w:val="es-BO" w:eastAsia="es-ES"/>
        </w:rPr>
        <w:t>acuerda y se compromete a cumplir de manera enunciativa y no limitativa las siguientes obligaciones:</w:t>
      </w: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1"/>
          <w:numId w:val="66"/>
        </w:numPr>
        <w:overflowPunct w:val="0"/>
        <w:autoSpaceDE w:val="0"/>
        <w:autoSpaceDN w:val="0"/>
        <w:adjustRightInd w:val="0"/>
        <w:spacing w:before="60" w:after="60" w:line="283" w:lineRule="auto"/>
        <w:ind w:right="56"/>
        <w:jc w:val="both"/>
        <w:rPr>
          <w:rFonts w:ascii="Arial" w:hAnsi="Arial" w:cs="Arial"/>
          <w:vanish/>
          <w:color w:val="000000"/>
          <w:lang w:eastAsia="es-ES"/>
        </w:rPr>
      </w:pPr>
    </w:p>
    <w:p w:rsidR="00E52399" w:rsidRPr="00E52399" w:rsidRDefault="00E52399" w:rsidP="00E52399">
      <w:pPr>
        <w:widowControl w:val="0"/>
        <w:numPr>
          <w:ilvl w:val="0"/>
          <w:numId w:val="79"/>
        </w:numPr>
        <w:spacing w:after="120"/>
        <w:contextualSpacing/>
        <w:jc w:val="both"/>
        <w:rPr>
          <w:rFonts w:ascii="Arial" w:hAnsi="Arial" w:cs="Arial"/>
          <w:vanish/>
          <w:lang w:val="es-ES_tradnl" w:eastAsia="es-ES"/>
        </w:rPr>
      </w:pPr>
    </w:p>
    <w:p w:rsidR="00E52399" w:rsidRPr="00E52399" w:rsidRDefault="00E52399" w:rsidP="00E52399">
      <w:pPr>
        <w:widowControl w:val="0"/>
        <w:numPr>
          <w:ilvl w:val="1"/>
          <w:numId w:val="79"/>
        </w:numPr>
        <w:spacing w:after="60"/>
        <w:jc w:val="both"/>
        <w:rPr>
          <w:rFonts w:ascii="Arial" w:hAnsi="Arial" w:cs="Arial"/>
          <w:lang w:val="es-ES_tradnl" w:eastAsia="es-ES"/>
        </w:rPr>
      </w:pPr>
      <w:r w:rsidRPr="00E52399">
        <w:rPr>
          <w:rFonts w:ascii="Arial" w:hAnsi="Arial" w:cs="Arial"/>
          <w:lang w:val="es-ES_tradnl" w:eastAsia="es-ES"/>
        </w:rPr>
        <w:t>Cumplir con las obligaciones, las especificaciones, los términos de referencia y condiciones del presente Contrato, que sean necesarios o apropiados para el cumplimiento de su objeto.</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Organizar y dirigir su oficina regional en el mismo lugar donde está trabajando el Contratista.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Estudiar e interpretar técnicamente los planos y especificaciones para su correcta aplicación por la  </w:t>
      </w:r>
      <w:r w:rsidRPr="00E52399">
        <w:rPr>
          <w:rFonts w:ascii="Arial" w:hAnsi="Arial" w:cs="Arial"/>
          <w:b/>
          <w:lang w:val="es-ES_tradnl" w:eastAsia="es-ES"/>
        </w:rPr>
        <w:t>Empresa de Fiscalización</w:t>
      </w:r>
      <w:r w:rsidRPr="00E52399">
        <w:rPr>
          <w:rFonts w:ascii="Arial" w:hAnsi="Arial" w:cs="Arial"/>
          <w:lang w:val="es-ES_tradnl" w:eastAsia="es-ES"/>
        </w:rPr>
        <w:t>.</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Exigir al Contratista la disponibilidad permanente del libro de órdenes en el lugar de la ejecución de la obra.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Exigir al Contratista los respaldos técnicos necesarios, para procesar planillas o certificados de pago por la ejecución de la obra que realiza.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Cumplir la legislación laboral y social vigente en el Estado Plurinacional de Bolivia y será también responsable de dicho cumplimiento por parte de sus subcontratistas.</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Mantener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exonerada contra cualquier multa o penalidad de cualquier tipo o naturaleza que fuera impuesta por causa de incumplimiento o infracción de la legislación laboral o social.</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En caso necesario, proponer y sustentar la introducción de modificaciones en las características técnicas, diseño o detalles del trabajo ejecutado por el Contratista, formulando las debidas justificaciones técnicas y económicas, para conocimiento y consideración del Gerente del Contratante a efectos de su aprobación.</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Ser responsable por la correcta conservación, utilización y manutención de los materiales, equipos, herramientas, máquinas, vehículos e instalaciones, suministrados por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así como resarcir eventuales extravíos, daños o depreciaciones ocasionadas.</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Providenciar el retiro inmediato del Personal cuya permanencia en el desarrollo del Servicio, sea considerada inaceptable por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sin ningún cargo o pago por resarcimiento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cs="Arial"/>
          <w:lang w:val="es-ES_tradnl" w:eastAsia="es-ES"/>
        </w:rPr>
        <w:t xml:space="preserve"> reconoce los derechos de propiedad intelectual, sobre la documentación proporcionada por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la que no podrá ser usada o revelada a terceros sin el consentimiento previo de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Ser responsable por el seguro de todos los equipos y Personal utilizados en la ejecución del Servicio. Las pólizas de seguro deberán cubrir los daños físicos o la muerte de personas y/o los daños o pérdidas de equipo o propiedades de las Partes o de terceros.</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Planear, programar, dirigir y ejecutar el Servicio con calidad y seguridad, a fin de garantizar el pleno cumplimiento de la construcción objeto del presente Contrato.</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Realizar el Servicio de acuerdo a las buenas prácticas de ingeniería y construcción.</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Asegurarse que su Personal sea idóneo para la ejecución del Servicio y utilizar el más alto nivel de técnica actual disponible aplicable al Servicio.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se reserva la facultad de solicitar la comprobación de la capacidad e idoneidad del Personal mediante la realización de pruebas de calificación.</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Responder por la fiscalización, dirección técnica y administrativa y mano de obra de su Personal, necesarias para la ejecución del Servicio, siendo para todos los efectos, la  </w:t>
      </w:r>
      <w:r w:rsidRPr="00E52399">
        <w:rPr>
          <w:rFonts w:ascii="Arial" w:hAnsi="Arial" w:cs="Arial"/>
          <w:b/>
          <w:lang w:val="es-ES_tradnl" w:eastAsia="es-ES"/>
        </w:rPr>
        <w:t xml:space="preserve">Empresa </w:t>
      </w:r>
      <w:r w:rsidRPr="00E52399">
        <w:rPr>
          <w:rFonts w:ascii="Arial" w:hAnsi="Arial" w:cs="Arial"/>
          <w:b/>
          <w:lang w:val="es-ES_tradnl" w:eastAsia="es-ES"/>
        </w:rPr>
        <w:lastRenderedPageBreak/>
        <w:t>de Fiscalización</w:t>
      </w:r>
      <w:r w:rsidRPr="00E52399">
        <w:rPr>
          <w:rFonts w:ascii="Arial" w:hAnsi="Arial" w:cs="Arial"/>
          <w:lang w:val="es-ES_tradnl" w:eastAsia="es-ES"/>
        </w:rPr>
        <w:t xml:space="preserve"> único y exclusivo responsable.</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E52399">
        <w:rPr>
          <w:rFonts w:ascii="Arial" w:hAnsi="Arial" w:cs="Arial"/>
          <w:color w:val="000000"/>
          <w:lang w:val="es-BO"/>
        </w:rPr>
        <w:t xml:space="preserve">l </w:t>
      </w:r>
      <w:r w:rsidRPr="00E52399">
        <w:rPr>
          <w:rFonts w:ascii="Arial" w:hAnsi="Arial" w:cs="Arial"/>
          <w:b/>
          <w:color w:val="000000"/>
          <w:lang w:val="es-BO"/>
        </w:rPr>
        <w:t xml:space="preserve">Contratante </w:t>
      </w:r>
      <w:r w:rsidRPr="00E52399">
        <w:rPr>
          <w:rFonts w:ascii="Arial" w:hAnsi="Arial" w:cs="Arial"/>
          <w:lang w:val="es-ES_tradnl" w:eastAsia="es-ES"/>
        </w:rPr>
        <w:t xml:space="preserve">de cualquier reclamo.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Realizar mediciones conjuntas con el Contratista y el Gerente del Contratante, de los avances de la obra ejecutada y aprobar los certificados o planillas de avance de obra.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Controlar técnicamente el trabajo del Contratista, notificando y ordenando la corrección de los defectos que encuentre en la construcción objeto del Contrato. Dicho control no modificará de manera alguna las obligaciones del Contratista.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Conocer minuciosamente y desarrollar a cabalidad las funciones y tareas descritas en el contrato de obra y establecer la aplicación de multas en contra del Contratista de acuerdo a la cláusula expresa de dicho contrato.</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Ordenar al Contratista verificar cualquier trabajo que considerare que pueda tener algún defecto, así como ordenar su corrección. Si el Contratista no ha realizado la corrección de defectos dentro del plazo especificado en la notificación de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durante la ejecución de la obra, antes de la recepción provisional o incluso antes de la recepción definitiva,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podrá estimar el precio de la corrección del defecto, recomendar la contratación de un tercero para la corrección del defecto y/o descontar dicho monto de la planilla de liquidación final. En caso que el Contratista no acepte reconocer esos gastos se rechazará la recepción definitiva, pudiendo efectuar la consolidación de la garantía de cumplimiento de Contrato.</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Adherirse a la Política Corporativa de Seguridad, Salud, Medio Ambiente, Social y Gestión del Contratante.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Verificar el cumplimiento del personal propuesto por el Contratista, que participe en la ejecución de la Obra.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Llevar el control directo de la vigencia y validez de las garantías y seguros exigidos en el Contrato, en cuanto al monto y plazo, a efectos de requerir oportunamente su ampliación al Contratista, o solicitar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a través del Gerente del Contratante, su ejecución en caso que corresponda.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Exigir al Contratista los seguros que establezca el contrato de obra.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cs="Arial"/>
          <w:lang w:val="es-ES_tradnl" w:eastAsia="es-ES"/>
        </w:rPr>
        <w:t xml:space="preserve"> también será responsable:</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Por los efectos resultantes de la inobservancia y/o infracción de las obligaciones del Contrato, leyes, reglamentos y/o cualquier disposición legal del Estado Plurinacional de Bolivia.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Por las indemnizaciones o reclamos ocasionadas por errores, negligencia y/o impericias practicados en la ejecución del Servicio y del Contratista.</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Por efectuar el control de calidad del trabajo en conformidad al Contrato.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Responsabilizarse y cumplir con las normas laborables respecto al pago de incremento salarial, bonos, doble aguinaldo, primas y cualquier otra obligación laboral, las cuales deben ser asumidas exclusivamente a su cuenta y cargo.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Por todo subcontrato suscrito por la  </w:t>
      </w:r>
      <w:r w:rsidRPr="00E52399">
        <w:rPr>
          <w:rFonts w:ascii="Arial" w:hAnsi="Arial" w:cs="Arial"/>
          <w:b/>
          <w:lang w:val="es-ES_tradnl" w:eastAsia="es-ES"/>
        </w:rPr>
        <w:t>Empresa de Fiscalización</w:t>
      </w:r>
      <w:r w:rsidRPr="00E52399">
        <w:rPr>
          <w:rFonts w:ascii="Arial" w:hAnsi="Arial" w:cs="Arial"/>
          <w:lang w:val="es-ES_tradnl" w:eastAsia="es-ES"/>
        </w:rPr>
        <w:t>, no obligará o pretenderá obligar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al cumplimiento de las obligaciones laborales, sociales o patronales de los subcontratistas, proveedores y/o fabricantes; en este sentido, la responsabilidad frente a</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ES_tradnl" w:eastAsia="es-ES"/>
        </w:rPr>
        <w:t xml:space="preserve"> por el cumplimiento de las obligaciones laborales, sociales o patronales, que provengan o emanen de la Legislación Aplicable, son de exclusiva cuenta y riesgo del subcontratista, proveedores, suministradores, vendedores, fabricantes y/o de la  </w:t>
      </w:r>
      <w:r w:rsidRPr="00E52399">
        <w:rPr>
          <w:rFonts w:ascii="Arial" w:hAnsi="Arial" w:cs="Arial"/>
          <w:b/>
          <w:lang w:val="es-ES_tradnl" w:eastAsia="es-ES"/>
        </w:rPr>
        <w:t>Empresa de Fiscalización</w:t>
      </w:r>
      <w:r w:rsidRPr="00E52399">
        <w:rPr>
          <w:rFonts w:ascii="Arial" w:hAnsi="Arial" w:cs="Arial"/>
          <w:lang w:val="es-ES_tradnl" w:eastAsia="es-ES"/>
        </w:rPr>
        <w:t>.</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Las demás obligaciones a su cargo que sin estar expresamente mencionadas, emerjan del presente Contrato.</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DÉCIMA SEPTIMA.- (OBLIGACIONES DE LA ENTIDAD)</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se obliga en su sentido más amplio a cumplir con las siguientes obligaciones:</w:t>
      </w:r>
    </w:p>
    <w:p w:rsidR="00E52399" w:rsidRPr="00E52399" w:rsidRDefault="00E52399" w:rsidP="00E52399">
      <w:pPr>
        <w:widowControl w:val="0"/>
        <w:numPr>
          <w:ilvl w:val="0"/>
          <w:numId w:val="79"/>
        </w:numPr>
        <w:spacing w:after="60"/>
        <w:jc w:val="both"/>
        <w:rPr>
          <w:rFonts w:ascii="Arial" w:hAnsi="Arial" w:cs="Arial"/>
          <w:vanish/>
          <w:lang w:val="es-ES_tradnl" w:eastAsia="es-ES"/>
        </w:rPr>
      </w:pPr>
    </w:p>
    <w:p w:rsidR="00E52399" w:rsidRPr="00E52399" w:rsidRDefault="00E52399" w:rsidP="00E52399">
      <w:pPr>
        <w:widowControl w:val="0"/>
        <w:numPr>
          <w:ilvl w:val="1"/>
          <w:numId w:val="79"/>
        </w:numPr>
        <w:spacing w:after="60"/>
        <w:jc w:val="both"/>
        <w:rPr>
          <w:rFonts w:ascii="Arial" w:hAnsi="Arial" w:cs="Arial"/>
          <w:lang w:val="es-ES_tradnl" w:eastAsia="es-ES"/>
        </w:rPr>
      </w:pPr>
      <w:r w:rsidRPr="00E52399">
        <w:rPr>
          <w:rFonts w:ascii="Arial" w:hAnsi="Arial" w:cs="Arial"/>
          <w:lang w:val="es-ES_tradnl" w:eastAsia="es-ES"/>
        </w:rPr>
        <w:t xml:space="preserve">Notificar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los defectos e irregularidades encontradas en la ejecución del Servicio, fijando plazos para su corrección. </w:t>
      </w:r>
    </w:p>
    <w:p w:rsidR="00E52399" w:rsidRPr="00E52399" w:rsidRDefault="00E52399" w:rsidP="00E52399">
      <w:pPr>
        <w:widowControl w:val="0"/>
        <w:numPr>
          <w:ilvl w:val="1"/>
          <w:numId w:val="79"/>
        </w:numPr>
        <w:tabs>
          <w:tab w:val="num" w:pos="567"/>
        </w:tabs>
        <w:spacing w:after="60"/>
        <w:jc w:val="both"/>
        <w:rPr>
          <w:rFonts w:ascii="Arial" w:hAnsi="Arial" w:cs="Arial"/>
          <w:lang w:val="es-ES_tradnl" w:eastAsia="es-ES"/>
        </w:rPr>
      </w:pPr>
      <w:r w:rsidRPr="00E52399">
        <w:rPr>
          <w:rFonts w:ascii="Arial" w:hAnsi="Arial" w:cs="Arial"/>
          <w:lang w:val="es-ES_tradnl" w:eastAsia="es-ES"/>
        </w:rPr>
        <w:t xml:space="preserve">Proveer información y detalle para la ejecución del Servicio, comunicando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eventuales cambios de normas y horarios de trabajo. </w:t>
      </w:r>
    </w:p>
    <w:p w:rsidR="00E52399" w:rsidRPr="00E52399" w:rsidRDefault="00E52399" w:rsidP="00E52399">
      <w:pPr>
        <w:spacing w:before="120" w:after="120"/>
        <w:ind w:left="709" w:hanging="709"/>
        <w:jc w:val="both"/>
        <w:rPr>
          <w:rFonts w:ascii="Arial" w:hAnsi="Arial" w:cs="Arial"/>
          <w:b/>
          <w:lang w:val="es-BO" w:eastAsia="es-ES"/>
        </w:rPr>
      </w:pPr>
      <w:r w:rsidRPr="00E52399">
        <w:rPr>
          <w:rFonts w:ascii="Arial" w:hAnsi="Arial" w:cs="Arial"/>
          <w:b/>
          <w:u w:val="single"/>
          <w:lang w:val="es-BO" w:eastAsia="es-ES"/>
        </w:rPr>
        <w:t>CLAUSULA DÉCIMA OCTAVA.- (ORGANIZACIÓN DE LA EMPRESA DE FISCALIZACION)</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La</w:t>
      </w:r>
      <w:r w:rsidRPr="00E52399">
        <w:rPr>
          <w:rFonts w:ascii="Arial" w:hAnsi="Arial"/>
          <w:szCs w:val="16"/>
          <w:lang w:eastAsia="es-ES"/>
        </w:rPr>
        <w:t xml:space="preserve"> </w:t>
      </w:r>
      <w:r w:rsidRPr="00E52399">
        <w:rPr>
          <w:rFonts w:ascii="Arial" w:hAnsi="Arial" w:cs="Arial"/>
          <w:b/>
          <w:lang w:eastAsia="es-ES"/>
        </w:rPr>
        <w:t xml:space="preserve">Empresa de </w:t>
      </w:r>
      <w:r w:rsidRPr="00E52399">
        <w:rPr>
          <w:rFonts w:ascii="Arial" w:hAnsi="Arial"/>
          <w:b/>
          <w:szCs w:val="16"/>
          <w:lang w:eastAsia="es-ES"/>
        </w:rPr>
        <w:t xml:space="preserve">Fiscalización </w:t>
      </w:r>
      <w:r w:rsidRPr="00E52399">
        <w:rPr>
          <w:rFonts w:ascii="Arial" w:hAnsi="Arial" w:cs="Arial"/>
          <w:lang w:val="es-BO" w:eastAsia="es-ES"/>
        </w:rPr>
        <w:t xml:space="preserve">proveerá el personal necesario y con dedicación exclusiva para el Servicio a fin de dar el debido cumplimiento de sus obligaciones de conformidad a lo determinado en el Contrato.  </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eastAsia="es-ES"/>
        </w:rPr>
        <w:t>Empresa de</w:t>
      </w:r>
      <w:r w:rsidRPr="00E52399">
        <w:rPr>
          <w:rFonts w:ascii="Arial" w:hAnsi="Arial"/>
          <w:b/>
          <w:szCs w:val="16"/>
          <w:lang w:eastAsia="es-ES"/>
        </w:rPr>
        <w:t xml:space="preserve"> Fiscalización </w:t>
      </w:r>
      <w:r w:rsidRPr="00E52399">
        <w:rPr>
          <w:rFonts w:ascii="Arial" w:hAnsi="Arial" w:cs="Arial"/>
          <w:lang w:val="es-BO" w:eastAsia="es-ES"/>
        </w:rPr>
        <w:t xml:space="preserve">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Responsabilidad técnica y profesional: </w:t>
      </w:r>
    </w:p>
    <w:p w:rsidR="00E52399" w:rsidRPr="00E52399" w:rsidRDefault="00E52399" w:rsidP="00E52399">
      <w:pPr>
        <w:tabs>
          <w:tab w:val="left" w:pos="567"/>
        </w:tabs>
        <w:spacing w:before="120" w:after="120"/>
        <w:ind w:left="567"/>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eastAsia="es-ES"/>
        </w:rPr>
        <w:t>Empresa de</w:t>
      </w:r>
      <w:r w:rsidRPr="00E52399">
        <w:rPr>
          <w:rFonts w:ascii="Arial" w:hAnsi="Arial"/>
          <w:b/>
          <w:szCs w:val="16"/>
          <w:lang w:eastAsia="es-ES"/>
        </w:rPr>
        <w:t xml:space="preserve"> Fiscalización </w:t>
      </w:r>
      <w:r w:rsidRPr="00E52399">
        <w:rPr>
          <w:rFonts w:ascii="Arial" w:hAnsi="Arial" w:cs="Arial"/>
          <w:iCs/>
          <w:lang w:eastAsia="es-ES"/>
        </w:rPr>
        <w:t>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presente Contrato.</w:t>
      </w:r>
    </w:p>
    <w:p w:rsidR="00E52399" w:rsidRPr="00E52399" w:rsidRDefault="00E52399" w:rsidP="00E52399">
      <w:pPr>
        <w:tabs>
          <w:tab w:val="left" w:pos="567"/>
        </w:tabs>
        <w:spacing w:before="120" w:after="120"/>
        <w:ind w:left="567"/>
        <w:jc w:val="both"/>
        <w:rPr>
          <w:rFonts w:ascii="Arial" w:hAnsi="Arial" w:cs="Arial"/>
          <w:lang w:val="es-BO" w:eastAsia="es-ES"/>
        </w:rPr>
      </w:pPr>
      <w:r w:rsidRPr="00E52399">
        <w:rPr>
          <w:rFonts w:ascii="Arial" w:hAnsi="Arial" w:cs="Arial"/>
          <w:lang w:val="es-BO" w:eastAsia="es-ES"/>
        </w:rPr>
        <w:t xml:space="preserve">En consecuencia la </w:t>
      </w:r>
      <w:r w:rsidRPr="00E52399">
        <w:rPr>
          <w:rFonts w:ascii="Arial" w:hAnsi="Arial" w:cs="Arial"/>
          <w:b/>
          <w:lang w:eastAsia="es-ES"/>
        </w:rPr>
        <w:t>Empresa de</w:t>
      </w:r>
      <w:r w:rsidRPr="00E52399">
        <w:rPr>
          <w:rFonts w:ascii="Arial" w:hAnsi="Arial"/>
          <w:b/>
          <w:szCs w:val="16"/>
          <w:lang w:eastAsia="es-ES"/>
        </w:rPr>
        <w:t xml:space="preserve"> Fiscalización </w:t>
      </w:r>
      <w:r w:rsidRPr="00E52399">
        <w:rPr>
          <w:rFonts w:ascii="Arial" w:hAnsi="Arial" w:cs="Arial"/>
          <w:lang w:val="es-BO" w:eastAsia="es-ES"/>
        </w:rPr>
        <w:t>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E52399" w:rsidRPr="00E52399" w:rsidRDefault="00E52399" w:rsidP="00E52399">
      <w:pPr>
        <w:tabs>
          <w:tab w:val="left" w:pos="567"/>
        </w:tabs>
        <w:spacing w:before="120" w:after="120"/>
        <w:ind w:left="567"/>
        <w:jc w:val="both"/>
        <w:rPr>
          <w:rFonts w:ascii="Arial" w:hAnsi="Arial" w:cs="Arial"/>
          <w:lang w:eastAsia="es-ES"/>
        </w:rPr>
      </w:pPr>
      <w:r w:rsidRPr="00E52399">
        <w:rPr>
          <w:rFonts w:ascii="Arial" w:hAnsi="Arial" w:cs="Arial"/>
          <w:lang w:eastAsia="es-ES"/>
        </w:rPr>
        <w:t>El conocimiento a detalle de todos los documentos y planos con los que se ha contratado el Proyecto, son de su directa responsabilidad, por lo que no puede aducir desconocimiento alguno para eximirse de la responsabilidad final y total de la fiscalización.</w:t>
      </w:r>
    </w:p>
    <w:p w:rsidR="00E52399" w:rsidRPr="00E52399" w:rsidRDefault="00E52399" w:rsidP="00E52399">
      <w:pPr>
        <w:tabs>
          <w:tab w:val="left" w:pos="567"/>
        </w:tabs>
        <w:spacing w:before="120" w:after="120"/>
        <w:ind w:left="567"/>
        <w:jc w:val="both"/>
        <w:rPr>
          <w:rFonts w:ascii="Arial" w:hAnsi="Arial" w:cs="Arial"/>
          <w:lang w:val="es-BO" w:eastAsia="es-ES"/>
        </w:rPr>
      </w:pPr>
      <w:r w:rsidRPr="00E52399">
        <w:rPr>
          <w:rFonts w:ascii="Arial" w:hAnsi="Arial" w:cs="Arial"/>
          <w:lang w:val="es-BO" w:eastAsia="es-ES"/>
        </w:rPr>
        <w:t>En caso de no responder favorablemente a dicho requerimiento,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lang w:val="es-BO" w:eastAsia="es-ES"/>
        </w:rPr>
        <w:t xml:space="preserve"> hará conocer a la Contraloría General del Estado, para los efectos legales pertinentes, en razón de que el Servicio ha sido prestado bajo un Contrato administrativo, por lo cual la </w:t>
      </w:r>
      <w:r w:rsidRPr="00E52399">
        <w:rPr>
          <w:rFonts w:ascii="Arial" w:hAnsi="Arial" w:cs="Arial"/>
          <w:b/>
          <w:lang w:eastAsia="es-ES"/>
        </w:rPr>
        <w:t xml:space="preserve">Empresa de </w:t>
      </w:r>
      <w:r w:rsidRPr="00E52399">
        <w:rPr>
          <w:rFonts w:ascii="Arial" w:hAnsi="Arial"/>
          <w:b/>
          <w:szCs w:val="16"/>
          <w:lang w:eastAsia="es-ES"/>
        </w:rPr>
        <w:t xml:space="preserve">Fiscalización </w:t>
      </w:r>
      <w:r w:rsidRPr="00E52399">
        <w:rPr>
          <w:rFonts w:ascii="Arial" w:hAnsi="Arial" w:cs="Arial"/>
          <w:lang w:val="es-BO" w:eastAsia="es-ES"/>
        </w:rPr>
        <w:t>es responsable ante el Estado.</w:t>
      </w:r>
    </w:p>
    <w:p w:rsidR="00E52399" w:rsidRPr="00E52399" w:rsidRDefault="00E52399" w:rsidP="00E52399">
      <w:pPr>
        <w:tabs>
          <w:tab w:val="left" w:pos="567"/>
        </w:tabs>
        <w:spacing w:before="120" w:after="120"/>
        <w:ind w:left="567"/>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val="es-BO" w:eastAsia="es-ES"/>
        </w:rPr>
        <w:t>Empresa de Fiscalización</w:t>
      </w:r>
      <w:r w:rsidRPr="00E52399">
        <w:rPr>
          <w:rFonts w:ascii="Arial" w:hAnsi="Arial" w:cs="Arial"/>
          <w:lang w:val="es-BO" w:eastAsia="es-ES"/>
        </w:rPr>
        <w:t xml:space="preserve"> es pasible a recibir llamadas de atención, en caso del no cumplimiento de los términos de referencia, contrato o cualquier documento inherente al mismo.</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Responsabilidad Civil: </w:t>
      </w:r>
    </w:p>
    <w:p w:rsidR="00E52399" w:rsidRPr="00E52399" w:rsidRDefault="00E52399" w:rsidP="00E52399">
      <w:pPr>
        <w:tabs>
          <w:tab w:val="right" w:pos="9449"/>
        </w:tabs>
        <w:spacing w:after="120"/>
        <w:ind w:left="567" w:right="113"/>
        <w:contextualSpacing/>
        <w:jc w:val="both"/>
        <w:rPr>
          <w:rFonts w:ascii="Arial" w:hAnsi="Arial" w:cs="Arial"/>
          <w:lang w:eastAsia="es-ES"/>
        </w:rPr>
      </w:pPr>
      <w:r w:rsidRPr="00E52399">
        <w:rPr>
          <w:rFonts w:ascii="Arial" w:hAnsi="Arial" w:cs="Arial"/>
          <w:lang w:eastAsia="es-ES"/>
        </w:rPr>
        <w:t>En el caso que l</w:t>
      </w:r>
      <w:r w:rsidRPr="00E52399">
        <w:rPr>
          <w:rFonts w:ascii="Arial" w:hAnsi="Arial" w:cs="Arial"/>
          <w:lang w:val="es-BO" w:eastAsia="es-ES"/>
        </w:rPr>
        <w:t xml:space="preserve">a </w:t>
      </w:r>
      <w:r w:rsidRPr="00E52399">
        <w:rPr>
          <w:rFonts w:ascii="Arial" w:hAnsi="Arial" w:cs="Arial"/>
          <w:b/>
          <w:lang w:val="es-BO" w:eastAsia="es-ES"/>
        </w:rPr>
        <w:t>Empresa de Fiscalización</w:t>
      </w:r>
      <w:r w:rsidRPr="00E52399">
        <w:rPr>
          <w:rFonts w:ascii="Arial" w:hAnsi="Arial" w:cs="Arial"/>
          <w:lang w:eastAsia="es-ES"/>
        </w:rPr>
        <w:t xml:space="preserve">, en ejercicio de sus funciones, de lugar a que emerja daño económico al Estado, será responsable de resarcir el mismo, una vez que mediante la acción legal correspondiente se haya demostrado tal hecho. </w:t>
      </w:r>
    </w:p>
    <w:p w:rsidR="00E52399" w:rsidRPr="00E52399" w:rsidRDefault="00E52399" w:rsidP="00E52399">
      <w:pPr>
        <w:tabs>
          <w:tab w:val="left" w:pos="567"/>
        </w:tabs>
        <w:spacing w:before="120" w:after="120"/>
        <w:ind w:left="567"/>
        <w:contextualSpacing/>
        <w:jc w:val="both"/>
        <w:rPr>
          <w:rFonts w:ascii="Arial" w:hAnsi="Arial" w:cs="Arial"/>
          <w:lang w:eastAsia="es-ES"/>
        </w:rPr>
      </w:pPr>
    </w:p>
    <w:p w:rsidR="00E52399" w:rsidRPr="00E52399" w:rsidRDefault="00E52399" w:rsidP="00E52399">
      <w:pPr>
        <w:tabs>
          <w:tab w:val="left" w:pos="567"/>
        </w:tabs>
        <w:spacing w:before="120" w:after="120"/>
        <w:ind w:left="567"/>
        <w:contextualSpacing/>
        <w:jc w:val="both"/>
        <w:rPr>
          <w:rFonts w:ascii="Arial" w:hAnsi="Arial" w:cs="Arial"/>
          <w:b/>
          <w:lang w:val="es-BO" w:eastAsia="es-ES"/>
        </w:rPr>
      </w:pPr>
      <w:r w:rsidRPr="00E52399">
        <w:rPr>
          <w:rFonts w:ascii="Arial" w:hAnsi="Arial" w:cs="Arial"/>
          <w:lang w:val="es-BO" w:eastAsia="es-ES"/>
        </w:rPr>
        <w:t xml:space="preserve">La </w:t>
      </w:r>
      <w:r w:rsidRPr="00E52399">
        <w:rPr>
          <w:rFonts w:ascii="Arial" w:hAnsi="Arial" w:cs="Arial"/>
          <w:b/>
          <w:lang w:val="es-BO" w:eastAsia="es-ES"/>
        </w:rPr>
        <w:t>Empresa de Fiscalización</w:t>
      </w:r>
      <w:r w:rsidRPr="00E52399">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DÉCIMA NOVENA.- (REPRESENTANTE DE LA EMPRESA DE FISCALIZACION)</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lang w:val="es-BO" w:eastAsia="es-ES"/>
        </w:rPr>
        <w:t xml:space="preserve">La </w:t>
      </w:r>
      <w:r w:rsidRPr="00E52399">
        <w:rPr>
          <w:rFonts w:ascii="Arial" w:hAnsi="Arial" w:cs="Arial"/>
          <w:b/>
          <w:lang w:eastAsia="es-ES"/>
        </w:rPr>
        <w:t>Empresa de</w:t>
      </w:r>
      <w:r w:rsidRPr="00E52399">
        <w:rPr>
          <w:rFonts w:ascii="Arial" w:hAnsi="Arial"/>
          <w:b/>
          <w:szCs w:val="16"/>
          <w:lang w:eastAsia="es-ES"/>
        </w:rPr>
        <w:t xml:space="preserve"> Fiscalización </w:t>
      </w:r>
      <w:r w:rsidRPr="00E52399">
        <w:rPr>
          <w:rFonts w:ascii="Arial" w:hAnsi="Arial" w:cs="Arial"/>
          <w:lang w:val="es-ES_tradnl" w:eastAsia="es-ES"/>
        </w:rPr>
        <w:t xml:space="preserve">designa como su representante en el Servicio, al Jefe de fiscalización, profesional calificado en la propuesta de </w:t>
      </w:r>
      <w:r w:rsidRPr="00E52399">
        <w:rPr>
          <w:rFonts w:ascii="Arial" w:hAnsi="Arial"/>
          <w:szCs w:val="16"/>
          <w:lang w:val="es-BO" w:eastAsia="es-ES"/>
        </w:rPr>
        <w:t xml:space="preserve">la </w:t>
      </w:r>
      <w:r w:rsidRPr="00E52399">
        <w:rPr>
          <w:rFonts w:ascii="Arial" w:hAnsi="Arial" w:cs="Arial"/>
          <w:b/>
          <w:lang w:eastAsia="es-ES"/>
        </w:rPr>
        <w:t>Empresa de Fiscalización</w:t>
      </w:r>
      <w:r w:rsidRPr="00E52399">
        <w:rPr>
          <w:rFonts w:ascii="Arial" w:hAnsi="Arial" w:cs="Arial"/>
          <w:lang w:val="es-ES_tradnl" w:eastAsia="es-ES"/>
        </w:rPr>
        <w:t>, como profesional titulado, con suficiente experiencia en la dirección de servicios similares, que lo califiquen como idóneo para llevar a cabo satisfactoriamente la prestación del Servicio, será presentado oficialmente antes del inicio del trabajo, mediante comunicación escrita dirigida al Gerente del Contratante</w:t>
      </w:r>
      <w:r w:rsidRPr="00E52399">
        <w:rPr>
          <w:rFonts w:ascii="Arial" w:hAnsi="Arial" w:cs="Arial"/>
          <w:b/>
          <w:lang w:val="es-ES_tradnl" w:eastAsia="es-ES"/>
        </w:rPr>
        <w:t>.</w:t>
      </w:r>
    </w:p>
    <w:p w:rsidR="00E52399" w:rsidRPr="00E52399" w:rsidRDefault="00E52399" w:rsidP="00E52399">
      <w:pPr>
        <w:spacing w:before="120" w:after="120"/>
        <w:jc w:val="both"/>
        <w:rPr>
          <w:rFonts w:ascii="Arial" w:hAnsi="Arial" w:cs="Arial"/>
          <w:lang w:eastAsia="es-BO"/>
        </w:rPr>
      </w:pPr>
      <w:r w:rsidRPr="00E52399">
        <w:rPr>
          <w:rFonts w:ascii="Arial" w:hAnsi="Arial" w:cs="Arial"/>
          <w:lang w:eastAsia="es-BO"/>
        </w:rPr>
        <w:lastRenderedPageBreak/>
        <w:t xml:space="preserve">El </w:t>
      </w:r>
      <w:r w:rsidRPr="00E52399">
        <w:rPr>
          <w:rFonts w:ascii="Arial" w:hAnsi="Arial" w:cs="Arial"/>
          <w:lang w:val="es-ES_tradnl" w:eastAsia="es-BO"/>
        </w:rPr>
        <w:t>Jefe de fiscalización</w:t>
      </w:r>
      <w:r w:rsidRPr="00E52399">
        <w:rPr>
          <w:rFonts w:ascii="Arial" w:hAnsi="Arial" w:cs="Arial"/>
          <w:lang w:eastAsia="es-BO"/>
        </w:rPr>
        <w:t>, prestará servicios a tiempo completo y está facultado para:</w:t>
      </w:r>
    </w:p>
    <w:p w:rsidR="00E52399" w:rsidRPr="00E52399" w:rsidRDefault="00E52399" w:rsidP="00E52399">
      <w:pPr>
        <w:numPr>
          <w:ilvl w:val="0"/>
          <w:numId w:val="62"/>
        </w:numPr>
        <w:spacing w:before="120" w:after="120"/>
        <w:ind w:left="726" w:hanging="437"/>
        <w:contextualSpacing/>
        <w:jc w:val="both"/>
        <w:rPr>
          <w:rFonts w:ascii="Arial" w:hAnsi="Arial" w:cs="Arial"/>
          <w:b/>
          <w:lang w:val="es-ES_tradnl" w:eastAsia="es-ES"/>
        </w:rPr>
      </w:pPr>
      <w:r w:rsidRPr="00E52399">
        <w:rPr>
          <w:rFonts w:ascii="Arial" w:hAnsi="Arial" w:cs="Arial"/>
          <w:lang w:val="es-ES_tradnl" w:eastAsia="es-ES"/>
        </w:rPr>
        <w:t xml:space="preserve">Dirigir el Servicio. </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Representar a la</w:t>
      </w:r>
      <w:r w:rsidRPr="00E52399">
        <w:rPr>
          <w:rFonts w:ascii="Arial" w:hAnsi="Arial"/>
          <w:szCs w:val="16"/>
          <w:lang w:val="es-BO" w:eastAsia="es-ES"/>
        </w:rPr>
        <w:t xml:space="preserve"> </w:t>
      </w:r>
      <w:r w:rsidRPr="00E52399">
        <w:rPr>
          <w:rFonts w:ascii="Arial" w:hAnsi="Arial" w:cs="Arial"/>
          <w:b/>
          <w:lang w:eastAsia="es-ES"/>
        </w:rPr>
        <w:t>Empresa de Fiscalización</w:t>
      </w:r>
      <w:r w:rsidRPr="00E52399">
        <w:rPr>
          <w:rFonts w:ascii="Arial" w:hAnsi="Arial"/>
          <w:b/>
          <w:szCs w:val="16"/>
          <w:lang w:eastAsia="es-ES"/>
        </w:rPr>
        <w:t xml:space="preserve"> </w:t>
      </w:r>
      <w:r w:rsidRPr="00E52399">
        <w:rPr>
          <w:rFonts w:ascii="Arial" w:hAnsi="Arial" w:cs="Arial"/>
          <w:lang w:val="es-ES_tradnl" w:eastAsia="es-ES"/>
        </w:rPr>
        <w:t>durante toda la prestación del Servicio.</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Mantener permanentemente informado al Gerente del Contratante sobre todos los aspectos relacionados con el Servicio.</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Presentar el organigrama completo del personal asignado al Servicio.</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rsidR="00E52399" w:rsidRPr="00E52399" w:rsidRDefault="00E52399" w:rsidP="00E52399">
      <w:pPr>
        <w:numPr>
          <w:ilvl w:val="0"/>
          <w:numId w:val="62"/>
        </w:numPr>
        <w:spacing w:before="120" w:after="120"/>
        <w:ind w:left="726" w:hanging="437"/>
        <w:contextualSpacing/>
        <w:jc w:val="both"/>
        <w:rPr>
          <w:rFonts w:ascii="Arial" w:hAnsi="Arial" w:cs="Arial"/>
          <w:lang w:val="es-ES_tradnl" w:eastAsia="es-ES"/>
        </w:rPr>
      </w:pPr>
      <w:r w:rsidRPr="00E52399">
        <w:rPr>
          <w:rFonts w:ascii="Arial" w:hAnsi="Arial" w:cs="Arial"/>
          <w:lang w:val="es-ES_tradnl" w:eastAsia="es-ES"/>
        </w:rPr>
        <w:t>Cuidará de la economía con la que debe desarrollarse la prestación del Servicio por parte de</w:t>
      </w:r>
      <w:r w:rsidRPr="00E52399">
        <w:rPr>
          <w:rFonts w:ascii="Arial" w:hAnsi="Arial"/>
          <w:szCs w:val="16"/>
          <w:lang w:val="es-BO" w:eastAsia="es-ES"/>
        </w:rPr>
        <w:t xml:space="preserve"> la </w:t>
      </w:r>
      <w:r w:rsidRPr="00E52399">
        <w:rPr>
          <w:rFonts w:ascii="Arial" w:hAnsi="Arial" w:cs="Arial"/>
          <w:b/>
          <w:lang w:eastAsia="es-ES"/>
        </w:rPr>
        <w:t>Empresa de Fiscalización</w:t>
      </w:r>
      <w:r w:rsidRPr="00E52399">
        <w:rPr>
          <w:rFonts w:ascii="Arial" w:hAnsi="Arial" w:cs="Arial"/>
          <w:lang w:val="es-ES_tradnl" w:eastAsia="es-ES"/>
        </w:rPr>
        <w:t>,  así como de la ejecución del Proyecto, a efectos de cumplir con el presupuesto asignado.</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En caso de ausencia temporal del Jefe de fiscalización durante la ejecución del Servicio, por causas emergentes del presente Contrato, u otras de fuerza mayor o caso fortuito, con conocimiento y autorización de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bCs/>
          <w:lang w:val="es-ES_tradnl" w:eastAsia="es-ES"/>
        </w:rPr>
        <w:t xml:space="preserve"> </w:t>
      </w:r>
      <w:r w:rsidRPr="00E52399">
        <w:rPr>
          <w:rFonts w:ascii="Arial" w:hAnsi="Arial" w:cs="Arial"/>
          <w:lang w:val="es-ES_tradnl" w:eastAsia="es-ES"/>
        </w:rPr>
        <w:t xml:space="preserve">a través del Gerente del Contratante, asumirá esas funciones un profesional designado por </w:t>
      </w:r>
      <w:r w:rsidRPr="00E52399">
        <w:rPr>
          <w:rFonts w:ascii="Arial" w:hAnsi="Arial"/>
          <w:szCs w:val="16"/>
          <w:lang w:val="es-BO" w:eastAsia="es-ES"/>
        </w:rPr>
        <w:t xml:space="preserve">la </w:t>
      </w:r>
      <w:r w:rsidRPr="00E52399">
        <w:rPr>
          <w:rFonts w:ascii="Arial" w:hAnsi="Arial" w:cs="Arial"/>
          <w:b/>
          <w:lang w:eastAsia="es-ES"/>
        </w:rPr>
        <w:t xml:space="preserve">Empresa de </w:t>
      </w:r>
      <w:r w:rsidRPr="00E52399">
        <w:rPr>
          <w:rFonts w:ascii="Arial" w:hAnsi="Arial"/>
          <w:b/>
          <w:szCs w:val="16"/>
          <w:lang w:eastAsia="es-ES"/>
        </w:rPr>
        <w:t xml:space="preserve">Fiscalización </w:t>
      </w:r>
      <w:r w:rsidRPr="00E52399">
        <w:rPr>
          <w:rFonts w:ascii="Arial" w:hAnsi="Arial" w:cs="Arial"/>
          <w:lang w:val="es-ES_tradnl" w:eastAsia="es-ES"/>
        </w:rPr>
        <w:t>y aprobado por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lang w:val="es-ES_tradnl" w:eastAsia="es-ES"/>
        </w:rPr>
        <w:t>,</w:t>
      </w:r>
      <w:r w:rsidRPr="00E52399">
        <w:rPr>
          <w:rFonts w:ascii="Arial" w:hAnsi="Arial" w:cs="Arial"/>
          <w:lang w:val="es-ES_tradnl" w:eastAsia="es-ES"/>
        </w:rPr>
        <w:t xml:space="preserve"> con total autoridad para actuar en representación de </w:t>
      </w:r>
      <w:r w:rsidRPr="00E52399">
        <w:rPr>
          <w:rFonts w:ascii="Arial" w:hAnsi="Arial"/>
          <w:szCs w:val="16"/>
          <w:lang w:val="es-BO" w:eastAsia="es-ES"/>
        </w:rPr>
        <w:t xml:space="preserve">la </w:t>
      </w:r>
      <w:r w:rsidRPr="00E52399">
        <w:rPr>
          <w:rFonts w:ascii="Arial" w:hAnsi="Arial" w:cs="Arial"/>
          <w:b/>
          <w:lang w:eastAsia="es-ES"/>
        </w:rPr>
        <w:t>Empresa de Fiscalización</w:t>
      </w:r>
      <w:r w:rsidRPr="00E52399">
        <w:rPr>
          <w:rFonts w:ascii="Arial" w:hAnsi="Arial" w:cs="Arial"/>
          <w:b/>
          <w:lang w:val="es-ES_tradnl" w:eastAsia="es-ES"/>
        </w:rPr>
        <w:t>.</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 xml:space="preserve">Esta suplencia será temporal y no debe exceder los __________LITERAL (____NUMERAL) días, salvo casos de gravedad, caso contrario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deberá proceder a sustituir al Jefe de fiscalización, presentando a consideración de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bCs/>
          <w:lang w:val="es-ES_tradnl" w:eastAsia="es-ES"/>
        </w:rPr>
        <w:t xml:space="preserve"> </w:t>
      </w:r>
      <w:r w:rsidRPr="00E52399">
        <w:rPr>
          <w:rFonts w:ascii="Arial" w:hAnsi="Arial" w:cs="Arial"/>
          <w:lang w:val="es-ES_tradnl" w:eastAsia="es-ES"/>
        </w:rPr>
        <w:t>una terna de profesionales de similar o mejor calificación que el que será reemplazado.</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Una vez que e</w:t>
      </w:r>
      <w:r w:rsidRPr="00E52399">
        <w:rPr>
          <w:rFonts w:ascii="Arial" w:hAnsi="Arial" w:cs="Arial"/>
          <w:color w:val="000000"/>
          <w:lang w:val="es-BO"/>
        </w:rPr>
        <w:t xml:space="preserve">l </w:t>
      </w:r>
      <w:r w:rsidRPr="00E52399">
        <w:rPr>
          <w:rFonts w:ascii="Arial" w:hAnsi="Arial" w:cs="Arial"/>
          <w:b/>
          <w:color w:val="000000"/>
          <w:lang w:val="es-BO"/>
        </w:rPr>
        <w:t>Contratante</w:t>
      </w:r>
      <w:r w:rsidRPr="00E52399">
        <w:rPr>
          <w:rFonts w:ascii="Arial" w:hAnsi="Arial" w:cs="Arial"/>
          <w:b/>
          <w:bCs/>
          <w:lang w:val="es-ES_tradnl" w:eastAsia="es-ES"/>
        </w:rPr>
        <w:t xml:space="preserve"> </w:t>
      </w:r>
      <w:r w:rsidRPr="00E52399">
        <w:rPr>
          <w:rFonts w:ascii="Arial" w:hAnsi="Arial" w:cs="Arial"/>
          <w:lang w:val="es-ES_tradnl" w:eastAsia="es-ES"/>
        </w:rPr>
        <w:t>acepte por escrito al nuevo Jefe de fiscalización, éste recién entrará en ejercicio de la función; cualquier acto anterior es nulo, aclarando que todos los cargos por concepto de cambio y desvinculación del profesional corren a cuenta de la</w:t>
      </w:r>
      <w:r w:rsidRPr="00E52399">
        <w:rPr>
          <w:rFonts w:ascii="Arial" w:hAnsi="Arial" w:cs="Arial"/>
          <w:b/>
          <w:lang w:val="es-ES_tradnl" w:eastAsia="es-ES"/>
        </w:rPr>
        <w:t xml:space="preserve"> Empresa de Fiscalización</w:t>
      </w:r>
      <w:r w:rsidRPr="00E52399">
        <w:rPr>
          <w:rFonts w:ascii="Arial" w:hAnsi="Arial" w:cs="Arial"/>
          <w:lang w:val="es-ES_tradnl" w:eastAsia="es-ES"/>
        </w:rPr>
        <w:t>.</w:t>
      </w:r>
    </w:p>
    <w:p w:rsidR="00E52399" w:rsidRPr="00E52399" w:rsidRDefault="00E52399" w:rsidP="00E52399">
      <w:pPr>
        <w:jc w:val="both"/>
        <w:rPr>
          <w:rFonts w:ascii="Arial" w:hAnsi="Arial" w:cs="Arial"/>
          <w:b/>
          <w:u w:val="single"/>
          <w:lang w:val="es-ES_tradnl" w:eastAsia="es-ES"/>
        </w:rPr>
      </w:pPr>
      <w:r w:rsidRPr="00E52399">
        <w:rPr>
          <w:rFonts w:ascii="Arial" w:hAnsi="Arial" w:cs="Arial"/>
          <w:b/>
          <w:u w:val="single"/>
          <w:lang w:val="es-ES_tradnl" w:eastAsia="es-ES"/>
        </w:rPr>
        <w:t>CLAUSULA VIGESIMA.- (PERSONAL DE LA EMPRESA DE FISCALIZACION)</w:t>
      </w:r>
    </w:p>
    <w:p w:rsidR="00E52399" w:rsidRPr="00E52399" w:rsidRDefault="00E52399" w:rsidP="00E52399">
      <w:pPr>
        <w:jc w:val="both"/>
        <w:rPr>
          <w:rFonts w:ascii="Arial" w:hAnsi="Arial" w:cs="Arial"/>
          <w:b/>
          <w:lang w:val="es-ES_tradnl" w:eastAsia="es-ES"/>
        </w:rPr>
      </w:pP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Gerente del Contratante. Cualquier cambio en esta nómina tendrá carácter excepcional y será debidamente justificado por la </w:t>
      </w:r>
      <w:r w:rsidRPr="00E52399">
        <w:rPr>
          <w:rFonts w:ascii="Arial" w:hAnsi="Arial" w:cs="Arial"/>
          <w:b/>
          <w:lang w:val="es-ES_tradnl" w:eastAsia="es-ES"/>
        </w:rPr>
        <w:t>Empresa de Fiscalización</w:t>
      </w:r>
      <w:r w:rsidRPr="00E52399">
        <w:rPr>
          <w:rFonts w:ascii="Arial" w:hAnsi="Arial" w:cs="Arial"/>
          <w:lang w:val="es-ES_tradnl" w:eastAsia="es-ES"/>
        </w:rPr>
        <w:t>.</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Retiro de personal de la Empresa de Fiscalización a solicitud del Contratante:</w:t>
      </w:r>
    </w:p>
    <w:p w:rsidR="00E52399" w:rsidRPr="00E52399" w:rsidRDefault="00E52399" w:rsidP="00E52399">
      <w:pPr>
        <w:spacing w:after="120"/>
        <w:ind w:left="567"/>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retirará del Servicio a cualquier empleado cuyo cambio justificado sea solicitado por el Gerente del Contratante, sustituyéndolo por otro de nivel similar o superior. En este caso, los gastos que resulten emergentes del cambio, correrán por cuenta de la </w:t>
      </w:r>
      <w:r w:rsidRPr="00E52399">
        <w:rPr>
          <w:rFonts w:ascii="Arial" w:hAnsi="Arial" w:cs="Arial"/>
          <w:b/>
          <w:lang w:val="es-ES_tradnl" w:eastAsia="es-ES"/>
        </w:rPr>
        <w:t>Empresa de Fiscalización</w:t>
      </w:r>
      <w:r w:rsidRPr="00E52399">
        <w:rPr>
          <w:rFonts w:ascii="Arial" w:hAnsi="Arial"/>
          <w:b/>
          <w:szCs w:val="16"/>
          <w:lang w:val="es-ES_tradnl" w:eastAsia="es-ES"/>
        </w:rPr>
        <w:t>.</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Coordinación con la oficina central de la Empresa de Fiscalización: </w:t>
      </w:r>
    </w:p>
    <w:p w:rsidR="00E52399" w:rsidRPr="00E52399" w:rsidRDefault="00E52399" w:rsidP="00E52399">
      <w:pPr>
        <w:ind w:left="567"/>
        <w:jc w:val="both"/>
        <w:rPr>
          <w:rFonts w:ascii="Arial" w:hAnsi="Arial" w:cs="Arial"/>
          <w:lang w:val="es-ES_tradnl" w:eastAsia="es-ES"/>
        </w:rPr>
      </w:pPr>
      <w:r w:rsidRPr="00E52399">
        <w:rPr>
          <w:rFonts w:ascii="Arial" w:hAnsi="Arial" w:cs="Arial"/>
          <w:lang w:val="es-ES_tradnl" w:eastAsia="es-ES"/>
        </w:rPr>
        <w:t xml:space="preserve">El Personal de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de la oficina principal de éste, coordinará y efectuará un control adecuado de la prestación del Servicio, manteniendo contacto permanente con el Jefe de fiscalización (o con el suplente legal de éste), visitando periódicamente y cuantas veces sea necesario, en el lugar de prestación del </w:t>
      </w:r>
      <w:r w:rsidRPr="00E52399">
        <w:rPr>
          <w:rFonts w:ascii="Arial" w:hAnsi="Arial" w:cs="Arial"/>
          <w:b/>
          <w:lang w:val="es-ES_tradnl" w:eastAsia="es-ES"/>
        </w:rPr>
        <w:t>Servicio,</w:t>
      </w:r>
      <w:r w:rsidRPr="00E52399">
        <w:rPr>
          <w:rFonts w:ascii="Arial" w:hAnsi="Arial" w:cs="Arial"/>
          <w:lang w:val="es-ES_tradnl" w:eastAsia="es-ES"/>
        </w:rPr>
        <w:t xml:space="preserve"> las oficinas y lugares de trabajo. Los salarios, pasajes y viáticos del personal que realice esta coordinación o seguimiento, no serán reconocidos de forma separada, por cuanto forman parte de los costos indirectos de la propuesta de la  </w:t>
      </w:r>
      <w:r w:rsidRPr="00E52399">
        <w:rPr>
          <w:rFonts w:ascii="Arial" w:hAnsi="Arial" w:cs="Arial"/>
          <w:b/>
          <w:lang w:val="es-ES_tradnl" w:eastAsia="es-ES"/>
        </w:rPr>
        <w:t>Empresa de Fiscalización</w:t>
      </w:r>
      <w:r w:rsidRPr="00E52399">
        <w:rPr>
          <w:rFonts w:ascii="Arial" w:hAnsi="Arial" w:cs="Arial"/>
          <w:lang w:val="es-ES_tradnl" w:eastAsia="es-ES"/>
        </w:rPr>
        <w:t>.</w:t>
      </w:r>
    </w:p>
    <w:p w:rsidR="00E52399" w:rsidRPr="00E52399" w:rsidRDefault="00E52399" w:rsidP="00E52399">
      <w:pPr>
        <w:ind w:left="567"/>
        <w:jc w:val="both"/>
        <w:rPr>
          <w:rFonts w:ascii="Arial" w:hAnsi="Arial" w:cs="Arial"/>
          <w:lang w:val="es-ES_tradnl" w:eastAsia="es-ES"/>
        </w:rPr>
      </w:pPr>
    </w:p>
    <w:p w:rsidR="00E52399" w:rsidRPr="00E52399" w:rsidRDefault="00E52399" w:rsidP="00E52399">
      <w:pPr>
        <w:jc w:val="both"/>
        <w:rPr>
          <w:rFonts w:ascii="Arial" w:hAnsi="Arial" w:cs="Arial"/>
          <w:b/>
          <w:u w:val="single"/>
          <w:lang w:val="es-ES_tradnl" w:eastAsia="es-ES"/>
        </w:rPr>
      </w:pPr>
      <w:r w:rsidRPr="00E52399">
        <w:rPr>
          <w:rFonts w:ascii="Arial" w:hAnsi="Arial" w:cs="Arial"/>
          <w:b/>
          <w:u w:val="single"/>
          <w:lang w:val="es-BO" w:eastAsia="es-ES"/>
        </w:rPr>
        <w:t>CLAUSULA VIGÉSIMA PRIMERA</w:t>
      </w:r>
      <w:r w:rsidRPr="00E52399">
        <w:rPr>
          <w:rFonts w:ascii="Arial" w:hAnsi="Arial"/>
          <w:b/>
          <w:szCs w:val="16"/>
          <w:u w:val="single"/>
          <w:lang w:val="es-BO" w:eastAsia="es-ES"/>
        </w:rPr>
        <w:t>.</w:t>
      </w:r>
      <w:r w:rsidRPr="00E52399">
        <w:rPr>
          <w:rFonts w:ascii="Arial" w:hAnsi="Arial" w:cs="Arial"/>
          <w:b/>
          <w:u w:val="single"/>
          <w:lang w:val="es-ES_tradnl" w:eastAsia="es-ES"/>
        </w:rPr>
        <w:t>- (INFORMES)</w:t>
      </w:r>
      <w:r w:rsidRPr="00E52399">
        <w:rPr>
          <w:rFonts w:ascii="Arial" w:hAnsi="Arial" w:cs="Arial"/>
          <w:b/>
          <w:i/>
          <w:lang w:val="es-BO" w:eastAsia="es-ES"/>
        </w:rPr>
        <w:t xml:space="preserve"> </w:t>
      </w:r>
    </w:p>
    <w:p w:rsidR="00E52399" w:rsidRPr="00E52399" w:rsidRDefault="00E52399" w:rsidP="00E52399">
      <w:pPr>
        <w:jc w:val="both"/>
        <w:rPr>
          <w:rFonts w:ascii="Arial" w:hAnsi="Arial" w:cs="Arial"/>
          <w:b/>
          <w:u w:val="single"/>
          <w:lang w:val="es-ES_tradnl" w:eastAsia="es-ES"/>
        </w:rPr>
      </w:pPr>
    </w:p>
    <w:p w:rsidR="00E52399" w:rsidRPr="00E52399" w:rsidRDefault="00E52399" w:rsidP="00E52399">
      <w:pPr>
        <w:widowControl w:val="0"/>
        <w:overflowPunct w:val="0"/>
        <w:autoSpaceDE w:val="0"/>
        <w:autoSpaceDN w:val="0"/>
        <w:adjustRightInd w:val="0"/>
        <w:ind w:right="56"/>
        <w:jc w:val="both"/>
        <w:rPr>
          <w:rFonts w:ascii="Arial" w:hAnsi="Arial" w:cs="Arial"/>
          <w:color w:val="000000"/>
          <w:lang w:eastAsia="es-ES"/>
        </w:rPr>
      </w:pPr>
      <w:r w:rsidRPr="00E52399">
        <w:rPr>
          <w:rFonts w:ascii="Arial" w:hAnsi="Arial"/>
          <w:szCs w:val="16"/>
          <w:lang w:val="es-BO" w:eastAsia="es-ES"/>
        </w:rPr>
        <w:t xml:space="preserve">La </w:t>
      </w:r>
      <w:r w:rsidRPr="00E52399">
        <w:rPr>
          <w:rFonts w:ascii="Arial" w:hAnsi="Arial"/>
          <w:b/>
          <w:szCs w:val="16"/>
          <w:lang w:val="es-BO" w:eastAsia="es-ES"/>
        </w:rPr>
        <w:t>Empresa de Fiscalización</w:t>
      </w:r>
      <w:r w:rsidRPr="00E52399">
        <w:rPr>
          <w:rFonts w:ascii="Arial" w:hAnsi="Arial"/>
          <w:szCs w:val="16"/>
          <w:lang w:val="es-BO" w:eastAsia="es-ES"/>
        </w:rPr>
        <w:t xml:space="preserve">, </w:t>
      </w:r>
      <w:r w:rsidRPr="00E52399">
        <w:rPr>
          <w:rFonts w:ascii="Arial" w:hAnsi="Arial" w:cs="Arial"/>
          <w:color w:val="000000"/>
          <w:lang w:eastAsia="es-ES"/>
        </w:rPr>
        <w:t xml:space="preserve">presentará para consideración y aprobación del </w:t>
      </w:r>
      <w:r w:rsidRPr="00E52399">
        <w:rPr>
          <w:rFonts w:ascii="Arial" w:hAnsi="Arial" w:cs="Arial"/>
          <w:b/>
          <w:color w:val="000000"/>
          <w:lang w:eastAsia="es-ES"/>
        </w:rPr>
        <w:t>Contratante</w:t>
      </w:r>
      <w:r w:rsidRPr="00E52399">
        <w:rPr>
          <w:rFonts w:ascii="Arial" w:hAnsi="Arial" w:cs="Arial"/>
          <w:color w:val="000000"/>
          <w:lang w:eastAsia="es-ES"/>
        </w:rPr>
        <w:t xml:space="preserve"> los siguientes informes en formato digital e impreso:</w:t>
      </w:r>
    </w:p>
    <w:p w:rsidR="00E52399" w:rsidRPr="00E52399" w:rsidRDefault="00E52399" w:rsidP="00E52399">
      <w:pPr>
        <w:widowControl w:val="0"/>
        <w:overflowPunct w:val="0"/>
        <w:autoSpaceDE w:val="0"/>
        <w:autoSpaceDN w:val="0"/>
        <w:adjustRightInd w:val="0"/>
        <w:ind w:left="567" w:right="57"/>
        <w:jc w:val="both"/>
        <w:rPr>
          <w:rFonts w:ascii="Arial" w:hAnsi="Arial" w:cs="Arial"/>
          <w:color w:val="000000"/>
          <w:lang w:eastAsia="es-ES"/>
        </w:rPr>
      </w:pPr>
    </w:p>
    <w:p w:rsidR="00E52399" w:rsidRPr="00E52399" w:rsidRDefault="00E52399" w:rsidP="00E52399">
      <w:pPr>
        <w:numPr>
          <w:ilvl w:val="0"/>
          <w:numId w:val="75"/>
        </w:numPr>
        <w:spacing w:after="60"/>
        <w:ind w:left="596"/>
        <w:jc w:val="both"/>
        <w:outlineLvl w:val="3"/>
        <w:rPr>
          <w:rFonts w:ascii="Arial" w:hAnsi="Arial" w:cs="Arial"/>
          <w:b/>
        </w:rPr>
      </w:pPr>
      <w:r w:rsidRPr="00E52399">
        <w:rPr>
          <w:rFonts w:ascii="Arial" w:hAnsi="Arial" w:cs="Arial"/>
          <w:b/>
        </w:rPr>
        <w:t xml:space="preserve">Informes Diario de Fiscalización - </w:t>
      </w:r>
      <w:r w:rsidRPr="00E52399">
        <w:rPr>
          <w:rFonts w:ascii="Arial" w:hAnsi="Arial" w:cs="Arial"/>
        </w:rPr>
        <w:t xml:space="preserve">La </w:t>
      </w:r>
      <w:r w:rsidRPr="00E52399">
        <w:rPr>
          <w:rFonts w:ascii="Arial" w:hAnsi="Arial" w:cs="Arial"/>
          <w:b/>
        </w:rPr>
        <w:t>Empresa de Fiscalización</w:t>
      </w:r>
      <w:r w:rsidRPr="00E52399">
        <w:rPr>
          <w:rFonts w:ascii="Arial" w:hAnsi="Arial" w:cs="Arial"/>
        </w:rPr>
        <w:t xml:space="preserve"> emitirá diariamente el informe diario (IDF) describiendo las actividades principales realizadas, y detallando las </w:t>
      </w:r>
      <w:r w:rsidRPr="00E52399">
        <w:rPr>
          <w:rFonts w:ascii="Arial" w:hAnsi="Arial" w:cs="Arial"/>
        </w:rPr>
        <w:lastRenderedPageBreak/>
        <w:t>actividades de sus profesionales en campo, horas ejecutadas, uso de recursos (vehículos, equipos especiales, etc.).</w:t>
      </w:r>
    </w:p>
    <w:p w:rsidR="00E52399" w:rsidRPr="00E52399" w:rsidRDefault="00E52399" w:rsidP="00E52399">
      <w:pPr>
        <w:numPr>
          <w:ilvl w:val="0"/>
          <w:numId w:val="75"/>
        </w:numPr>
        <w:spacing w:after="60"/>
        <w:ind w:left="596"/>
        <w:jc w:val="both"/>
        <w:outlineLvl w:val="3"/>
        <w:rPr>
          <w:rFonts w:ascii="Arial" w:hAnsi="Arial" w:cs="Arial"/>
        </w:rPr>
      </w:pPr>
      <w:r w:rsidRPr="00E52399">
        <w:rPr>
          <w:rFonts w:ascii="Arial" w:hAnsi="Arial" w:cs="Arial"/>
          <w:b/>
        </w:rPr>
        <w:t>Informe Inicial -</w:t>
      </w:r>
      <w:r w:rsidRPr="00E52399">
        <w:rPr>
          <w:rFonts w:ascii="Arial" w:hAnsi="Arial" w:cs="Arial"/>
          <w:b/>
          <w:bCs/>
        </w:rPr>
        <w:t xml:space="preserve"> </w:t>
      </w:r>
      <w:r w:rsidRPr="00E52399">
        <w:rPr>
          <w:rFonts w:ascii="Arial" w:hAnsi="Arial" w:cs="Arial"/>
        </w:rPr>
        <w:t>Un informe inicial en 3 ejemplares impresos con su respectiva copia en medio digital editable dentro un plazo máximo de quince (15) días hábiles de la recepción de la Orden de Inicio, conteniendo la planificación detallada de las actividades de fiscalización e indicando la metodología de control, como se propone ejecutar y concluir el trabajo durante el período de ejecución de la obra, ajustado a la fecha de Orden de Proceder.</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Asimismo, este informe deberá contener un resumen ejecutivo de las condiciones iníciales del proyecto, la revisión total del proyecto y del cronograma de las actividades para el desarrollo del proyecto.</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En el informe podrá realizar observaciones al proyecto y al cronograma mismos que a su criterio podrían afectar la ejecución del mismo, en este sentido deberá presentar las recomendaciones y estrategias para subsanar estas condiciones observadas.</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Este informe posibilitará tomar acciones previas sobre la suficiencia del proyecto y/o la necesidad de complementos o modificaciones.</w:t>
      </w:r>
    </w:p>
    <w:p w:rsidR="00E52399" w:rsidRPr="00E52399" w:rsidRDefault="00E52399" w:rsidP="00E52399">
      <w:pPr>
        <w:numPr>
          <w:ilvl w:val="0"/>
          <w:numId w:val="75"/>
        </w:numPr>
        <w:spacing w:after="60"/>
        <w:ind w:left="596"/>
        <w:jc w:val="both"/>
        <w:outlineLvl w:val="3"/>
        <w:rPr>
          <w:rFonts w:ascii="Arial" w:hAnsi="Arial" w:cs="Arial"/>
          <w:b/>
          <w:bCs/>
        </w:rPr>
      </w:pPr>
      <w:r w:rsidRPr="00E52399">
        <w:rPr>
          <w:rFonts w:ascii="Arial" w:hAnsi="Arial" w:cs="Arial"/>
          <w:b/>
        </w:rPr>
        <w:t>Informe Semanal de Avance de Proyecto -</w:t>
      </w:r>
      <w:r w:rsidRPr="00E52399">
        <w:rPr>
          <w:rFonts w:ascii="Arial" w:hAnsi="Arial" w:cs="Arial"/>
          <w:b/>
          <w:bCs/>
        </w:rPr>
        <w:t xml:space="preserve"> </w:t>
      </w:r>
      <w:r w:rsidRPr="00E52399">
        <w:rPr>
          <w:rFonts w:ascii="Arial" w:hAnsi="Arial" w:cs="Arial"/>
        </w:rPr>
        <w:t xml:space="preserve">Semanalmente la </w:t>
      </w:r>
      <w:r w:rsidRPr="00E52399">
        <w:rPr>
          <w:rFonts w:ascii="Arial" w:hAnsi="Arial" w:cs="Arial"/>
          <w:b/>
        </w:rPr>
        <w:t>Empresa de Fiscalización</w:t>
      </w:r>
      <w:r w:rsidRPr="00E52399">
        <w:rPr>
          <w:rFonts w:ascii="Arial" w:hAnsi="Arial" w:cs="Arial"/>
        </w:rPr>
        <w:t xml:space="preserve"> debe informar sobre el avance de los trabajos de todas las etapas del proyecto. (% de Avance Real vs % Avance Previsto), así como los hechos relevantes de la semana. (Atrasos, motivos, planes de acción/recuperación, seguimiento al cronograma).</w:t>
      </w:r>
    </w:p>
    <w:p w:rsidR="00E52399" w:rsidRPr="00E52399" w:rsidRDefault="00E52399" w:rsidP="00E52399">
      <w:pPr>
        <w:numPr>
          <w:ilvl w:val="0"/>
          <w:numId w:val="75"/>
        </w:numPr>
        <w:spacing w:after="60"/>
        <w:ind w:left="596"/>
        <w:jc w:val="both"/>
        <w:outlineLvl w:val="3"/>
        <w:rPr>
          <w:rFonts w:ascii="Arial" w:hAnsi="Arial" w:cs="Arial"/>
          <w:b/>
        </w:rPr>
      </w:pPr>
      <w:r w:rsidRPr="00E52399">
        <w:rPr>
          <w:rFonts w:ascii="Arial" w:hAnsi="Arial" w:cs="Arial"/>
          <w:b/>
        </w:rPr>
        <w:t>Informes Mensuales de la Fiscalización -</w:t>
      </w:r>
      <w:r w:rsidRPr="00E52399">
        <w:rPr>
          <w:rFonts w:ascii="Arial" w:hAnsi="Arial" w:cs="Arial"/>
          <w:b/>
          <w:bCs/>
        </w:rPr>
        <w:t xml:space="preserve"> </w:t>
      </w:r>
      <w:r w:rsidRPr="00E52399">
        <w:rPr>
          <w:rFonts w:ascii="Arial" w:hAnsi="Arial" w:cs="Arial"/>
        </w:rPr>
        <w:t xml:space="preserve">Presentación al </w:t>
      </w:r>
      <w:r w:rsidRPr="00E52399">
        <w:rPr>
          <w:rFonts w:ascii="Arial" w:hAnsi="Arial" w:cs="Arial"/>
          <w:b/>
        </w:rPr>
        <w:t>Contratante</w:t>
      </w:r>
      <w:r w:rsidRPr="00E52399">
        <w:rPr>
          <w:rFonts w:ascii="Arial" w:hAnsi="Arial" w:cs="Arial"/>
        </w:rPr>
        <w:t xml:space="preserve"> de Informes Mensuales de progreso, valorativos técnico-económicos no repetitivos y narrativos, en 3 ejemplares impresos con su respectivo medio digital, incluyendo Informes Específicos y fotográficos, que deberán ser entregados conjuntamente con el Certificado de Pago; cumpliendo los plazos máximos de entrega definidos en el procedimiento de REVISION DE DOCUMENTOS. El plazo de emisión de este informe no excederá los 5 días calendario posterior a la fecha de entrega del informe mensual del CONTRATISTA.</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Se incluirán Diagramas de Progreso de todas las fases del proyecto. En estos Informes se abarcarán los siguientes aspectos:</w:t>
      </w:r>
    </w:p>
    <w:p w:rsidR="00E52399" w:rsidRPr="00E52399" w:rsidRDefault="00E52399" w:rsidP="00E52399">
      <w:pPr>
        <w:spacing w:after="60"/>
        <w:ind w:left="681"/>
        <w:rPr>
          <w:rFonts w:ascii="Arial" w:hAnsi="Arial" w:cs="Arial"/>
          <w:lang w:eastAsia="es-ES"/>
        </w:rPr>
      </w:pP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Generalidades, describiendo antecedentes, como son: Contrato del Servicio de Fiscalización y Contrato del Proyecto.</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Descripción del Proyecto, indicando Ubicación,  y Características Principales.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Descripción del Objeto de la Fiscalización</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 xml:space="preserve">Personal empleado por la </w:t>
      </w:r>
      <w:r w:rsidRPr="00E52399">
        <w:rPr>
          <w:rFonts w:ascii="Arial" w:hAnsi="Arial" w:cs="Arial"/>
          <w:b/>
          <w:bCs/>
          <w:lang w:eastAsia="es-ES"/>
        </w:rPr>
        <w:t>Empresa de Fiscalización</w:t>
      </w:r>
      <w:r w:rsidRPr="00E52399">
        <w:rPr>
          <w:rFonts w:ascii="Arial" w:hAnsi="Arial" w:cs="Arial"/>
          <w:lang w:eastAsia="es-ES"/>
        </w:rPr>
        <w:t xml:space="preserve"> en el periodo reportado, detallado por día</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Descripción de  las tareas de Fiscalización realizadas, en base al avance alcanzado en los trabajos del Proyecto. Tal descripción debe estar disgregada por planta, por áreas (mecánica, control de documentos, calidad, planificación, etc.) y por cada etapa del proyecto (ingeniería de detalle, procura, construcción, comisionado, etc.)</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Administración del Contrato del Proyecto, en relación al estado de cambios aprobados.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Administración del Contrato de Fiscalización, en relación al estado de cambios aprobados.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Informe del avance físico-financiero de las actividades de fiscalización (reporte de horas-hombre, histogramas, curvas 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Informe del avance físico-financiero de las actividades realizadas por el Contratista (Curva “S” Real vs. Curva Planificada).</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 xml:space="preserve">Fotografías mostrando la actividad cumplida en las obras. </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lastRenderedPageBreak/>
        <w:t>Progreso de la obra mediante descripción del avance alcanzado en los principales ítems de trabajo. Análisis del cronograma de obra, su influencia y las recomendaciones para nivelar el mismo en caso de retrasos.</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Gráficos que muestren el ritmo general de progreso de la obra comparando con el cronograma vigente.</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 xml:space="preserve">Resumen de la correspondencia que fuera cursada durante el mes de la </w:t>
      </w:r>
      <w:r w:rsidRPr="00E52399">
        <w:rPr>
          <w:rFonts w:ascii="Arial" w:hAnsi="Arial" w:cs="Arial"/>
          <w:b/>
          <w:bCs/>
          <w:lang w:eastAsia="es-ES"/>
        </w:rPr>
        <w:t>Empresa de Fiscalización</w:t>
      </w:r>
      <w:r w:rsidRPr="00E52399">
        <w:rPr>
          <w:rFonts w:ascii="Arial" w:hAnsi="Arial" w:cs="Arial"/>
          <w:lang w:eastAsia="es-ES"/>
        </w:rPr>
        <w:t xml:space="preserve"> hacia el </w:t>
      </w:r>
      <w:r w:rsidRPr="00E52399">
        <w:rPr>
          <w:rFonts w:ascii="Arial" w:hAnsi="Arial" w:cs="Arial"/>
          <w:b/>
          <w:lang w:eastAsia="es-ES"/>
        </w:rPr>
        <w:t>Contratante</w:t>
      </w:r>
      <w:r w:rsidRPr="00E52399">
        <w:rPr>
          <w:rFonts w:ascii="Arial" w:hAnsi="Arial" w:cs="Arial"/>
          <w:lang w:eastAsia="es-ES"/>
        </w:rPr>
        <w:t>.</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Recomendaciones para incrementar el ritmo de avance de los ítems considerados críticos para cumplir con el plazo contractual.</w:t>
      </w:r>
    </w:p>
    <w:p w:rsidR="00E52399" w:rsidRPr="00E52399" w:rsidRDefault="00E52399" w:rsidP="00E52399">
      <w:pPr>
        <w:numPr>
          <w:ilvl w:val="0"/>
          <w:numId w:val="75"/>
        </w:numPr>
        <w:spacing w:after="60"/>
        <w:jc w:val="both"/>
        <w:rPr>
          <w:rFonts w:ascii="Arial" w:hAnsi="Arial" w:cs="Arial"/>
          <w:lang w:eastAsia="es-ES"/>
        </w:rPr>
      </w:pPr>
      <w:r w:rsidRPr="00E52399">
        <w:rPr>
          <w:rFonts w:ascii="Arial" w:hAnsi="Arial" w:cs="Arial"/>
          <w:lang w:eastAsia="es-ES"/>
        </w:rPr>
        <w:t>Informar el estado de la Provisión de materiales del proyecto, reportando el cumplimiento del plan de procura y su relación con el plan de trabajos vigente.</w:t>
      </w:r>
    </w:p>
    <w:p w:rsidR="00E52399" w:rsidRPr="00E52399" w:rsidRDefault="00E52399" w:rsidP="00E52399">
      <w:pPr>
        <w:widowControl w:val="0"/>
        <w:numPr>
          <w:ilvl w:val="0"/>
          <w:numId w:val="75"/>
        </w:numPr>
        <w:autoSpaceDE w:val="0"/>
        <w:autoSpaceDN w:val="0"/>
        <w:adjustRightInd w:val="0"/>
        <w:spacing w:after="60"/>
        <w:ind w:right="48"/>
        <w:jc w:val="both"/>
        <w:rPr>
          <w:rFonts w:ascii="Arial" w:hAnsi="Arial" w:cs="Arial"/>
          <w:lang w:eastAsia="es-ES"/>
        </w:rPr>
      </w:pPr>
      <w:r w:rsidRPr="00E52399">
        <w:rPr>
          <w:rFonts w:ascii="Arial" w:hAnsi="Arial" w:cs="Arial"/>
          <w:lang w:eastAsia="es-ES"/>
        </w:rPr>
        <w:t>Detalle de inasistencia (justificadas e injustificadas)</w:t>
      </w:r>
    </w:p>
    <w:p w:rsidR="00E52399" w:rsidRPr="00E52399" w:rsidRDefault="00E52399" w:rsidP="00E52399">
      <w:pPr>
        <w:widowControl w:val="0"/>
        <w:numPr>
          <w:ilvl w:val="0"/>
          <w:numId w:val="75"/>
        </w:numPr>
        <w:autoSpaceDE w:val="0"/>
        <w:autoSpaceDN w:val="0"/>
        <w:adjustRightInd w:val="0"/>
        <w:spacing w:after="60"/>
        <w:ind w:right="48"/>
        <w:jc w:val="both"/>
        <w:rPr>
          <w:rFonts w:ascii="Arial" w:hAnsi="Arial" w:cs="Arial"/>
          <w:lang w:eastAsia="es-ES"/>
        </w:rPr>
      </w:pPr>
      <w:r w:rsidRPr="00E52399">
        <w:rPr>
          <w:rFonts w:ascii="Arial" w:hAnsi="Arial" w:cs="Arial"/>
          <w:lang w:eastAsia="es-ES"/>
        </w:rPr>
        <w:t>Otras actividades que hayan surgido durante la ejecución del Servicio.</w:t>
      </w:r>
    </w:p>
    <w:p w:rsidR="00E52399" w:rsidRPr="00E52399" w:rsidRDefault="00E52399" w:rsidP="00E52399">
      <w:pPr>
        <w:spacing w:after="60"/>
        <w:jc w:val="both"/>
        <w:rPr>
          <w:rFonts w:ascii="Arial" w:hAnsi="Arial" w:cs="Arial"/>
          <w:lang w:val="es-AR" w:eastAsia="es-ES"/>
        </w:rPr>
      </w:pPr>
    </w:p>
    <w:p w:rsidR="00E52399" w:rsidRPr="00E52399" w:rsidRDefault="00E52399" w:rsidP="00E52399">
      <w:pPr>
        <w:spacing w:after="60"/>
        <w:ind w:left="738"/>
        <w:jc w:val="both"/>
        <w:rPr>
          <w:rFonts w:ascii="Arial" w:hAnsi="Arial" w:cs="Arial"/>
          <w:lang w:val="es-AR" w:eastAsia="es-ES"/>
        </w:rPr>
      </w:pPr>
      <w:r w:rsidRPr="00E52399">
        <w:rPr>
          <w:rFonts w:ascii="Arial" w:hAnsi="Arial" w:cs="Arial"/>
          <w:lang w:val="es-AR" w:eastAsia="es-ES"/>
        </w:rPr>
        <w:t xml:space="preserve">En caso de incumplimiento en la presentación del Informe mensual dentro del plazo previsto, la </w:t>
      </w:r>
      <w:r w:rsidRPr="00E52399">
        <w:rPr>
          <w:rFonts w:ascii="Arial" w:hAnsi="Arial" w:cs="Arial"/>
          <w:b/>
          <w:bCs/>
          <w:lang w:eastAsia="es-ES"/>
        </w:rPr>
        <w:t>Empresa de Fiscalización</w:t>
      </w:r>
      <w:r w:rsidRPr="00E52399">
        <w:rPr>
          <w:rFonts w:ascii="Arial" w:hAnsi="Arial" w:cs="Arial"/>
          <w:lang w:val="es-AR" w:eastAsia="es-ES"/>
        </w:rPr>
        <w:t xml:space="preserve"> se hará pasible a las sanciones descritas en el contrato.</w:t>
      </w:r>
    </w:p>
    <w:p w:rsidR="00E52399" w:rsidRPr="00E52399" w:rsidRDefault="00E52399" w:rsidP="00E52399">
      <w:pPr>
        <w:widowControl w:val="0"/>
        <w:numPr>
          <w:ilvl w:val="0"/>
          <w:numId w:val="75"/>
        </w:numPr>
        <w:autoSpaceDE w:val="0"/>
        <w:autoSpaceDN w:val="0"/>
        <w:adjustRightInd w:val="0"/>
        <w:spacing w:after="60"/>
        <w:ind w:left="596" w:right="48"/>
        <w:jc w:val="both"/>
        <w:rPr>
          <w:rFonts w:ascii="Arial" w:hAnsi="Arial" w:cs="Arial"/>
          <w:lang w:eastAsia="es-ES"/>
        </w:rPr>
      </w:pPr>
      <w:r w:rsidRPr="00E52399">
        <w:rPr>
          <w:rFonts w:ascii="Arial" w:hAnsi="Arial" w:cs="Arial"/>
          <w:b/>
          <w:lang w:eastAsia="es-ES"/>
        </w:rPr>
        <w:t>Informe para aprobación de la planilla de avance de obra</w:t>
      </w:r>
      <w:r w:rsidRPr="00E52399">
        <w:rPr>
          <w:rFonts w:ascii="Arial" w:hAnsi="Arial" w:cs="Arial"/>
          <w:lang w:eastAsia="es-ES"/>
        </w:rPr>
        <w:t xml:space="preserve"> – Por cada Planilla de Avance de Obra del Contratista, la </w:t>
      </w:r>
      <w:r w:rsidRPr="00E52399">
        <w:rPr>
          <w:rFonts w:ascii="Arial" w:hAnsi="Arial" w:cs="Arial"/>
          <w:b/>
          <w:bCs/>
          <w:lang w:eastAsia="es-ES"/>
        </w:rPr>
        <w:t>Empresa de Fiscalización</w:t>
      </w:r>
      <w:r w:rsidRPr="00E52399">
        <w:rPr>
          <w:rFonts w:ascii="Arial" w:hAnsi="Arial" w:cs="Arial"/>
          <w:lang w:eastAsia="es-ES"/>
        </w:rPr>
        <w:t xml:space="preserve"> deberá presentar un informe  al </w:t>
      </w:r>
      <w:r w:rsidRPr="00E52399">
        <w:rPr>
          <w:rFonts w:ascii="Arial" w:hAnsi="Arial" w:cs="Arial"/>
          <w:b/>
          <w:lang w:eastAsia="es-ES"/>
        </w:rPr>
        <w:t>Contratante</w:t>
      </w:r>
      <w:r w:rsidRPr="00E52399">
        <w:rPr>
          <w:rFonts w:ascii="Arial" w:hAnsi="Arial" w:cs="Arial"/>
          <w:lang w:eastAsia="es-ES"/>
        </w:rPr>
        <w:t>, en 2 ejemplares impresos con su respectivo medio digital, en el que se detallará, certificarán y aprobarán los volúmenes, montos y porcentajes del avance físico y financiero del Proyecto, como también las  Multas, retenciones, recuperación de anticipo y otros; con relación a la Planilla de Avance de Obra del Contratista.</w:t>
      </w:r>
    </w:p>
    <w:p w:rsidR="00E52399" w:rsidRPr="00E52399" w:rsidRDefault="00E52399" w:rsidP="00E52399">
      <w:pPr>
        <w:widowControl w:val="0"/>
        <w:numPr>
          <w:ilvl w:val="0"/>
          <w:numId w:val="75"/>
        </w:numPr>
        <w:autoSpaceDE w:val="0"/>
        <w:autoSpaceDN w:val="0"/>
        <w:adjustRightInd w:val="0"/>
        <w:spacing w:after="60"/>
        <w:ind w:left="596" w:right="48"/>
        <w:jc w:val="both"/>
        <w:rPr>
          <w:rFonts w:ascii="Arial" w:hAnsi="Arial" w:cs="Arial"/>
          <w:lang w:eastAsia="es-ES"/>
        </w:rPr>
      </w:pPr>
      <w:r w:rsidRPr="00E52399">
        <w:rPr>
          <w:rFonts w:ascii="Arial" w:hAnsi="Arial" w:cs="Arial"/>
          <w:b/>
          <w:lang w:eastAsia="es-ES"/>
        </w:rPr>
        <w:t>Hojas de Comentarios técnicos</w:t>
      </w:r>
      <w:r w:rsidRPr="00E52399">
        <w:rPr>
          <w:rFonts w:ascii="Arial" w:hAnsi="Arial" w:cs="Arial"/>
          <w:lang w:eastAsia="es-ES"/>
        </w:rPr>
        <w:t xml:space="preserve"> – como parte de la revisión de la documentación técnica generada por el Contratista, la </w:t>
      </w:r>
      <w:r w:rsidRPr="00E52399">
        <w:rPr>
          <w:rFonts w:ascii="Arial" w:hAnsi="Arial" w:cs="Arial"/>
          <w:b/>
          <w:bCs/>
          <w:lang w:eastAsia="es-ES"/>
        </w:rPr>
        <w:t>Empresa de Fiscalización</w:t>
      </w:r>
      <w:r w:rsidRPr="00E52399">
        <w:rPr>
          <w:rFonts w:ascii="Arial" w:hAnsi="Arial" w:cs="Arial"/>
          <w:lang w:eastAsia="es-ES"/>
        </w:rPr>
        <w:t xml:space="preserve"> entregará en un formato de hoja de comentarios a definirse, los comentarios, observaciones, sugerencias y otros que se produzcan de dichas revisiones en el marco del cumplimiento de las normativas técnicas, las leyes aplicables, y las especificaciones técnicas del  proyecto.</w:t>
      </w:r>
    </w:p>
    <w:p w:rsidR="00E52399" w:rsidRPr="00E52399" w:rsidRDefault="00E52399" w:rsidP="00E52399">
      <w:pPr>
        <w:widowControl w:val="0"/>
        <w:numPr>
          <w:ilvl w:val="0"/>
          <w:numId w:val="75"/>
        </w:numPr>
        <w:autoSpaceDE w:val="0"/>
        <w:autoSpaceDN w:val="0"/>
        <w:adjustRightInd w:val="0"/>
        <w:spacing w:after="60"/>
        <w:ind w:left="596" w:right="48"/>
        <w:jc w:val="both"/>
        <w:rPr>
          <w:rFonts w:ascii="Arial" w:hAnsi="Arial" w:cs="Arial"/>
          <w:lang w:eastAsia="es-ES"/>
        </w:rPr>
      </w:pPr>
      <w:r w:rsidRPr="00E52399">
        <w:rPr>
          <w:rFonts w:ascii="Arial" w:hAnsi="Arial" w:cs="Arial"/>
          <w:b/>
          <w:bCs/>
          <w:spacing w:val="1"/>
          <w:lang w:eastAsia="es-ES"/>
        </w:rPr>
        <w:t>I</w:t>
      </w:r>
      <w:r w:rsidRPr="00E52399">
        <w:rPr>
          <w:rFonts w:ascii="Arial" w:hAnsi="Arial" w:cs="Arial"/>
          <w:b/>
          <w:bCs/>
          <w:lang w:eastAsia="es-ES"/>
        </w:rPr>
        <w:t>n</w:t>
      </w:r>
      <w:r w:rsidRPr="00E52399">
        <w:rPr>
          <w:rFonts w:ascii="Arial" w:hAnsi="Arial" w:cs="Arial"/>
          <w:b/>
          <w:bCs/>
          <w:spacing w:val="1"/>
          <w:lang w:eastAsia="es-ES"/>
        </w:rPr>
        <w:t>f</w:t>
      </w:r>
      <w:r w:rsidRPr="00E52399">
        <w:rPr>
          <w:rFonts w:ascii="Arial" w:hAnsi="Arial" w:cs="Arial"/>
          <w:b/>
          <w:bCs/>
          <w:lang w:eastAsia="es-ES"/>
        </w:rPr>
        <w:t>o</w:t>
      </w:r>
      <w:r w:rsidRPr="00E52399">
        <w:rPr>
          <w:rFonts w:ascii="Arial" w:hAnsi="Arial" w:cs="Arial"/>
          <w:b/>
          <w:bCs/>
          <w:spacing w:val="-2"/>
          <w:lang w:eastAsia="es-ES"/>
        </w:rPr>
        <w:t>r</w:t>
      </w:r>
      <w:r w:rsidRPr="00E52399">
        <w:rPr>
          <w:rFonts w:ascii="Arial" w:hAnsi="Arial" w:cs="Arial"/>
          <w:b/>
          <w:bCs/>
          <w:spacing w:val="1"/>
          <w:lang w:eastAsia="es-ES"/>
        </w:rPr>
        <w:t>m</w:t>
      </w:r>
      <w:r w:rsidRPr="00E52399">
        <w:rPr>
          <w:rFonts w:ascii="Arial" w:hAnsi="Arial" w:cs="Arial"/>
          <w:b/>
          <w:bCs/>
          <w:lang w:eastAsia="es-ES"/>
        </w:rPr>
        <w:t xml:space="preserve">es </w:t>
      </w:r>
      <w:r w:rsidRPr="00E52399">
        <w:rPr>
          <w:rFonts w:ascii="Arial" w:hAnsi="Arial" w:cs="Arial"/>
          <w:b/>
          <w:bCs/>
          <w:spacing w:val="-6"/>
          <w:lang w:eastAsia="es-ES"/>
        </w:rPr>
        <w:t>especializados a requerimiento</w:t>
      </w:r>
      <w:r w:rsidRPr="00E52399" w:rsidDel="007F5944">
        <w:rPr>
          <w:rFonts w:ascii="Arial" w:hAnsi="Arial" w:cs="Arial"/>
          <w:b/>
          <w:bCs/>
          <w:spacing w:val="-6"/>
          <w:lang w:eastAsia="es-ES"/>
        </w:rPr>
        <w:t xml:space="preserve"> </w:t>
      </w:r>
      <w:r w:rsidRPr="00E52399">
        <w:rPr>
          <w:rFonts w:ascii="Arial" w:hAnsi="Arial" w:cs="Arial"/>
          <w:b/>
          <w:bCs/>
          <w:lang w:eastAsia="es-ES"/>
        </w:rPr>
        <w:t>(</w:t>
      </w:r>
      <w:r w:rsidRPr="00E52399">
        <w:rPr>
          <w:rFonts w:ascii="Arial" w:hAnsi="Arial" w:cs="Arial"/>
          <w:b/>
          <w:bCs/>
          <w:spacing w:val="-6"/>
          <w:lang w:eastAsia="es-ES"/>
        </w:rPr>
        <w:t>A</w:t>
      </w:r>
      <w:r w:rsidRPr="00E52399">
        <w:rPr>
          <w:rFonts w:ascii="Arial" w:hAnsi="Arial" w:cs="Arial"/>
          <w:b/>
          <w:bCs/>
          <w:lang w:eastAsia="es-ES"/>
        </w:rPr>
        <w:t>d</w:t>
      </w:r>
      <w:r w:rsidRPr="00E52399">
        <w:rPr>
          <w:rFonts w:ascii="Arial" w:hAnsi="Arial" w:cs="Arial"/>
          <w:b/>
          <w:bCs/>
          <w:spacing w:val="3"/>
          <w:lang w:eastAsia="es-ES"/>
        </w:rPr>
        <w:t xml:space="preserve"> </w:t>
      </w:r>
      <w:r w:rsidRPr="00E52399">
        <w:rPr>
          <w:rFonts w:ascii="Arial" w:hAnsi="Arial" w:cs="Arial"/>
          <w:b/>
          <w:bCs/>
          <w:spacing w:val="-1"/>
          <w:lang w:eastAsia="es-ES"/>
        </w:rPr>
        <w:t>H</w:t>
      </w:r>
      <w:r w:rsidRPr="00E52399">
        <w:rPr>
          <w:rFonts w:ascii="Arial" w:hAnsi="Arial" w:cs="Arial"/>
          <w:b/>
          <w:bCs/>
          <w:lang w:eastAsia="es-ES"/>
        </w:rPr>
        <w:t xml:space="preserve">oc) – </w:t>
      </w:r>
      <w:r w:rsidRPr="00E52399">
        <w:rPr>
          <w:rFonts w:ascii="Arial" w:hAnsi="Arial" w:cs="Arial"/>
          <w:lang w:eastAsia="es-ES"/>
        </w:rPr>
        <w:t>e</w:t>
      </w:r>
      <w:r w:rsidRPr="00E52399">
        <w:rPr>
          <w:rFonts w:ascii="Arial" w:hAnsi="Arial" w:cs="Arial"/>
          <w:spacing w:val="1"/>
          <w:lang w:eastAsia="es-ES"/>
        </w:rPr>
        <w:t>m</w:t>
      </w:r>
      <w:r w:rsidRPr="00E52399">
        <w:rPr>
          <w:rFonts w:ascii="Arial" w:hAnsi="Arial" w:cs="Arial"/>
          <w:spacing w:val="-1"/>
          <w:lang w:eastAsia="es-ES"/>
        </w:rPr>
        <w:t>i</w:t>
      </w:r>
      <w:r w:rsidRPr="00E52399">
        <w:rPr>
          <w:rFonts w:ascii="Arial" w:hAnsi="Arial" w:cs="Arial"/>
          <w:spacing w:val="1"/>
          <w:lang w:eastAsia="es-ES"/>
        </w:rPr>
        <w:t>t</w:t>
      </w:r>
      <w:r w:rsidRPr="00E52399">
        <w:rPr>
          <w:rFonts w:ascii="Arial" w:hAnsi="Arial" w:cs="Arial"/>
          <w:spacing w:val="-1"/>
          <w:lang w:eastAsia="es-ES"/>
        </w:rPr>
        <w:t>i</w:t>
      </w:r>
      <w:r w:rsidRPr="00E52399">
        <w:rPr>
          <w:rFonts w:ascii="Arial" w:hAnsi="Arial" w:cs="Arial"/>
          <w:lang w:eastAsia="es-ES"/>
        </w:rPr>
        <w:t>dos</w:t>
      </w:r>
      <w:r w:rsidRPr="00E52399">
        <w:rPr>
          <w:rFonts w:ascii="Arial" w:hAnsi="Arial" w:cs="Arial"/>
          <w:spacing w:val="1"/>
          <w:lang w:eastAsia="es-ES"/>
        </w:rPr>
        <w:t xml:space="preserve"> </w:t>
      </w:r>
      <w:r w:rsidRPr="00E52399">
        <w:rPr>
          <w:rFonts w:ascii="Arial" w:hAnsi="Arial" w:cs="Arial"/>
          <w:spacing w:val="-3"/>
          <w:lang w:eastAsia="es-ES"/>
        </w:rPr>
        <w:t>p</w:t>
      </w:r>
      <w:r w:rsidRPr="00E52399">
        <w:rPr>
          <w:rFonts w:ascii="Arial" w:hAnsi="Arial" w:cs="Arial"/>
          <w:lang w:eastAsia="es-ES"/>
        </w:rPr>
        <w:t>or</w:t>
      </w:r>
      <w:r w:rsidRPr="00E52399">
        <w:rPr>
          <w:rFonts w:ascii="Arial" w:hAnsi="Arial" w:cs="Arial"/>
          <w:spacing w:val="2"/>
          <w:lang w:eastAsia="es-ES"/>
        </w:rPr>
        <w:t xml:space="preserve"> </w:t>
      </w:r>
      <w:r w:rsidRPr="00E52399">
        <w:rPr>
          <w:rFonts w:ascii="Arial" w:hAnsi="Arial" w:cs="Arial"/>
          <w:lang w:eastAsia="es-ES"/>
        </w:rPr>
        <w:t xml:space="preserve">la </w:t>
      </w:r>
      <w:r w:rsidRPr="00E52399">
        <w:rPr>
          <w:rFonts w:ascii="Arial" w:hAnsi="Arial" w:cs="Arial"/>
          <w:b/>
          <w:bCs/>
          <w:lang w:eastAsia="es-ES"/>
        </w:rPr>
        <w:t>Empresa de Fiscalización</w:t>
      </w:r>
      <w:r w:rsidRPr="00E52399">
        <w:rPr>
          <w:rFonts w:ascii="Arial" w:hAnsi="Arial" w:cs="Arial"/>
          <w:lang w:eastAsia="es-ES"/>
        </w:rPr>
        <w:t xml:space="preserve"> pa</w:t>
      </w:r>
      <w:r w:rsidRPr="00E52399">
        <w:rPr>
          <w:rFonts w:ascii="Arial" w:hAnsi="Arial" w:cs="Arial"/>
          <w:spacing w:val="1"/>
          <w:lang w:eastAsia="es-ES"/>
        </w:rPr>
        <w:t>r</w:t>
      </w:r>
      <w:r w:rsidRPr="00E52399">
        <w:rPr>
          <w:rFonts w:ascii="Arial" w:hAnsi="Arial" w:cs="Arial"/>
          <w:lang w:eastAsia="es-ES"/>
        </w:rPr>
        <w:t xml:space="preserve">a </w:t>
      </w:r>
      <w:r w:rsidRPr="00E52399">
        <w:rPr>
          <w:rFonts w:ascii="Arial" w:hAnsi="Arial" w:cs="Arial"/>
          <w:spacing w:val="-1"/>
          <w:lang w:eastAsia="es-ES"/>
        </w:rPr>
        <w:t>i</w:t>
      </w:r>
      <w:r w:rsidRPr="00E52399">
        <w:rPr>
          <w:rFonts w:ascii="Arial" w:hAnsi="Arial" w:cs="Arial"/>
          <w:spacing w:val="-3"/>
          <w:lang w:eastAsia="es-ES"/>
        </w:rPr>
        <w:t>n</w:t>
      </w:r>
      <w:r w:rsidRPr="00E52399">
        <w:rPr>
          <w:rFonts w:ascii="Arial" w:hAnsi="Arial" w:cs="Arial"/>
          <w:spacing w:val="3"/>
          <w:lang w:eastAsia="es-ES"/>
        </w:rPr>
        <w:t>f</w:t>
      </w:r>
      <w:r w:rsidRPr="00E52399">
        <w:rPr>
          <w:rFonts w:ascii="Arial" w:hAnsi="Arial" w:cs="Arial"/>
          <w:lang w:eastAsia="es-ES"/>
        </w:rPr>
        <w:t>o</w:t>
      </w:r>
      <w:r w:rsidRPr="00E52399">
        <w:rPr>
          <w:rFonts w:ascii="Arial" w:hAnsi="Arial" w:cs="Arial"/>
          <w:spacing w:val="-1"/>
          <w:lang w:eastAsia="es-ES"/>
        </w:rPr>
        <w:t>r</w:t>
      </w:r>
      <w:r w:rsidRPr="00E52399">
        <w:rPr>
          <w:rFonts w:ascii="Arial" w:hAnsi="Arial" w:cs="Arial"/>
          <w:spacing w:val="1"/>
          <w:lang w:eastAsia="es-ES"/>
        </w:rPr>
        <w:t>m</w:t>
      </w:r>
      <w:r w:rsidRPr="00E52399">
        <w:rPr>
          <w:rFonts w:ascii="Arial" w:hAnsi="Arial" w:cs="Arial"/>
          <w:lang w:eastAsia="es-ES"/>
        </w:rPr>
        <w:t>ac</w:t>
      </w:r>
      <w:r w:rsidRPr="00E52399">
        <w:rPr>
          <w:rFonts w:ascii="Arial" w:hAnsi="Arial" w:cs="Arial"/>
          <w:spacing w:val="-1"/>
          <w:lang w:eastAsia="es-ES"/>
        </w:rPr>
        <w:t>i</w:t>
      </w:r>
      <w:r w:rsidRPr="00E52399">
        <w:rPr>
          <w:rFonts w:ascii="Arial" w:hAnsi="Arial" w:cs="Arial"/>
          <w:lang w:eastAsia="es-ES"/>
        </w:rPr>
        <w:t>ón y docu</w:t>
      </w:r>
      <w:r w:rsidRPr="00E52399">
        <w:rPr>
          <w:rFonts w:ascii="Arial" w:hAnsi="Arial" w:cs="Arial"/>
          <w:spacing w:val="1"/>
          <w:lang w:eastAsia="es-ES"/>
        </w:rPr>
        <w:t>m</w:t>
      </w:r>
      <w:r w:rsidRPr="00E52399">
        <w:rPr>
          <w:rFonts w:ascii="Arial" w:hAnsi="Arial" w:cs="Arial"/>
          <w:lang w:eastAsia="es-ES"/>
        </w:rPr>
        <w:t>en</w:t>
      </w:r>
      <w:r w:rsidRPr="00E52399">
        <w:rPr>
          <w:rFonts w:ascii="Arial" w:hAnsi="Arial" w:cs="Arial"/>
          <w:spacing w:val="1"/>
          <w:lang w:eastAsia="es-ES"/>
        </w:rPr>
        <w:t>t</w:t>
      </w:r>
      <w:r w:rsidRPr="00E52399">
        <w:rPr>
          <w:rFonts w:ascii="Arial" w:hAnsi="Arial" w:cs="Arial"/>
          <w:spacing w:val="-3"/>
          <w:lang w:eastAsia="es-ES"/>
        </w:rPr>
        <w:t>a</w:t>
      </w:r>
      <w:r w:rsidRPr="00E52399">
        <w:rPr>
          <w:rFonts w:ascii="Arial" w:hAnsi="Arial" w:cs="Arial"/>
          <w:lang w:eastAsia="es-ES"/>
        </w:rPr>
        <w:t>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2"/>
          <w:lang w:eastAsia="es-ES"/>
        </w:rPr>
        <w:t xml:space="preserve"> </w:t>
      </w:r>
      <w:r w:rsidRPr="00E52399">
        <w:rPr>
          <w:rFonts w:ascii="Arial" w:hAnsi="Arial" w:cs="Arial"/>
          <w:lang w:eastAsia="es-ES"/>
        </w:rPr>
        <w:t>de</w:t>
      </w:r>
      <w:r w:rsidRPr="00E52399">
        <w:rPr>
          <w:rFonts w:ascii="Arial" w:hAnsi="Arial" w:cs="Arial"/>
          <w:spacing w:val="2"/>
          <w:lang w:eastAsia="es-ES"/>
        </w:rPr>
        <w:t xml:space="preserve"> </w:t>
      </w:r>
      <w:r w:rsidRPr="00E52399">
        <w:rPr>
          <w:rFonts w:ascii="Arial" w:hAnsi="Arial" w:cs="Arial"/>
          <w:lang w:eastAsia="es-ES"/>
        </w:rPr>
        <w:t>acc</w:t>
      </w:r>
      <w:r w:rsidRPr="00E52399">
        <w:rPr>
          <w:rFonts w:ascii="Arial" w:hAnsi="Arial" w:cs="Arial"/>
          <w:spacing w:val="-1"/>
          <w:lang w:eastAsia="es-ES"/>
        </w:rPr>
        <w:t>i</w:t>
      </w:r>
      <w:r w:rsidRPr="00E52399">
        <w:rPr>
          <w:rFonts w:ascii="Arial" w:hAnsi="Arial" w:cs="Arial"/>
          <w:lang w:eastAsia="es-ES"/>
        </w:rPr>
        <w:t>ones</w:t>
      </w:r>
      <w:r w:rsidRPr="00E52399">
        <w:rPr>
          <w:rFonts w:ascii="Arial" w:hAnsi="Arial" w:cs="Arial"/>
          <w:spacing w:val="2"/>
          <w:lang w:eastAsia="es-ES"/>
        </w:rPr>
        <w:t xml:space="preserve"> </w:t>
      </w:r>
      <w:r w:rsidRPr="00E52399">
        <w:rPr>
          <w:rFonts w:ascii="Arial" w:hAnsi="Arial" w:cs="Arial"/>
          <w:lang w:eastAsia="es-ES"/>
        </w:rPr>
        <w:t>de</w:t>
      </w:r>
      <w:r w:rsidRPr="00E52399">
        <w:rPr>
          <w:rFonts w:ascii="Arial" w:hAnsi="Arial" w:cs="Arial"/>
          <w:spacing w:val="2"/>
          <w:lang w:eastAsia="es-ES"/>
        </w:rPr>
        <w:t xml:space="preserve"> </w:t>
      </w:r>
      <w:r w:rsidRPr="00E52399">
        <w:rPr>
          <w:rFonts w:ascii="Arial" w:hAnsi="Arial" w:cs="Arial"/>
          <w:lang w:eastAsia="es-ES"/>
        </w:rPr>
        <w:t>ad</w:t>
      </w:r>
      <w:r w:rsidRPr="00E52399">
        <w:rPr>
          <w:rFonts w:ascii="Arial" w:hAnsi="Arial" w:cs="Arial"/>
          <w:spacing w:val="1"/>
          <w:lang w:eastAsia="es-ES"/>
        </w:rPr>
        <w:t>m</w:t>
      </w:r>
      <w:r w:rsidRPr="00E52399">
        <w:rPr>
          <w:rFonts w:ascii="Arial" w:hAnsi="Arial" w:cs="Arial"/>
          <w:spacing w:val="-1"/>
          <w:lang w:eastAsia="es-ES"/>
        </w:rPr>
        <w:t>i</w:t>
      </w:r>
      <w:r w:rsidRPr="00E52399">
        <w:rPr>
          <w:rFonts w:ascii="Arial" w:hAnsi="Arial" w:cs="Arial"/>
          <w:lang w:eastAsia="es-ES"/>
        </w:rPr>
        <w:t>n</w:t>
      </w:r>
      <w:r w:rsidRPr="00E52399">
        <w:rPr>
          <w:rFonts w:ascii="Arial" w:hAnsi="Arial" w:cs="Arial"/>
          <w:spacing w:val="-1"/>
          <w:lang w:eastAsia="es-ES"/>
        </w:rPr>
        <w:t>i</w:t>
      </w:r>
      <w:r w:rsidRPr="00E52399">
        <w:rPr>
          <w:rFonts w:ascii="Arial" w:hAnsi="Arial" w:cs="Arial"/>
          <w:lang w:eastAsia="es-ES"/>
        </w:rPr>
        <w:t>s</w:t>
      </w:r>
      <w:r w:rsidRPr="00E52399">
        <w:rPr>
          <w:rFonts w:ascii="Arial" w:hAnsi="Arial" w:cs="Arial"/>
          <w:spacing w:val="1"/>
          <w:lang w:eastAsia="es-ES"/>
        </w:rPr>
        <w:t>tr</w:t>
      </w:r>
      <w:r w:rsidRPr="00E52399">
        <w:rPr>
          <w:rFonts w:ascii="Arial" w:hAnsi="Arial" w:cs="Arial"/>
          <w:spacing w:val="-3"/>
          <w:lang w:eastAsia="es-ES"/>
        </w:rPr>
        <w:t>a</w:t>
      </w:r>
      <w:r w:rsidRPr="00E52399">
        <w:rPr>
          <w:rFonts w:ascii="Arial" w:hAnsi="Arial" w:cs="Arial"/>
          <w:lang w:eastAsia="es-ES"/>
        </w:rPr>
        <w:t>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2"/>
          <w:lang w:eastAsia="es-ES"/>
        </w:rPr>
        <w:t xml:space="preserve"> </w:t>
      </w:r>
      <w:r w:rsidRPr="00E52399">
        <w:rPr>
          <w:rFonts w:ascii="Arial" w:hAnsi="Arial" w:cs="Arial"/>
          <w:lang w:eastAsia="es-ES"/>
        </w:rPr>
        <w:t xml:space="preserve">y </w:t>
      </w:r>
      <w:r w:rsidRPr="00E52399">
        <w:rPr>
          <w:rFonts w:ascii="Arial" w:hAnsi="Arial" w:cs="Arial"/>
          <w:spacing w:val="2"/>
          <w:lang w:eastAsia="es-ES"/>
        </w:rPr>
        <w:t>e</w:t>
      </w:r>
      <w:r w:rsidRPr="00E52399">
        <w:rPr>
          <w:rFonts w:ascii="Arial" w:hAnsi="Arial" w:cs="Arial"/>
          <w:spacing w:val="-2"/>
          <w:lang w:eastAsia="es-ES"/>
        </w:rPr>
        <w:t>v</w:t>
      </w:r>
      <w:r w:rsidRPr="00E52399">
        <w:rPr>
          <w:rFonts w:ascii="Arial" w:hAnsi="Arial" w:cs="Arial"/>
          <w:lang w:eastAsia="es-ES"/>
        </w:rPr>
        <w:t>a</w:t>
      </w:r>
      <w:r w:rsidRPr="00E52399">
        <w:rPr>
          <w:rFonts w:ascii="Arial" w:hAnsi="Arial" w:cs="Arial"/>
          <w:spacing w:val="-1"/>
          <w:lang w:eastAsia="es-ES"/>
        </w:rPr>
        <w:t>l</w:t>
      </w:r>
      <w:r w:rsidRPr="00E52399">
        <w:rPr>
          <w:rFonts w:ascii="Arial" w:hAnsi="Arial" w:cs="Arial"/>
          <w:lang w:eastAsia="es-ES"/>
        </w:rPr>
        <w:t>uac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2"/>
          <w:lang w:eastAsia="es-ES"/>
        </w:rPr>
        <w:t xml:space="preserve"> </w:t>
      </w:r>
      <w:r w:rsidRPr="00E52399">
        <w:rPr>
          <w:rFonts w:ascii="Arial" w:hAnsi="Arial" w:cs="Arial"/>
          <w:spacing w:val="1"/>
          <w:lang w:eastAsia="es-ES"/>
        </w:rPr>
        <w:t>r</w:t>
      </w:r>
      <w:r w:rsidRPr="00E52399">
        <w:rPr>
          <w:rFonts w:ascii="Arial" w:hAnsi="Arial" w:cs="Arial"/>
          <w:lang w:eastAsia="es-ES"/>
        </w:rPr>
        <w:t>e</w:t>
      </w:r>
      <w:r w:rsidRPr="00E52399">
        <w:rPr>
          <w:rFonts w:ascii="Arial" w:hAnsi="Arial" w:cs="Arial"/>
          <w:spacing w:val="-1"/>
          <w:lang w:eastAsia="es-ES"/>
        </w:rPr>
        <w:t>l</w:t>
      </w:r>
      <w:r w:rsidRPr="00E52399">
        <w:rPr>
          <w:rFonts w:ascii="Arial" w:hAnsi="Arial" w:cs="Arial"/>
          <w:lang w:eastAsia="es-ES"/>
        </w:rPr>
        <w:t>ac</w:t>
      </w:r>
      <w:r w:rsidRPr="00E52399">
        <w:rPr>
          <w:rFonts w:ascii="Arial" w:hAnsi="Arial" w:cs="Arial"/>
          <w:spacing w:val="-1"/>
          <w:lang w:eastAsia="es-ES"/>
        </w:rPr>
        <w:t>i</w:t>
      </w:r>
      <w:r w:rsidRPr="00E52399">
        <w:rPr>
          <w:rFonts w:ascii="Arial" w:hAnsi="Arial" w:cs="Arial"/>
          <w:lang w:eastAsia="es-ES"/>
        </w:rPr>
        <w:t>on</w:t>
      </w:r>
      <w:r w:rsidRPr="00E52399">
        <w:rPr>
          <w:rFonts w:ascii="Arial" w:hAnsi="Arial" w:cs="Arial"/>
          <w:spacing w:val="2"/>
          <w:lang w:eastAsia="es-ES"/>
        </w:rPr>
        <w:t>a</w:t>
      </w:r>
      <w:r w:rsidRPr="00E52399">
        <w:rPr>
          <w:rFonts w:ascii="Arial" w:hAnsi="Arial" w:cs="Arial"/>
          <w:lang w:eastAsia="es-ES"/>
        </w:rPr>
        <w:t>das</w:t>
      </w:r>
      <w:r w:rsidRPr="00E52399">
        <w:rPr>
          <w:rFonts w:ascii="Arial" w:hAnsi="Arial" w:cs="Arial"/>
          <w:spacing w:val="2"/>
          <w:lang w:eastAsia="es-ES"/>
        </w:rPr>
        <w:t xml:space="preserve"> </w:t>
      </w:r>
      <w:r w:rsidRPr="00E52399">
        <w:rPr>
          <w:rFonts w:ascii="Arial" w:hAnsi="Arial" w:cs="Arial"/>
          <w:lang w:eastAsia="es-ES"/>
        </w:rPr>
        <w:t>a</w:t>
      </w:r>
      <w:r w:rsidRPr="00E52399">
        <w:rPr>
          <w:rFonts w:ascii="Arial" w:hAnsi="Arial" w:cs="Arial"/>
          <w:spacing w:val="2"/>
          <w:lang w:eastAsia="es-ES"/>
        </w:rPr>
        <w:t xml:space="preserve"> </w:t>
      </w:r>
      <w:r w:rsidRPr="00E52399">
        <w:rPr>
          <w:rFonts w:ascii="Arial" w:hAnsi="Arial" w:cs="Arial"/>
          <w:lang w:eastAsia="es-ES"/>
        </w:rPr>
        <w:t>su ob</w:t>
      </w:r>
      <w:r w:rsidRPr="00E52399">
        <w:rPr>
          <w:rFonts w:ascii="Arial" w:hAnsi="Arial" w:cs="Arial"/>
          <w:spacing w:val="-1"/>
          <w:lang w:eastAsia="es-ES"/>
        </w:rPr>
        <w:t>li</w:t>
      </w:r>
      <w:r w:rsidRPr="00E52399">
        <w:rPr>
          <w:rFonts w:ascii="Arial" w:hAnsi="Arial" w:cs="Arial"/>
          <w:spacing w:val="2"/>
          <w:lang w:eastAsia="es-ES"/>
        </w:rPr>
        <w:t>g</w:t>
      </w:r>
      <w:r w:rsidRPr="00E52399">
        <w:rPr>
          <w:rFonts w:ascii="Arial" w:hAnsi="Arial" w:cs="Arial"/>
          <w:lang w:eastAsia="es-ES"/>
        </w:rPr>
        <w:t>ac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18"/>
          <w:lang w:eastAsia="es-ES"/>
        </w:rPr>
        <w:t xml:space="preserve"> </w:t>
      </w:r>
      <w:r w:rsidRPr="00E52399">
        <w:rPr>
          <w:rFonts w:ascii="Arial" w:hAnsi="Arial" w:cs="Arial"/>
          <w:lang w:eastAsia="es-ES"/>
        </w:rPr>
        <w:t>a</w:t>
      </w:r>
      <w:r w:rsidRPr="00E52399">
        <w:rPr>
          <w:rFonts w:ascii="Arial" w:hAnsi="Arial" w:cs="Arial"/>
          <w:spacing w:val="18"/>
          <w:lang w:eastAsia="es-ES"/>
        </w:rPr>
        <w:t xml:space="preserve"> </w:t>
      </w:r>
      <w:r w:rsidRPr="00E52399">
        <w:rPr>
          <w:rFonts w:ascii="Arial" w:hAnsi="Arial" w:cs="Arial"/>
          <w:spacing w:val="-1"/>
          <w:lang w:eastAsia="es-ES"/>
        </w:rPr>
        <w:t>l</w:t>
      </w:r>
      <w:r w:rsidRPr="00E52399">
        <w:rPr>
          <w:rFonts w:ascii="Arial" w:hAnsi="Arial" w:cs="Arial"/>
          <w:lang w:eastAsia="es-ES"/>
        </w:rPr>
        <w:t>o</w:t>
      </w:r>
      <w:r w:rsidRPr="00E52399">
        <w:rPr>
          <w:rFonts w:ascii="Arial" w:hAnsi="Arial" w:cs="Arial"/>
          <w:spacing w:val="18"/>
          <w:lang w:eastAsia="es-ES"/>
        </w:rPr>
        <w:t xml:space="preserve"> </w:t>
      </w:r>
      <w:r w:rsidRPr="00E52399">
        <w:rPr>
          <w:rFonts w:ascii="Arial" w:hAnsi="Arial" w:cs="Arial"/>
          <w:spacing w:val="-1"/>
          <w:lang w:eastAsia="es-ES"/>
        </w:rPr>
        <w:t>l</w:t>
      </w:r>
      <w:r w:rsidRPr="00E52399">
        <w:rPr>
          <w:rFonts w:ascii="Arial" w:hAnsi="Arial" w:cs="Arial"/>
          <w:lang w:eastAsia="es-ES"/>
        </w:rPr>
        <w:t>a</w:t>
      </w:r>
      <w:r w:rsidRPr="00E52399">
        <w:rPr>
          <w:rFonts w:ascii="Arial" w:hAnsi="Arial" w:cs="Arial"/>
          <w:spacing w:val="1"/>
          <w:lang w:eastAsia="es-ES"/>
        </w:rPr>
        <w:t>r</w:t>
      </w:r>
      <w:r w:rsidRPr="00E52399">
        <w:rPr>
          <w:rFonts w:ascii="Arial" w:hAnsi="Arial" w:cs="Arial"/>
          <w:spacing w:val="2"/>
          <w:lang w:eastAsia="es-ES"/>
        </w:rPr>
        <w:t>g</w:t>
      </w:r>
      <w:r w:rsidRPr="00E52399">
        <w:rPr>
          <w:rFonts w:ascii="Arial" w:hAnsi="Arial" w:cs="Arial"/>
          <w:lang w:eastAsia="es-ES"/>
        </w:rPr>
        <w:t>o</w:t>
      </w:r>
      <w:r w:rsidRPr="00E52399">
        <w:rPr>
          <w:rFonts w:ascii="Arial" w:hAnsi="Arial" w:cs="Arial"/>
          <w:spacing w:val="16"/>
          <w:lang w:eastAsia="es-ES"/>
        </w:rPr>
        <w:t xml:space="preserve"> </w:t>
      </w:r>
      <w:r w:rsidRPr="00E52399">
        <w:rPr>
          <w:rFonts w:ascii="Arial" w:hAnsi="Arial" w:cs="Arial"/>
          <w:lang w:eastAsia="es-ES"/>
        </w:rPr>
        <w:t>del</w:t>
      </w:r>
      <w:r w:rsidRPr="00E52399">
        <w:rPr>
          <w:rFonts w:ascii="Arial" w:hAnsi="Arial" w:cs="Arial"/>
          <w:spacing w:val="17"/>
          <w:lang w:eastAsia="es-ES"/>
        </w:rPr>
        <w:t xml:space="preserve"> </w:t>
      </w:r>
      <w:r w:rsidRPr="00E52399">
        <w:rPr>
          <w:rFonts w:ascii="Arial" w:hAnsi="Arial" w:cs="Arial"/>
          <w:lang w:eastAsia="es-ES"/>
        </w:rPr>
        <w:t>cu</w:t>
      </w:r>
      <w:r w:rsidRPr="00E52399">
        <w:rPr>
          <w:rFonts w:ascii="Arial" w:hAnsi="Arial" w:cs="Arial"/>
          <w:spacing w:val="1"/>
          <w:lang w:eastAsia="es-ES"/>
        </w:rPr>
        <w:t>r</w:t>
      </w:r>
      <w:r w:rsidRPr="00E52399">
        <w:rPr>
          <w:rFonts w:ascii="Arial" w:hAnsi="Arial" w:cs="Arial"/>
          <w:lang w:eastAsia="es-ES"/>
        </w:rPr>
        <w:t>so</w:t>
      </w:r>
      <w:r w:rsidRPr="00E52399">
        <w:rPr>
          <w:rFonts w:ascii="Arial" w:hAnsi="Arial" w:cs="Arial"/>
          <w:spacing w:val="18"/>
          <w:lang w:eastAsia="es-ES"/>
        </w:rPr>
        <w:t xml:space="preserve"> </w:t>
      </w:r>
      <w:r w:rsidRPr="00E52399">
        <w:rPr>
          <w:rFonts w:ascii="Arial" w:hAnsi="Arial" w:cs="Arial"/>
          <w:lang w:eastAsia="es-ES"/>
        </w:rPr>
        <w:t>del</w:t>
      </w:r>
      <w:r w:rsidRPr="00E52399">
        <w:rPr>
          <w:rFonts w:ascii="Arial" w:hAnsi="Arial" w:cs="Arial"/>
          <w:spacing w:val="15"/>
          <w:lang w:eastAsia="es-ES"/>
        </w:rPr>
        <w:t xml:space="preserve"> </w:t>
      </w:r>
      <w:r w:rsidRPr="00E52399">
        <w:rPr>
          <w:rFonts w:ascii="Arial" w:hAnsi="Arial" w:cs="Arial"/>
          <w:spacing w:val="2"/>
          <w:lang w:eastAsia="es-ES"/>
        </w:rPr>
        <w:t>T</w:t>
      </w:r>
      <w:r w:rsidRPr="00E52399">
        <w:rPr>
          <w:rFonts w:ascii="Arial" w:hAnsi="Arial" w:cs="Arial"/>
          <w:spacing w:val="1"/>
          <w:lang w:eastAsia="es-ES"/>
        </w:rPr>
        <w:t>r</w:t>
      </w:r>
      <w:r w:rsidRPr="00E52399">
        <w:rPr>
          <w:rFonts w:ascii="Arial" w:hAnsi="Arial" w:cs="Arial"/>
          <w:lang w:eastAsia="es-ES"/>
        </w:rPr>
        <w:t>a</w:t>
      </w:r>
      <w:r w:rsidRPr="00E52399">
        <w:rPr>
          <w:rFonts w:ascii="Arial" w:hAnsi="Arial" w:cs="Arial"/>
          <w:spacing w:val="-3"/>
          <w:lang w:eastAsia="es-ES"/>
        </w:rPr>
        <w:t>b</w:t>
      </w:r>
      <w:r w:rsidRPr="00E52399">
        <w:rPr>
          <w:rFonts w:ascii="Arial" w:hAnsi="Arial" w:cs="Arial"/>
          <w:lang w:eastAsia="es-ES"/>
        </w:rPr>
        <w:t>a</w:t>
      </w:r>
      <w:r w:rsidRPr="00E52399">
        <w:rPr>
          <w:rFonts w:ascii="Arial" w:hAnsi="Arial" w:cs="Arial"/>
          <w:spacing w:val="1"/>
          <w:lang w:eastAsia="es-ES"/>
        </w:rPr>
        <w:t>j</w:t>
      </w:r>
      <w:r w:rsidRPr="00E52399">
        <w:rPr>
          <w:rFonts w:ascii="Arial" w:hAnsi="Arial" w:cs="Arial"/>
          <w:spacing w:val="-3"/>
          <w:lang w:eastAsia="es-ES"/>
        </w:rPr>
        <w:t xml:space="preserve">o, </w:t>
      </w:r>
      <w:r w:rsidRPr="00E52399">
        <w:rPr>
          <w:rFonts w:ascii="Arial" w:hAnsi="Arial" w:cs="Arial"/>
          <w:lang w:eastAsia="es-ES"/>
        </w:rPr>
        <w:t>cuando se presenten asuntos o problemas que, por su importancia, incidan en el desarrollo normal del Servicio o del Contrato principal del proyecto por parte del Contratista,</w:t>
      </w:r>
      <w:r w:rsidRPr="00E52399">
        <w:rPr>
          <w:rFonts w:ascii="Arial" w:hAnsi="Arial" w:cs="Arial"/>
          <w:b/>
          <w:bCs/>
          <w:lang w:eastAsia="es-ES"/>
        </w:rPr>
        <w:t xml:space="preserve"> </w:t>
      </w:r>
      <w:r w:rsidRPr="00E52399">
        <w:rPr>
          <w:rFonts w:ascii="Arial" w:hAnsi="Arial" w:cs="Arial"/>
          <w:lang w:eastAsia="es-ES"/>
        </w:rPr>
        <w:t xml:space="preserve">a requerimiento del </w:t>
      </w:r>
      <w:r w:rsidRPr="00E52399">
        <w:rPr>
          <w:rFonts w:ascii="Arial" w:hAnsi="Arial" w:cs="Arial"/>
          <w:b/>
          <w:bCs/>
          <w:lang w:eastAsia="es-ES"/>
        </w:rPr>
        <w:t>Contratante</w:t>
      </w:r>
      <w:r w:rsidRPr="00E52399">
        <w:rPr>
          <w:rFonts w:ascii="Arial" w:hAnsi="Arial" w:cs="Arial"/>
          <w:lang w:eastAsia="es-ES"/>
        </w:rPr>
        <w:t xml:space="preserve">, la </w:t>
      </w:r>
      <w:r w:rsidRPr="00E52399">
        <w:rPr>
          <w:rFonts w:ascii="Arial" w:hAnsi="Arial" w:cs="Arial"/>
          <w:b/>
          <w:bCs/>
          <w:lang w:eastAsia="es-ES"/>
        </w:rPr>
        <w:t>Empresa de Fiscalización</w:t>
      </w:r>
      <w:r w:rsidRPr="00E52399">
        <w:rPr>
          <w:rFonts w:ascii="Arial" w:hAnsi="Arial" w:cs="Arial"/>
          <w:lang w:eastAsia="es-ES"/>
        </w:rPr>
        <w:t xml:space="preserve"> emitirá informe especial sobre el tema específico requerido, en un plazo no mayor a cuatro (4) días calendario conteniendo el detalle y las recomendaciones para que el </w:t>
      </w:r>
      <w:r w:rsidRPr="00E52399">
        <w:rPr>
          <w:rFonts w:ascii="Arial" w:hAnsi="Arial" w:cs="Arial"/>
          <w:b/>
          <w:bCs/>
          <w:lang w:eastAsia="es-ES"/>
        </w:rPr>
        <w:t>Contratante</w:t>
      </w:r>
      <w:r w:rsidRPr="00E52399">
        <w:rPr>
          <w:rFonts w:ascii="Arial" w:hAnsi="Arial" w:cs="Arial"/>
          <w:lang w:eastAsia="es-ES"/>
        </w:rPr>
        <w:t xml:space="preserve"> pueda adoptar las decisiones más adecuadas.</w:t>
      </w:r>
    </w:p>
    <w:p w:rsidR="00E52399" w:rsidRPr="00E52399" w:rsidRDefault="00E52399" w:rsidP="00E52399">
      <w:pPr>
        <w:widowControl w:val="0"/>
        <w:autoSpaceDE w:val="0"/>
        <w:autoSpaceDN w:val="0"/>
        <w:adjustRightInd w:val="0"/>
        <w:spacing w:after="60"/>
        <w:ind w:left="596" w:right="48"/>
        <w:jc w:val="both"/>
        <w:rPr>
          <w:rFonts w:ascii="Arial" w:hAnsi="Arial" w:cs="Arial"/>
          <w:lang w:eastAsia="es-ES"/>
        </w:rPr>
      </w:pPr>
      <w:r w:rsidRPr="00E52399">
        <w:rPr>
          <w:rFonts w:ascii="Arial" w:hAnsi="Arial" w:cs="Arial"/>
          <w:lang w:val="es-ES_tradnl" w:eastAsia="es-ES"/>
        </w:rPr>
        <w:t xml:space="preserve">El </w:t>
      </w:r>
      <w:r w:rsidRPr="00E52399">
        <w:rPr>
          <w:rFonts w:ascii="Arial" w:hAnsi="Arial" w:cs="Arial"/>
          <w:b/>
          <w:lang w:val="es-ES_tradnl" w:eastAsia="es-ES"/>
        </w:rPr>
        <w:t>Contratante</w:t>
      </w:r>
      <w:r w:rsidRPr="00E52399">
        <w:rPr>
          <w:rFonts w:ascii="Arial" w:hAnsi="Arial" w:cs="Arial"/>
          <w:lang w:val="es-ES_tradnl" w:eastAsia="es-ES"/>
        </w:rPr>
        <w:t xml:space="preserve"> podrá requerir de la fiscalización Informes Especiales en 2 ejemplares con su respectivo medio digital (CD), sin que ello signifique incremento alguno en el costo de los servicios. </w:t>
      </w:r>
    </w:p>
    <w:p w:rsidR="00E52399" w:rsidRPr="00E52399" w:rsidRDefault="00E52399" w:rsidP="00E52399">
      <w:pPr>
        <w:widowControl w:val="0"/>
        <w:autoSpaceDE w:val="0"/>
        <w:autoSpaceDN w:val="0"/>
        <w:adjustRightInd w:val="0"/>
        <w:spacing w:after="60"/>
        <w:ind w:left="596" w:right="48"/>
        <w:jc w:val="both"/>
        <w:rPr>
          <w:rFonts w:ascii="Arial" w:hAnsi="Arial" w:cs="Arial"/>
          <w:lang w:val="es-ES_tradnl" w:eastAsia="es-ES"/>
        </w:rPr>
      </w:pPr>
      <w:r w:rsidRPr="00E52399">
        <w:rPr>
          <w:rFonts w:ascii="Arial" w:hAnsi="Arial" w:cs="Arial"/>
          <w:lang w:val="es-ES_tradnl" w:eastAsia="es-ES"/>
        </w:rPr>
        <w:t xml:space="preserve">En estos casos se elevará, al Gerente del Contratante, un informe circunstanciado sobre el particular, conteniendo las recomendaciones de la </w:t>
      </w:r>
      <w:r w:rsidRPr="00E52399">
        <w:rPr>
          <w:rFonts w:ascii="Arial" w:hAnsi="Arial" w:cs="Arial"/>
          <w:b/>
          <w:bCs/>
          <w:lang w:eastAsia="es-ES"/>
        </w:rPr>
        <w:t>Empresa de Fiscalización</w:t>
      </w:r>
      <w:r w:rsidRPr="00E52399">
        <w:rPr>
          <w:rFonts w:ascii="Arial" w:hAnsi="Arial" w:cs="Arial"/>
          <w:lang w:val="es-ES_tradnl" w:eastAsia="es-ES"/>
        </w:rPr>
        <w:t xml:space="preserve"> para que el </w:t>
      </w:r>
      <w:r w:rsidRPr="00E52399">
        <w:rPr>
          <w:rFonts w:ascii="Arial" w:hAnsi="Arial" w:cs="Arial"/>
          <w:b/>
          <w:lang w:val="es-ES_tradnl" w:eastAsia="es-ES"/>
        </w:rPr>
        <w:t>Contratante</w:t>
      </w:r>
      <w:r w:rsidRPr="00E52399">
        <w:rPr>
          <w:rFonts w:ascii="Arial" w:hAnsi="Arial" w:cs="Arial"/>
          <w:lang w:val="es-ES_tradnl" w:eastAsia="es-ES"/>
        </w:rPr>
        <w:t xml:space="preserve"> pueda adoptar las decisiones más adecuadas.</w:t>
      </w:r>
    </w:p>
    <w:p w:rsidR="00E52399" w:rsidRPr="00E52399" w:rsidRDefault="00E52399" w:rsidP="00E52399">
      <w:pPr>
        <w:widowControl w:val="0"/>
        <w:autoSpaceDE w:val="0"/>
        <w:autoSpaceDN w:val="0"/>
        <w:adjustRightInd w:val="0"/>
        <w:spacing w:after="60"/>
        <w:ind w:left="596" w:right="48"/>
        <w:jc w:val="both"/>
        <w:rPr>
          <w:rFonts w:ascii="Arial" w:hAnsi="Arial" w:cs="Arial"/>
          <w:lang w:eastAsia="es-ES"/>
        </w:rPr>
      </w:pPr>
      <w:r w:rsidRPr="00E52399">
        <w:rPr>
          <w:rFonts w:ascii="Arial" w:hAnsi="Arial" w:cs="Arial"/>
          <w:spacing w:val="1"/>
          <w:lang w:eastAsia="es-ES"/>
        </w:rPr>
        <w:t xml:space="preserve">En tal sentido, el </w:t>
      </w:r>
      <w:r w:rsidRPr="00E52399">
        <w:rPr>
          <w:rFonts w:ascii="Arial" w:hAnsi="Arial" w:cs="Arial"/>
          <w:b/>
          <w:spacing w:val="1"/>
          <w:lang w:eastAsia="es-ES"/>
        </w:rPr>
        <w:t>Contratante</w:t>
      </w:r>
      <w:r w:rsidRPr="00E52399">
        <w:rPr>
          <w:rFonts w:ascii="Arial" w:hAnsi="Arial" w:cs="Arial"/>
          <w:spacing w:val="1"/>
          <w:lang w:eastAsia="es-ES"/>
        </w:rPr>
        <w:t xml:space="preserve"> solicitará los informes de proyecto que considere necesarios a discreción, en función de los requerimientos del proyecto y entregables del Contratista. </w:t>
      </w:r>
      <w:r w:rsidRPr="00E52399">
        <w:rPr>
          <w:rFonts w:ascii="Arial" w:hAnsi="Arial" w:cs="Arial"/>
          <w:lang w:eastAsia="es-ES"/>
        </w:rPr>
        <w:t>Cada informe deberá presentar mínimamente la respectiva conclusión y recomendación para la aprobación o rechazo del tema al que dicho informe hace referencia.</w:t>
      </w:r>
    </w:p>
    <w:p w:rsidR="00E52399" w:rsidRPr="00E52399" w:rsidRDefault="00E52399" w:rsidP="00E52399">
      <w:pPr>
        <w:widowControl w:val="0"/>
        <w:numPr>
          <w:ilvl w:val="0"/>
          <w:numId w:val="75"/>
        </w:numPr>
        <w:autoSpaceDE w:val="0"/>
        <w:autoSpaceDN w:val="0"/>
        <w:adjustRightInd w:val="0"/>
        <w:spacing w:after="60"/>
        <w:ind w:left="596" w:right="48"/>
        <w:jc w:val="both"/>
        <w:rPr>
          <w:rFonts w:ascii="Arial" w:hAnsi="Arial" w:cs="Arial"/>
          <w:lang w:eastAsia="es-ES"/>
        </w:rPr>
      </w:pPr>
      <w:r w:rsidRPr="00E52399">
        <w:rPr>
          <w:rFonts w:ascii="Arial" w:hAnsi="Arial" w:cs="Arial"/>
          <w:b/>
          <w:bCs/>
          <w:spacing w:val="1"/>
          <w:lang w:eastAsia="es-ES"/>
        </w:rPr>
        <w:t>I</w:t>
      </w:r>
      <w:r w:rsidRPr="00E52399">
        <w:rPr>
          <w:rFonts w:ascii="Arial" w:hAnsi="Arial" w:cs="Arial"/>
          <w:b/>
          <w:bCs/>
          <w:lang w:eastAsia="es-ES"/>
        </w:rPr>
        <w:t>n</w:t>
      </w:r>
      <w:r w:rsidRPr="00E52399">
        <w:rPr>
          <w:rFonts w:ascii="Arial" w:hAnsi="Arial" w:cs="Arial"/>
          <w:b/>
          <w:bCs/>
          <w:spacing w:val="1"/>
          <w:lang w:eastAsia="es-ES"/>
        </w:rPr>
        <w:t>f</w:t>
      </w:r>
      <w:r w:rsidRPr="00E52399">
        <w:rPr>
          <w:rFonts w:ascii="Arial" w:hAnsi="Arial" w:cs="Arial"/>
          <w:b/>
          <w:bCs/>
          <w:lang w:eastAsia="es-ES"/>
        </w:rPr>
        <w:t>o</w:t>
      </w:r>
      <w:r w:rsidRPr="00E52399">
        <w:rPr>
          <w:rFonts w:ascii="Arial" w:hAnsi="Arial" w:cs="Arial"/>
          <w:b/>
          <w:bCs/>
          <w:spacing w:val="-2"/>
          <w:lang w:eastAsia="es-ES"/>
        </w:rPr>
        <w:t>r</w:t>
      </w:r>
      <w:r w:rsidRPr="00E52399">
        <w:rPr>
          <w:rFonts w:ascii="Arial" w:hAnsi="Arial" w:cs="Arial"/>
          <w:b/>
          <w:bCs/>
          <w:spacing w:val="1"/>
          <w:lang w:eastAsia="es-ES"/>
        </w:rPr>
        <w:t>m</w:t>
      </w:r>
      <w:r w:rsidRPr="00E52399">
        <w:rPr>
          <w:rFonts w:ascii="Arial" w:hAnsi="Arial" w:cs="Arial"/>
          <w:b/>
          <w:bCs/>
          <w:lang w:eastAsia="es-ES"/>
        </w:rPr>
        <w:t>e</w:t>
      </w:r>
      <w:r w:rsidRPr="00E52399">
        <w:rPr>
          <w:rFonts w:ascii="Arial" w:hAnsi="Arial" w:cs="Arial"/>
          <w:b/>
          <w:bCs/>
          <w:spacing w:val="1"/>
          <w:lang w:eastAsia="es-ES"/>
        </w:rPr>
        <w:t xml:space="preserve"> </w:t>
      </w:r>
      <w:r w:rsidRPr="00E52399">
        <w:rPr>
          <w:rFonts w:ascii="Arial" w:hAnsi="Arial" w:cs="Arial"/>
          <w:b/>
          <w:bCs/>
          <w:lang w:eastAsia="es-ES"/>
        </w:rPr>
        <w:t>F</w:t>
      </w:r>
      <w:r w:rsidRPr="00E52399">
        <w:rPr>
          <w:rFonts w:ascii="Arial" w:hAnsi="Arial" w:cs="Arial"/>
          <w:b/>
          <w:bCs/>
          <w:spacing w:val="1"/>
          <w:lang w:eastAsia="es-ES"/>
        </w:rPr>
        <w:t>i</w:t>
      </w:r>
      <w:r w:rsidRPr="00E52399">
        <w:rPr>
          <w:rFonts w:ascii="Arial" w:hAnsi="Arial" w:cs="Arial"/>
          <w:b/>
          <w:bCs/>
          <w:lang w:eastAsia="es-ES"/>
        </w:rPr>
        <w:t>n</w:t>
      </w:r>
      <w:r w:rsidRPr="00E52399">
        <w:rPr>
          <w:rFonts w:ascii="Arial" w:hAnsi="Arial" w:cs="Arial"/>
          <w:b/>
          <w:bCs/>
          <w:spacing w:val="-3"/>
          <w:lang w:eastAsia="es-ES"/>
        </w:rPr>
        <w:t>a</w:t>
      </w:r>
      <w:r w:rsidRPr="00E52399">
        <w:rPr>
          <w:rFonts w:ascii="Arial" w:hAnsi="Arial" w:cs="Arial"/>
          <w:b/>
          <w:bCs/>
          <w:lang w:eastAsia="es-ES"/>
        </w:rPr>
        <w:t>l</w:t>
      </w:r>
      <w:r w:rsidRPr="00E52399">
        <w:rPr>
          <w:rFonts w:ascii="Arial" w:hAnsi="Arial" w:cs="Arial"/>
          <w:b/>
          <w:bCs/>
          <w:spacing w:val="2"/>
          <w:lang w:eastAsia="es-ES"/>
        </w:rPr>
        <w:t xml:space="preserve"> </w:t>
      </w:r>
      <w:r w:rsidRPr="00E52399">
        <w:rPr>
          <w:rFonts w:ascii="Arial" w:hAnsi="Arial" w:cs="Arial"/>
          <w:b/>
          <w:bCs/>
          <w:lang w:eastAsia="es-ES"/>
        </w:rPr>
        <w:t>del</w:t>
      </w:r>
      <w:r w:rsidRPr="00E52399">
        <w:rPr>
          <w:rFonts w:ascii="Arial" w:hAnsi="Arial" w:cs="Arial"/>
          <w:b/>
          <w:bCs/>
          <w:spacing w:val="2"/>
          <w:lang w:eastAsia="es-ES"/>
        </w:rPr>
        <w:t xml:space="preserve"> </w:t>
      </w:r>
      <w:r w:rsidRPr="00E52399">
        <w:rPr>
          <w:rFonts w:ascii="Arial" w:hAnsi="Arial" w:cs="Arial"/>
          <w:b/>
          <w:bCs/>
          <w:spacing w:val="-1"/>
          <w:lang w:eastAsia="es-ES"/>
        </w:rPr>
        <w:t>P</w:t>
      </w:r>
      <w:r w:rsidRPr="00E52399">
        <w:rPr>
          <w:rFonts w:ascii="Arial" w:hAnsi="Arial" w:cs="Arial"/>
          <w:b/>
          <w:bCs/>
          <w:spacing w:val="1"/>
          <w:lang w:eastAsia="es-ES"/>
        </w:rPr>
        <w:t>r</w:t>
      </w:r>
      <w:r w:rsidRPr="00E52399">
        <w:rPr>
          <w:rFonts w:ascii="Arial" w:hAnsi="Arial" w:cs="Arial"/>
          <w:b/>
          <w:bCs/>
          <w:lang w:eastAsia="es-ES"/>
        </w:rPr>
        <w:t>o</w:t>
      </w:r>
      <w:r w:rsidRPr="00E52399">
        <w:rPr>
          <w:rFonts w:ascii="Arial" w:hAnsi="Arial" w:cs="Arial"/>
          <w:b/>
          <w:bCs/>
          <w:spacing w:val="-3"/>
          <w:lang w:eastAsia="es-ES"/>
        </w:rPr>
        <w:t>y</w:t>
      </w:r>
      <w:r w:rsidRPr="00E52399">
        <w:rPr>
          <w:rFonts w:ascii="Arial" w:hAnsi="Arial" w:cs="Arial"/>
          <w:b/>
          <w:bCs/>
          <w:lang w:eastAsia="es-ES"/>
        </w:rPr>
        <w:t>ec</w:t>
      </w:r>
      <w:r w:rsidRPr="00E52399">
        <w:rPr>
          <w:rFonts w:ascii="Arial" w:hAnsi="Arial" w:cs="Arial"/>
          <w:b/>
          <w:bCs/>
          <w:spacing w:val="1"/>
          <w:lang w:eastAsia="es-ES"/>
        </w:rPr>
        <w:t>t</w:t>
      </w:r>
      <w:r w:rsidRPr="00E52399">
        <w:rPr>
          <w:rFonts w:ascii="Arial" w:hAnsi="Arial" w:cs="Arial"/>
          <w:b/>
          <w:bCs/>
          <w:lang w:eastAsia="es-ES"/>
        </w:rPr>
        <w:t>o</w:t>
      </w:r>
      <w:r w:rsidRPr="00E52399">
        <w:rPr>
          <w:rFonts w:ascii="Arial" w:hAnsi="Arial" w:cs="Arial"/>
          <w:b/>
          <w:bCs/>
          <w:spacing w:val="1"/>
          <w:lang w:eastAsia="es-ES"/>
        </w:rPr>
        <w:t xml:space="preserve"> </w:t>
      </w:r>
      <w:r w:rsidRPr="00E52399">
        <w:rPr>
          <w:rFonts w:ascii="Arial" w:hAnsi="Arial" w:cs="Arial"/>
          <w:b/>
          <w:bCs/>
          <w:lang w:eastAsia="es-ES"/>
        </w:rPr>
        <w:t>–</w:t>
      </w:r>
      <w:r w:rsidRPr="00E52399">
        <w:rPr>
          <w:rFonts w:ascii="Arial" w:hAnsi="Arial" w:cs="Arial"/>
          <w:b/>
          <w:bCs/>
          <w:spacing w:val="1"/>
          <w:lang w:eastAsia="es-ES"/>
        </w:rPr>
        <w:t xml:space="preserve"> </w:t>
      </w:r>
      <w:r w:rsidRPr="00E52399">
        <w:rPr>
          <w:rFonts w:ascii="Arial" w:hAnsi="Arial" w:cs="Arial"/>
          <w:lang w:eastAsia="es-ES"/>
        </w:rPr>
        <w:t>e</w:t>
      </w:r>
      <w:r w:rsidRPr="00E52399">
        <w:rPr>
          <w:rFonts w:ascii="Arial" w:hAnsi="Arial" w:cs="Arial"/>
          <w:spacing w:val="1"/>
          <w:lang w:eastAsia="es-ES"/>
        </w:rPr>
        <w:t>m</w:t>
      </w:r>
      <w:r w:rsidRPr="00E52399">
        <w:rPr>
          <w:rFonts w:ascii="Arial" w:hAnsi="Arial" w:cs="Arial"/>
          <w:spacing w:val="-1"/>
          <w:lang w:eastAsia="es-ES"/>
        </w:rPr>
        <w:t>i</w:t>
      </w:r>
      <w:r w:rsidRPr="00E52399">
        <w:rPr>
          <w:rFonts w:ascii="Arial" w:hAnsi="Arial" w:cs="Arial"/>
          <w:spacing w:val="1"/>
          <w:lang w:eastAsia="es-ES"/>
        </w:rPr>
        <w:t>t</w:t>
      </w:r>
      <w:r w:rsidRPr="00E52399">
        <w:rPr>
          <w:rFonts w:ascii="Arial" w:hAnsi="Arial" w:cs="Arial"/>
          <w:spacing w:val="-1"/>
          <w:lang w:eastAsia="es-ES"/>
        </w:rPr>
        <w:t>i</w:t>
      </w:r>
      <w:r w:rsidRPr="00E52399">
        <w:rPr>
          <w:rFonts w:ascii="Arial" w:hAnsi="Arial" w:cs="Arial"/>
          <w:lang w:eastAsia="es-ES"/>
        </w:rPr>
        <w:t>do</w:t>
      </w:r>
      <w:r w:rsidRPr="00E52399">
        <w:rPr>
          <w:rFonts w:ascii="Arial" w:hAnsi="Arial" w:cs="Arial"/>
          <w:spacing w:val="1"/>
          <w:lang w:eastAsia="es-ES"/>
        </w:rPr>
        <w:t xml:space="preserve"> </w:t>
      </w:r>
      <w:r w:rsidRPr="00E52399">
        <w:rPr>
          <w:rFonts w:ascii="Arial" w:hAnsi="Arial" w:cs="Arial"/>
          <w:lang w:eastAsia="es-ES"/>
        </w:rPr>
        <w:t>por</w:t>
      </w:r>
      <w:r w:rsidRPr="00E52399">
        <w:rPr>
          <w:rFonts w:ascii="Arial" w:hAnsi="Arial" w:cs="Arial"/>
          <w:spacing w:val="2"/>
          <w:lang w:eastAsia="es-ES"/>
        </w:rPr>
        <w:t xml:space="preserve"> </w:t>
      </w:r>
      <w:r w:rsidRPr="00E52399">
        <w:rPr>
          <w:rFonts w:ascii="Arial" w:hAnsi="Arial" w:cs="Arial"/>
          <w:lang w:eastAsia="es-ES"/>
        </w:rPr>
        <w:t xml:space="preserve">la </w:t>
      </w:r>
      <w:r w:rsidRPr="00E52399">
        <w:rPr>
          <w:rFonts w:ascii="Arial" w:hAnsi="Arial" w:cs="Arial"/>
          <w:b/>
          <w:bCs/>
          <w:lang w:eastAsia="es-ES"/>
        </w:rPr>
        <w:t>Empresa de Fiscalización</w:t>
      </w:r>
      <w:r w:rsidRPr="00E52399">
        <w:rPr>
          <w:rFonts w:ascii="Arial" w:hAnsi="Arial" w:cs="Arial"/>
          <w:lang w:eastAsia="es-ES"/>
        </w:rPr>
        <w:t xml:space="preserve"> pa</w:t>
      </w:r>
      <w:r w:rsidRPr="00E52399">
        <w:rPr>
          <w:rFonts w:ascii="Arial" w:hAnsi="Arial" w:cs="Arial"/>
          <w:spacing w:val="1"/>
          <w:lang w:eastAsia="es-ES"/>
        </w:rPr>
        <w:t>r</w:t>
      </w:r>
      <w:r w:rsidRPr="00E52399">
        <w:rPr>
          <w:rFonts w:ascii="Arial" w:hAnsi="Arial" w:cs="Arial"/>
          <w:lang w:eastAsia="es-ES"/>
        </w:rPr>
        <w:t>a</w:t>
      </w:r>
      <w:r w:rsidRPr="00E52399">
        <w:rPr>
          <w:rFonts w:ascii="Arial" w:hAnsi="Arial" w:cs="Arial"/>
          <w:spacing w:val="1"/>
          <w:lang w:eastAsia="es-ES"/>
        </w:rPr>
        <w:t xml:space="preserve"> </w:t>
      </w:r>
      <w:r w:rsidRPr="00E52399">
        <w:rPr>
          <w:rFonts w:ascii="Arial" w:hAnsi="Arial" w:cs="Arial"/>
          <w:spacing w:val="-1"/>
          <w:lang w:eastAsia="es-ES"/>
        </w:rPr>
        <w:t>i</w:t>
      </w:r>
      <w:r w:rsidRPr="00E52399">
        <w:rPr>
          <w:rFonts w:ascii="Arial" w:hAnsi="Arial" w:cs="Arial"/>
          <w:lang w:eastAsia="es-ES"/>
        </w:rPr>
        <w:t>n</w:t>
      </w:r>
      <w:r w:rsidRPr="00E52399">
        <w:rPr>
          <w:rFonts w:ascii="Arial" w:hAnsi="Arial" w:cs="Arial"/>
          <w:spacing w:val="3"/>
          <w:lang w:eastAsia="es-ES"/>
        </w:rPr>
        <w:t>f</w:t>
      </w:r>
      <w:r w:rsidRPr="00E52399">
        <w:rPr>
          <w:rFonts w:ascii="Arial" w:hAnsi="Arial" w:cs="Arial"/>
          <w:lang w:eastAsia="es-ES"/>
        </w:rPr>
        <w:t>o</w:t>
      </w:r>
      <w:r w:rsidRPr="00E52399">
        <w:rPr>
          <w:rFonts w:ascii="Arial" w:hAnsi="Arial" w:cs="Arial"/>
          <w:spacing w:val="-1"/>
          <w:lang w:eastAsia="es-ES"/>
        </w:rPr>
        <w:t>r</w:t>
      </w:r>
      <w:r w:rsidRPr="00E52399">
        <w:rPr>
          <w:rFonts w:ascii="Arial" w:hAnsi="Arial" w:cs="Arial"/>
          <w:spacing w:val="1"/>
          <w:lang w:eastAsia="es-ES"/>
        </w:rPr>
        <w:t>m</w:t>
      </w:r>
      <w:r w:rsidRPr="00E52399">
        <w:rPr>
          <w:rFonts w:ascii="Arial" w:hAnsi="Arial" w:cs="Arial"/>
          <w:lang w:eastAsia="es-ES"/>
        </w:rPr>
        <w:t>ar</w:t>
      </w:r>
      <w:r w:rsidRPr="00E52399">
        <w:rPr>
          <w:rFonts w:ascii="Arial" w:hAnsi="Arial" w:cs="Arial"/>
          <w:spacing w:val="2"/>
          <w:lang w:eastAsia="es-ES"/>
        </w:rPr>
        <w:t xml:space="preserve"> </w:t>
      </w:r>
      <w:r w:rsidRPr="00E52399">
        <w:rPr>
          <w:rFonts w:ascii="Arial" w:hAnsi="Arial" w:cs="Arial"/>
          <w:spacing w:val="-1"/>
          <w:lang w:eastAsia="es-ES"/>
        </w:rPr>
        <w:t>l</w:t>
      </w:r>
      <w:r w:rsidRPr="00E52399">
        <w:rPr>
          <w:rFonts w:ascii="Arial" w:hAnsi="Arial" w:cs="Arial"/>
          <w:lang w:eastAsia="es-ES"/>
        </w:rPr>
        <w:t>as</w:t>
      </w:r>
      <w:r w:rsidRPr="00E52399">
        <w:rPr>
          <w:rFonts w:ascii="Arial" w:hAnsi="Arial" w:cs="Arial"/>
          <w:spacing w:val="1"/>
          <w:lang w:eastAsia="es-ES"/>
        </w:rPr>
        <w:t xml:space="preserve"> </w:t>
      </w:r>
      <w:r w:rsidRPr="00E52399">
        <w:rPr>
          <w:rFonts w:ascii="Arial" w:hAnsi="Arial" w:cs="Arial"/>
          <w:lang w:eastAsia="es-ES"/>
        </w:rPr>
        <w:t>p</w:t>
      </w:r>
      <w:r w:rsidRPr="00E52399">
        <w:rPr>
          <w:rFonts w:ascii="Arial" w:hAnsi="Arial" w:cs="Arial"/>
          <w:spacing w:val="-1"/>
          <w:lang w:eastAsia="es-ES"/>
        </w:rPr>
        <w:t>ri</w:t>
      </w:r>
      <w:r w:rsidRPr="00E52399">
        <w:rPr>
          <w:rFonts w:ascii="Arial" w:hAnsi="Arial" w:cs="Arial"/>
          <w:lang w:eastAsia="es-ES"/>
        </w:rPr>
        <w:t>nc</w:t>
      </w:r>
      <w:r w:rsidRPr="00E52399">
        <w:rPr>
          <w:rFonts w:ascii="Arial" w:hAnsi="Arial" w:cs="Arial"/>
          <w:spacing w:val="-1"/>
          <w:lang w:eastAsia="es-ES"/>
        </w:rPr>
        <w:t>i</w:t>
      </w:r>
      <w:r w:rsidRPr="00E52399">
        <w:rPr>
          <w:rFonts w:ascii="Arial" w:hAnsi="Arial" w:cs="Arial"/>
          <w:lang w:eastAsia="es-ES"/>
        </w:rPr>
        <w:t>pa</w:t>
      </w:r>
      <w:r w:rsidRPr="00E52399">
        <w:rPr>
          <w:rFonts w:ascii="Arial" w:hAnsi="Arial" w:cs="Arial"/>
          <w:spacing w:val="-1"/>
          <w:lang w:eastAsia="es-ES"/>
        </w:rPr>
        <w:t>l</w:t>
      </w:r>
      <w:r w:rsidRPr="00E52399">
        <w:rPr>
          <w:rFonts w:ascii="Arial" w:hAnsi="Arial" w:cs="Arial"/>
          <w:lang w:eastAsia="es-ES"/>
        </w:rPr>
        <w:t>es ac</w:t>
      </w:r>
      <w:r w:rsidRPr="00E52399">
        <w:rPr>
          <w:rFonts w:ascii="Arial" w:hAnsi="Arial" w:cs="Arial"/>
          <w:spacing w:val="1"/>
          <w:lang w:eastAsia="es-ES"/>
        </w:rPr>
        <w:t>t</w:t>
      </w:r>
      <w:r w:rsidRPr="00E52399">
        <w:rPr>
          <w:rFonts w:ascii="Arial" w:hAnsi="Arial" w:cs="Arial"/>
          <w:spacing w:val="-1"/>
          <w:lang w:eastAsia="es-ES"/>
        </w:rPr>
        <w:t>i</w:t>
      </w:r>
      <w:r w:rsidRPr="00E52399">
        <w:rPr>
          <w:rFonts w:ascii="Arial" w:hAnsi="Arial" w:cs="Arial"/>
          <w:spacing w:val="-2"/>
          <w:lang w:eastAsia="es-ES"/>
        </w:rPr>
        <w:t>v</w:t>
      </w:r>
      <w:r w:rsidRPr="00E52399">
        <w:rPr>
          <w:rFonts w:ascii="Arial" w:hAnsi="Arial" w:cs="Arial"/>
          <w:spacing w:val="-1"/>
          <w:lang w:eastAsia="es-ES"/>
        </w:rPr>
        <w:t>i</w:t>
      </w:r>
      <w:r w:rsidRPr="00E52399">
        <w:rPr>
          <w:rFonts w:ascii="Arial" w:hAnsi="Arial" w:cs="Arial"/>
          <w:lang w:eastAsia="es-ES"/>
        </w:rPr>
        <w:t>dades</w:t>
      </w:r>
      <w:r w:rsidRPr="00E52399">
        <w:rPr>
          <w:rFonts w:ascii="Arial" w:hAnsi="Arial" w:cs="Arial"/>
          <w:spacing w:val="1"/>
          <w:lang w:eastAsia="es-ES"/>
        </w:rPr>
        <w:t xml:space="preserve"> r</w:t>
      </w:r>
      <w:r w:rsidRPr="00E52399">
        <w:rPr>
          <w:rFonts w:ascii="Arial" w:hAnsi="Arial" w:cs="Arial"/>
          <w:lang w:eastAsia="es-ES"/>
        </w:rPr>
        <w:t>ea</w:t>
      </w:r>
      <w:r w:rsidRPr="00E52399">
        <w:rPr>
          <w:rFonts w:ascii="Arial" w:hAnsi="Arial" w:cs="Arial"/>
          <w:spacing w:val="-1"/>
          <w:lang w:eastAsia="es-ES"/>
        </w:rPr>
        <w:t>l</w:t>
      </w:r>
      <w:r w:rsidRPr="00E52399">
        <w:rPr>
          <w:rFonts w:ascii="Arial" w:hAnsi="Arial" w:cs="Arial"/>
          <w:spacing w:val="1"/>
          <w:lang w:eastAsia="es-ES"/>
        </w:rPr>
        <w:t>i</w:t>
      </w:r>
      <w:r w:rsidRPr="00E52399">
        <w:rPr>
          <w:rFonts w:ascii="Arial" w:hAnsi="Arial" w:cs="Arial"/>
          <w:spacing w:val="-2"/>
          <w:lang w:eastAsia="es-ES"/>
        </w:rPr>
        <w:t>z</w:t>
      </w:r>
      <w:r w:rsidRPr="00E52399">
        <w:rPr>
          <w:rFonts w:ascii="Arial" w:hAnsi="Arial" w:cs="Arial"/>
          <w:lang w:eastAsia="es-ES"/>
        </w:rPr>
        <w:t>adas,</w:t>
      </w:r>
      <w:r w:rsidRPr="00E52399">
        <w:rPr>
          <w:rFonts w:ascii="Arial" w:hAnsi="Arial" w:cs="Arial"/>
          <w:spacing w:val="2"/>
          <w:lang w:eastAsia="es-ES"/>
        </w:rPr>
        <w:t xml:space="preserve"> </w:t>
      </w:r>
      <w:r w:rsidRPr="00E52399">
        <w:rPr>
          <w:rFonts w:ascii="Arial" w:hAnsi="Arial" w:cs="Arial"/>
          <w:spacing w:val="1"/>
          <w:lang w:eastAsia="es-ES"/>
        </w:rPr>
        <w:t>i</w:t>
      </w:r>
      <w:r w:rsidRPr="00E52399">
        <w:rPr>
          <w:rFonts w:ascii="Arial" w:hAnsi="Arial" w:cs="Arial"/>
          <w:lang w:eastAsia="es-ES"/>
        </w:rPr>
        <w:t>nc</w:t>
      </w:r>
      <w:r w:rsidRPr="00E52399">
        <w:rPr>
          <w:rFonts w:ascii="Arial" w:hAnsi="Arial" w:cs="Arial"/>
          <w:spacing w:val="-1"/>
          <w:lang w:eastAsia="es-ES"/>
        </w:rPr>
        <w:t>l</w:t>
      </w:r>
      <w:r w:rsidRPr="00E52399">
        <w:rPr>
          <w:rFonts w:ascii="Arial" w:hAnsi="Arial" w:cs="Arial"/>
          <w:lang w:eastAsia="es-ES"/>
        </w:rPr>
        <w:t>u</w:t>
      </w:r>
      <w:r w:rsidRPr="00E52399">
        <w:rPr>
          <w:rFonts w:ascii="Arial" w:hAnsi="Arial" w:cs="Arial"/>
          <w:spacing w:val="-2"/>
          <w:lang w:eastAsia="es-ES"/>
        </w:rPr>
        <w:t>y</w:t>
      </w:r>
      <w:r w:rsidRPr="00E52399">
        <w:rPr>
          <w:rFonts w:ascii="Arial" w:hAnsi="Arial" w:cs="Arial"/>
          <w:lang w:eastAsia="es-ES"/>
        </w:rPr>
        <w:t>endo</w:t>
      </w:r>
      <w:r w:rsidRPr="00E52399">
        <w:rPr>
          <w:rFonts w:ascii="Arial" w:hAnsi="Arial" w:cs="Arial"/>
          <w:spacing w:val="3"/>
          <w:lang w:eastAsia="es-ES"/>
        </w:rPr>
        <w:t xml:space="preserve"> </w:t>
      </w:r>
      <w:r w:rsidRPr="00E52399">
        <w:rPr>
          <w:rFonts w:ascii="Arial" w:hAnsi="Arial" w:cs="Arial"/>
          <w:spacing w:val="-1"/>
          <w:lang w:eastAsia="es-ES"/>
        </w:rPr>
        <w:t>i</w:t>
      </w:r>
      <w:r w:rsidRPr="00E52399">
        <w:rPr>
          <w:rFonts w:ascii="Arial" w:hAnsi="Arial" w:cs="Arial"/>
          <w:spacing w:val="1"/>
          <w:lang w:eastAsia="es-ES"/>
        </w:rPr>
        <w:t>m</w:t>
      </w:r>
      <w:r w:rsidRPr="00E52399">
        <w:rPr>
          <w:rFonts w:ascii="Arial" w:hAnsi="Arial" w:cs="Arial"/>
          <w:lang w:eastAsia="es-ES"/>
        </w:rPr>
        <w:t>po</w:t>
      </w:r>
      <w:r w:rsidRPr="00E52399">
        <w:rPr>
          <w:rFonts w:ascii="Arial" w:hAnsi="Arial" w:cs="Arial"/>
          <w:spacing w:val="1"/>
          <w:lang w:eastAsia="es-ES"/>
        </w:rPr>
        <w:t>rt</w:t>
      </w:r>
      <w:r w:rsidRPr="00E52399">
        <w:rPr>
          <w:rFonts w:ascii="Arial" w:hAnsi="Arial" w:cs="Arial"/>
          <w:lang w:eastAsia="es-ES"/>
        </w:rPr>
        <w:t>a</w:t>
      </w:r>
      <w:r w:rsidRPr="00E52399">
        <w:rPr>
          <w:rFonts w:ascii="Arial" w:hAnsi="Arial" w:cs="Arial"/>
          <w:spacing w:val="-3"/>
          <w:lang w:eastAsia="es-ES"/>
        </w:rPr>
        <w:t>n</w:t>
      </w:r>
      <w:r w:rsidRPr="00E52399">
        <w:rPr>
          <w:rFonts w:ascii="Arial" w:hAnsi="Arial" w:cs="Arial"/>
          <w:spacing w:val="1"/>
          <w:lang w:eastAsia="es-ES"/>
        </w:rPr>
        <w:t>t</w:t>
      </w:r>
      <w:r w:rsidRPr="00E52399">
        <w:rPr>
          <w:rFonts w:ascii="Arial" w:hAnsi="Arial" w:cs="Arial"/>
          <w:lang w:eastAsia="es-ES"/>
        </w:rPr>
        <w:t>e</w:t>
      </w:r>
      <w:r w:rsidRPr="00E52399">
        <w:rPr>
          <w:rFonts w:ascii="Arial" w:hAnsi="Arial" w:cs="Arial"/>
          <w:spacing w:val="1"/>
          <w:lang w:eastAsia="es-ES"/>
        </w:rPr>
        <w:t xml:space="preserve"> </w:t>
      </w:r>
      <w:r w:rsidRPr="00E52399">
        <w:rPr>
          <w:rFonts w:ascii="Arial" w:hAnsi="Arial" w:cs="Arial"/>
          <w:spacing w:val="-1"/>
          <w:lang w:eastAsia="es-ES"/>
        </w:rPr>
        <w:t>i</w:t>
      </w:r>
      <w:r w:rsidRPr="00E52399">
        <w:rPr>
          <w:rFonts w:ascii="Arial" w:hAnsi="Arial" w:cs="Arial"/>
          <w:spacing w:val="-3"/>
          <w:lang w:eastAsia="es-ES"/>
        </w:rPr>
        <w:t>n</w:t>
      </w:r>
      <w:r w:rsidRPr="00E52399">
        <w:rPr>
          <w:rFonts w:ascii="Arial" w:hAnsi="Arial" w:cs="Arial"/>
          <w:spacing w:val="1"/>
          <w:lang w:eastAsia="es-ES"/>
        </w:rPr>
        <w:t>f</w:t>
      </w:r>
      <w:r w:rsidRPr="00E52399">
        <w:rPr>
          <w:rFonts w:ascii="Arial" w:hAnsi="Arial" w:cs="Arial"/>
          <w:lang w:eastAsia="es-ES"/>
        </w:rPr>
        <w:t>o</w:t>
      </w:r>
      <w:r w:rsidRPr="00E52399">
        <w:rPr>
          <w:rFonts w:ascii="Arial" w:hAnsi="Arial" w:cs="Arial"/>
          <w:spacing w:val="1"/>
          <w:lang w:eastAsia="es-ES"/>
        </w:rPr>
        <w:t>rm</w:t>
      </w:r>
      <w:r w:rsidRPr="00E52399">
        <w:rPr>
          <w:rFonts w:ascii="Arial" w:hAnsi="Arial" w:cs="Arial"/>
          <w:lang w:eastAsia="es-ES"/>
        </w:rPr>
        <w:t>ac</w:t>
      </w:r>
      <w:r w:rsidRPr="00E52399">
        <w:rPr>
          <w:rFonts w:ascii="Arial" w:hAnsi="Arial" w:cs="Arial"/>
          <w:spacing w:val="-1"/>
          <w:lang w:eastAsia="es-ES"/>
        </w:rPr>
        <w:t>i</w:t>
      </w:r>
      <w:r w:rsidRPr="00E52399">
        <w:rPr>
          <w:rFonts w:ascii="Arial" w:hAnsi="Arial" w:cs="Arial"/>
          <w:lang w:eastAsia="es-ES"/>
        </w:rPr>
        <w:t>ón</w:t>
      </w:r>
      <w:r w:rsidRPr="00E52399">
        <w:rPr>
          <w:rFonts w:ascii="Arial" w:hAnsi="Arial" w:cs="Arial"/>
          <w:spacing w:val="1"/>
          <w:lang w:eastAsia="es-ES"/>
        </w:rPr>
        <w:t xml:space="preserve"> </w:t>
      </w:r>
      <w:r w:rsidRPr="00E52399">
        <w:rPr>
          <w:rFonts w:ascii="Arial" w:hAnsi="Arial" w:cs="Arial"/>
          <w:lang w:eastAsia="es-ES"/>
        </w:rPr>
        <w:t>c</w:t>
      </w:r>
      <w:r w:rsidRPr="00E52399">
        <w:rPr>
          <w:rFonts w:ascii="Arial" w:hAnsi="Arial" w:cs="Arial"/>
          <w:spacing w:val="-3"/>
          <w:lang w:eastAsia="es-ES"/>
        </w:rPr>
        <w:t>o</w:t>
      </w:r>
      <w:r w:rsidRPr="00E52399">
        <w:rPr>
          <w:rFonts w:ascii="Arial" w:hAnsi="Arial" w:cs="Arial"/>
          <w:spacing w:val="1"/>
          <w:lang w:eastAsia="es-ES"/>
        </w:rPr>
        <w:t>m</w:t>
      </w:r>
      <w:r w:rsidRPr="00E52399">
        <w:rPr>
          <w:rFonts w:ascii="Arial" w:hAnsi="Arial" w:cs="Arial"/>
          <w:lang w:eastAsia="es-ES"/>
        </w:rPr>
        <w:t>o:</w:t>
      </w:r>
      <w:r w:rsidRPr="00E52399">
        <w:rPr>
          <w:rFonts w:ascii="Arial" w:hAnsi="Arial" w:cs="Arial"/>
          <w:spacing w:val="2"/>
          <w:lang w:eastAsia="es-ES"/>
        </w:rPr>
        <w:t xml:space="preserve"> </w:t>
      </w:r>
      <w:r w:rsidRPr="00E52399">
        <w:rPr>
          <w:rFonts w:ascii="Arial" w:hAnsi="Arial" w:cs="Arial"/>
          <w:lang w:eastAsia="es-ES"/>
        </w:rPr>
        <w:t>el des</w:t>
      </w:r>
      <w:r w:rsidRPr="00E52399">
        <w:rPr>
          <w:rFonts w:ascii="Arial" w:hAnsi="Arial" w:cs="Arial"/>
          <w:spacing w:val="-3"/>
          <w:lang w:eastAsia="es-ES"/>
        </w:rPr>
        <w:t>e</w:t>
      </w:r>
      <w:r w:rsidRPr="00E52399">
        <w:rPr>
          <w:rFonts w:ascii="Arial" w:hAnsi="Arial" w:cs="Arial"/>
          <w:spacing w:val="1"/>
          <w:lang w:eastAsia="es-ES"/>
        </w:rPr>
        <w:t>m</w:t>
      </w:r>
      <w:r w:rsidRPr="00E52399">
        <w:rPr>
          <w:rFonts w:ascii="Arial" w:hAnsi="Arial" w:cs="Arial"/>
          <w:lang w:eastAsia="es-ES"/>
        </w:rPr>
        <w:t>peño,</w:t>
      </w:r>
      <w:r w:rsidRPr="00E52399">
        <w:rPr>
          <w:rFonts w:ascii="Arial" w:hAnsi="Arial" w:cs="Arial"/>
          <w:spacing w:val="2"/>
          <w:lang w:eastAsia="es-ES"/>
        </w:rPr>
        <w:t xml:space="preserve"> </w:t>
      </w:r>
      <w:r w:rsidRPr="00E52399">
        <w:rPr>
          <w:rFonts w:ascii="Arial" w:hAnsi="Arial" w:cs="Arial"/>
          <w:lang w:eastAsia="es-ES"/>
        </w:rPr>
        <w:t>el cos</w:t>
      </w:r>
      <w:r w:rsidRPr="00E52399">
        <w:rPr>
          <w:rFonts w:ascii="Arial" w:hAnsi="Arial" w:cs="Arial"/>
          <w:spacing w:val="1"/>
          <w:lang w:eastAsia="es-ES"/>
        </w:rPr>
        <w:t>t</w:t>
      </w:r>
      <w:r w:rsidRPr="00E52399">
        <w:rPr>
          <w:rFonts w:ascii="Arial" w:hAnsi="Arial" w:cs="Arial"/>
          <w:lang w:eastAsia="es-ES"/>
        </w:rPr>
        <w:t>o</w:t>
      </w:r>
      <w:r w:rsidRPr="00E52399">
        <w:rPr>
          <w:rFonts w:ascii="Arial" w:hAnsi="Arial" w:cs="Arial"/>
          <w:spacing w:val="61"/>
          <w:lang w:eastAsia="es-ES"/>
        </w:rPr>
        <w:t xml:space="preserve"> </w:t>
      </w:r>
      <w:r w:rsidRPr="00E52399">
        <w:rPr>
          <w:rFonts w:ascii="Arial" w:hAnsi="Arial" w:cs="Arial"/>
          <w:lang w:eastAsia="es-ES"/>
        </w:rPr>
        <w:t>de</w:t>
      </w:r>
      <w:r w:rsidRPr="00E52399">
        <w:rPr>
          <w:rFonts w:ascii="Arial" w:hAnsi="Arial" w:cs="Arial"/>
          <w:spacing w:val="1"/>
          <w:lang w:eastAsia="es-ES"/>
        </w:rPr>
        <w:t>t</w:t>
      </w:r>
      <w:r w:rsidRPr="00E52399">
        <w:rPr>
          <w:rFonts w:ascii="Arial" w:hAnsi="Arial" w:cs="Arial"/>
          <w:lang w:eastAsia="es-ES"/>
        </w:rPr>
        <w:t>a</w:t>
      </w:r>
      <w:r w:rsidRPr="00E52399">
        <w:rPr>
          <w:rFonts w:ascii="Arial" w:hAnsi="Arial" w:cs="Arial"/>
          <w:spacing w:val="-1"/>
          <w:lang w:eastAsia="es-ES"/>
        </w:rPr>
        <w:t>ll</w:t>
      </w:r>
      <w:r w:rsidRPr="00E52399">
        <w:rPr>
          <w:rFonts w:ascii="Arial" w:hAnsi="Arial" w:cs="Arial"/>
          <w:lang w:eastAsia="es-ES"/>
        </w:rPr>
        <w:t>ado,</w:t>
      </w:r>
      <w:r w:rsidRPr="00E52399">
        <w:rPr>
          <w:rFonts w:ascii="Arial" w:hAnsi="Arial" w:cs="Arial"/>
          <w:spacing w:val="2"/>
          <w:lang w:eastAsia="es-ES"/>
        </w:rPr>
        <w:t xml:space="preserve"> </w:t>
      </w:r>
      <w:r w:rsidRPr="00E52399">
        <w:rPr>
          <w:rFonts w:ascii="Arial" w:hAnsi="Arial" w:cs="Arial"/>
          <w:spacing w:val="-1"/>
          <w:lang w:eastAsia="es-ES"/>
        </w:rPr>
        <w:t>l</w:t>
      </w:r>
      <w:r w:rsidRPr="00E52399">
        <w:rPr>
          <w:rFonts w:ascii="Arial" w:hAnsi="Arial" w:cs="Arial"/>
          <w:lang w:eastAsia="es-ES"/>
        </w:rPr>
        <w:t>a</w:t>
      </w:r>
      <w:r w:rsidRPr="00E52399">
        <w:rPr>
          <w:rFonts w:ascii="Arial" w:hAnsi="Arial" w:cs="Arial"/>
          <w:spacing w:val="61"/>
          <w:lang w:eastAsia="es-ES"/>
        </w:rPr>
        <w:t xml:space="preserve"> </w:t>
      </w:r>
      <w:r w:rsidRPr="00E52399">
        <w:rPr>
          <w:rFonts w:ascii="Arial" w:hAnsi="Arial" w:cs="Arial"/>
          <w:spacing w:val="-1"/>
          <w:lang w:eastAsia="es-ES"/>
        </w:rPr>
        <w:t>li</w:t>
      </w:r>
      <w:r w:rsidRPr="00E52399">
        <w:rPr>
          <w:rFonts w:ascii="Arial" w:hAnsi="Arial" w:cs="Arial"/>
          <w:lang w:eastAsia="es-ES"/>
        </w:rPr>
        <w:t>s</w:t>
      </w:r>
      <w:r w:rsidRPr="00E52399">
        <w:rPr>
          <w:rFonts w:ascii="Arial" w:hAnsi="Arial" w:cs="Arial"/>
          <w:spacing w:val="1"/>
          <w:lang w:eastAsia="es-ES"/>
        </w:rPr>
        <w:t>t</w:t>
      </w:r>
      <w:r w:rsidRPr="00E52399">
        <w:rPr>
          <w:rFonts w:ascii="Arial" w:hAnsi="Arial" w:cs="Arial"/>
          <w:lang w:eastAsia="es-ES"/>
        </w:rPr>
        <w:t>a</w:t>
      </w:r>
      <w:r w:rsidRPr="00E52399">
        <w:rPr>
          <w:rFonts w:ascii="Arial" w:hAnsi="Arial" w:cs="Arial"/>
          <w:spacing w:val="61"/>
          <w:lang w:eastAsia="es-ES"/>
        </w:rPr>
        <w:t xml:space="preserve"> </w:t>
      </w:r>
      <w:r w:rsidRPr="00E52399">
        <w:rPr>
          <w:rFonts w:ascii="Arial" w:hAnsi="Arial" w:cs="Arial"/>
          <w:lang w:eastAsia="es-ES"/>
        </w:rPr>
        <w:t>de</w:t>
      </w:r>
      <w:r w:rsidRPr="00E52399">
        <w:rPr>
          <w:rFonts w:ascii="Arial" w:hAnsi="Arial" w:cs="Arial"/>
          <w:spacing w:val="61"/>
          <w:lang w:eastAsia="es-ES"/>
        </w:rPr>
        <w:t xml:space="preserve"> </w:t>
      </w:r>
      <w:r w:rsidRPr="00E52399">
        <w:rPr>
          <w:rFonts w:ascii="Arial" w:hAnsi="Arial" w:cs="Arial"/>
          <w:lang w:eastAsia="es-ES"/>
        </w:rPr>
        <w:t>e</w:t>
      </w:r>
      <w:r w:rsidRPr="00E52399">
        <w:rPr>
          <w:rFonts w:ascii="Arial" w:hAnsi="Arial" w:cs="Arial"/>
          <w:spacing w:val="2"/>
          <w:lang w:eastAsia="es-ES"/>
        </w:rPr>
        <w:t>q</w:t>
      </w:r>
      <w:r w:rsidRPr="00E52399">
        <w:rPr>
          <w:rFonts w:ascii="Arial" w:hAnsi="Arial" w:cs="Arial"/>
          <w:lang w:eastAsia="es-ES"/>
        </w:rPr>
        <w:t>u</w:t>
      </w:r>
      <w:r w:rsidRPr="00E52399">
        <w:rPr>
          <w:rFonts w:ascii="Arial" w:hAnsi="Arial" w:cs="Arial"/>
          <w:spacing w:val="-1"/>
          <w:lang w:eastAsia="es-ES"/>
        </w:rPr>
        <w:t>i</w:t>
      </w:r>
      <w:r w:rsidRPr="00E52399">
        <w:rPr>
          <w:rFonts w:ascii="Arial" w:hAnsi="Arial" w:cs="Arial"/>
          <w:lang w:eastAsia="es-ES"/>
        </w:rPr>
        <w:t>pos,</w:t>
      </w:r>
      <w:r w:rsidRPr="00E52399">
        <w:rPr>
          <w:rFonts w:ascii="Arial" w:hAnsi="Arial" w:cs="Arial"/>
          <w:spacing w:val="2"/>
          <w:lang w:eastAsia="es-ES"/>
        </w:rPr>
        <w:t xml:space="preserve"> </w:t>
      </w:r>
      <w:r w:rsidRPr="00E52399">
        <w:rPr>
          <w:rFonts w:ascii="Arial" w:hAnsi="Arial" w:cs="Arial"/>
          <w:lang w:eastAsia="es-ES"/>
        </w:rPr>
        <w:t>hechos</w:t>
      </w:r>
      <w:r w:rsidRPr="00E52399">
        <w:rPr>
          <w:rFonts w:ascii="Arial" w:hAnsi="Arial" w:cs="Arial"/>
          <w:spacing w:val="61"/>
          <w:lang w:eastAsia="es-ES"/>
        </w:rPr>
        <w:t xml:space="preserve"> </w:t>
      </w:r>
      <w:r w:rsidRPr="00E52399">
        <w:rPr>
          <w:rFonts w:ascii="Arial" w:hAnsi="Arial" w:cs="Arial"/>
          <w:spacing w:val="-1"/>
          <w:lang w:eastAsia="es-ES"/>
        </w:rPr>
        <w:t>r</w:t>
      </w:r>
      <w:r w:rsidRPr="00E52399">
        <w:rPr>
          <w:rFonts w:ascii="Arial" w:hAnsi="Arial" w:cs="Arial"/>
          <w:lang w:eastAsia="es-ES"/>
        </w:rPr>
        <w:t>e</w:t>
      </w:r>
      <w:r w:rsidRPr="00E52399">
        <w:rPr>
          <w:rFonts w:ascii="Arial" w:hAnsi="Arial" w:cs="Arial"/>
          <w:spacing w:val="-1"/>
          <w:lang w:eastAsia="es-ES"/>
        </w:rPr>
        <w:t>l</w:t>
      </w:r>
      <w:r w:rsidRPr="00E52399">
        <w:rPr>
          <w:rFonts w:ascii="Arial" w:hAnsi="Arial" w:cs="Arial"/>
          <w:lang w:eastAsia="es-ES"/>
        </w:rPr>
        <w:t>e</w:t>
      </w:r>
      <w:r w:rsidRPr="00E52399">
        <w:rPr>
          <w:rFonts w:ascii="Arial" w:hAnsi="Arial" w:cs="Arial"/>
          <w:spacing w:val="-2"/>
          <w:lang w:eastAsia="es-ES"/>
        </w:rPr>
        <w:t>v</w:t>
      </w:r>
      <w:r w:rsidRPr="00E52399">
        <w:rPr>
          <w:rFonts w:ascii="Arial" w:hAnsi="Arial" w:cs="Arial"/>
          <w:lang w:eastAsia="es-ES"/>
        </w:rPr>
        <w:t>an</w:t>
      </w:r>
      <w:r w:rsidRPr="00E52399">
        <w:rPr>
          <w:rFonts w:ascii="Arial" w:hAnsi="Arial" w:cs="Arial"/>
          <w:spacing w:val="1"/>
          <w:lang w:eastAsia="es-ES"/>
        </w:rPr>
        <w:t>t</w:t>
      </w:r>
      <w:r w:rsidRPr="00E52399">
        <w:rPr>
          <w:rFonts w:ascii="Arial" w:hAnsi="Arial" w:cs="Arial"/>
          <w:lang w:eastAsia="es-ES"/>
        </w:rPr>
        <w:t>es,</w:t>
      </w:r>
      <w:r w:rsidRPr="00E52399">
        <w:rPr>
          <w:rFonts w:ascii="Arial" w:hAnsi="Arial" w:cs="Arial"/>
          <w:spacing w:val="2"/>
          <w:lang w:eastAsia="es-ES"/>
        </w:rPr>
        <w:t xml:space="preserve"> </w:t>
      </w:r>
      <w:r w:rsidRPr="00E52399">
        <w:rPr>
          <w:rFonts w:ascii="Arial" w:hAnsi="Arial" w:cs="Arial"/>
          <w:lang w:val="es-AR" w:eastAsia="es-ES"/>
        </w:rPr>
        <w:t xml:space="preserve">descripción detallada de los volúmenes de trabajo ejecutado, costos de construcción y fiscalización, personal y equipos utilizados, cumplimiento de plazo, problemas confrontados y soluciones adoptadas, aceptabilidad de la obra construida, y cualquier otro aspecto relevante ocurrido durante la </w:t>
      </w:r>
      <w:r w:rsidRPr="00E52399">
        <w:rPr>
          <w:rFonts w:ascii="Arial" w:hAnsi="Arial" w:cs="Arial"/>
          <w:lang w:val="es-AR" w:eastAsia="es-ES"/>
        </w:rPr>
        <w:lastRenderedPageBreak/>
        <w:t xml:space="preserve">ejecución de los trabajos y recomendaciones para el mantenimiento futuro; reportando los datos separados por ítems y por planta, </w:t>
      </w:r>
      <w:r w:rsidRPr="00E52399">
        <w:rPr>
          <w:rFonts w:ascii="Arial" w:hAnsi="Arial" w:cs="Arial"/>
          <w:lang w:eastAsia="es-ES"/>
        </w:rPr>
        <w:t>certificando que el Contratista cumplió con las especificaciones técnicas establecidas en el Contrato principal del proyecto.</w:t>
      </w:r>
    </w:p>
    <w:p w:rsidR="00E52399" w:rsidRPr="00E52399" w:rsidRDefault="00E52399" w:rsidP="00E52399">
      <w:pPr>
        <w:widowControl w:val="0"/>
        <w:autoSpaceDE w:val="0"/>
        <w:autoSpaceDN w:val="0"/>
        <w:adjustRightInd w:val="0"/>
        <w:spacing w:after="60"/>
        <w:ind w:left="596" w:right="48"/>
        <w:jc w:val="both"/>
        <w:rPr>
          <w:rFonts w:ascii="Arial" w:hAnsi="Arial" w:cs="Arial"/>
          <w:lang w:eastAsia="es-ES"/>
        </w:rPr>
      </w:pPr>
      <w:r w:rsidRPr="00E52399">
        <w:rPr>
          <w:rFonts w:ascii="Arial" w:hAnsi="Arial" w:cs="Arial"/>
          <w:lang w:eastAsia="es-ES"/>
        </w:rPr>
        <w:t xml:space="preserve">El informe final deberá ser desglosado por planta y por ítem (equipos, adsorbentes, etc.) y será presentado por la </w:t>
      </w:r>
      <w:r w:rsidRPr="00E52399">
        <w:rPr>
          <w:rFonts w:ascii="Arial" w:hAnsi="Arial" w:cs="Arial"/>
          <w:b/>
          <w:bCs/>
          <w:lang w:eastAsia="es-ES"/>
        </w:rPr>
        <w:t>Empresa de Fiscalización</w:t>
      </w:r>
      <w:r w:rsidRPr="00E52399">
        <w:rPr>
          <w:rFonts w:ascii="Arial" w:hAnsi="Arial" w:cs="Arial"/>
          <w:lang w:eastAsia="es-ES"/>
        </w:rPr>
        <w:t xml:space="preserve"> dentro del plazo de quince (15) días calendario de la recepción definitiva del proyecto, en (dos) 2 ejemplares en físico y en digital. Este informe contendrá también las respectivas conclusiones y recomendaciones, de mantenimiento y otras, a efectos de que el </w:t>
      </w:r>
      <w:r w:rsidRPr="00E52399">
        <w:rPr>
          <w:rFonts w:ascii="Arial" w:hAnsi="Arial" w:cs="Arial"/>
          <w:b/>
          <w:bCs/>
          <w:lang w:eastAsia="es-ES"/>
        </w:rPr>
        <w:t>Contratante</w:t>
      </w:r>
      <w:r w:rsidRPr="00E52399">
        <w:rPr>
          <w:rFonts w:ascii="Arial" w:hAnsi="Arial" w:cs="Arial"/>
          <w:lang w:eastAsia="es-ES"/>
        </w:rPr>
        <w:t xml:space="preserve"> tome y asuma las acciones técnicas, económicas, legales u otras que correspondan.</w:t>
      </w:r>
    </w:p>
    <w:p w:rsidR="00E52399" w:rsidRPr="00E52399" w:rsidRDefault="00E52399" w:rsidP="00E52399">
      <w:pPr>
        <w:spacing w:after="60"/>
        <w:ind w:left="596"/>
        <w:jc w:val="both"/>
        <w:rPr>
          <w:rFonts w:ascii="Arial" w:hAnsi="Arial" w:cs="Arial"/>
          <w:lang w:eastAsia="es-ES"/>
        </w:rPr>
      </w:pPr>
      <w:r w:rsidRPr="00E52399">
        <w:rPr>
          <w:rFonts w:ascii="Arial" w:hAnsi="Arial" w:cs="Arial"/>
          <w:lang w:eastAsia="es-ES"/>
        </w:rPr>
        <w:t>En caso de incumplimiento en la presentación del Informe final dentro del plazo previsto, la Fiscalización se hará pasible a las sanciones descritas en el contrato.</w:t>
      </w:r>
    </w:p>
    <w:p w:rsidR="00E52399" w:rsidRPr="00E52399" w:rsidRDefault="00E52399" w:rsidP="00E52399">
      <w:pPr>
        <w:numPr>
          <w:ilvl w:val="0"/>
          <w:numId w:val="75"/>
        </w:numPr>
        <w:autoSpaceDE w:val="0"/>
        <w:autoSpaceDN w:val="0"/>
        <w:spacing w:after="60"/>
        <w:ind w:left="596"/>
        <w:jc w:val="both"/>
        <w:rPr>
          <w:rFonts w:ascii="Arial" w:hAnsi="Arial" w:cs="Arial"/>
          <w:lang w:eastAsia="es-ES"/>
        </w:rPr>
      </w:pPr>
      <w:r w:rsidRPr="00E52399">
        <w:rPr>
          <w:rFonts w:ascii="Arial" w:hAnsi="Arial" w:cs="Arial"/>
          <w:b/>
          <w:bCs/>
          <w:spacing w:val="1"/>
          <w:lang w:eastAsia="es-ES"/>
        </w:rPr>
        <w:t xml:space="preserve">Informe de los bienes generados – </w:t>
      </w:r>
      <w:r w:rsidRPr="00E52399">
        <w:rPr>
          <w:rFonts w:ascii="Arial" w:hAnsi="Arial" w:cs="Arial"/>
          <w:bCs/>
          <w:spacing w:val="1"/>
          <w:lang w:eastAsia="es-ES"/>
        </w:rPr>
        <w:t xml:space="preserve">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w:t>
      </w:r>
      <w:r w:rsidRPr="00E52399">
        <w:rPr>
          <w:rFonts w:ascii="Arial" w:hAnsi="Arial" w:cs="Arial"/>
          <w:b/>
          <w:bCs/>
          <w:lang w:eastAsia="es-ES"/>
        </w:rPr>
        <w:t>Empresa de Fiscalización</w:t>
      </w:r>
      <w:r w:rsidRPr="00E52399">
        <w:rPr>
          <w:rFonts w:ascii="Arial" w:hAnsi="Arial" w:cs="Arial"/>
          <w:bCs/>
          <w:spacing w:val="1"/>
          <w:lang w:eastAsia="es-ES"/>
        </w:rPr>
        <w:t xml:space="preserve"> deberá revisar la información presentada por el Contratista la cual deberá estar debidamente identificada y separada por planta (Planta de Separación de Líquidos Carlos Villegas y Rio Grande). Los costos del proyecto y toda documentación necesaria para realizar la gestión y habilitación de Activos del </w:t>
      </w:r>
      <w:r w:rsidRPr="00E52399">
        <w:rPr>
          <w:rFonts w:ascii="Arial" w:hAnsi="Arial" w:cs="Arial"/>
          <w:b/>
          <w:bCs/>
          <w:spacing w:val="1"/>
          <w:lang w:eastAsia="es-ES"/>
        </w:rPr>
        <w:t>Contratante</w:t>
      </w:r>
      <w:r w:rsidRPr="00E52399">
        <w:rPr>
          <w:rFonts w:ascii="Arial" w:hAnsi="Arial" w:cs="Arial"/>
          <w:bCs/>
          <w:spacing w:val="1"/>
          <w:lang w:eastAsia="es-ES"/>
        </w:rPr>
        <w:t xml:space="preserve"> debe estar disgregada de igual manera (Data books de construcción, data books de proveedores, documentos finales, planos, manuales, etc. por unidad de proceso con sus respectivos anexos). A dicho informe la </w:t>
      </w:r>
      <w:r w:rsidRPr="00E52399">
        <w:rPr>
          <w:rFonts w:ascii="Arial" w:hAnsi="Arial" w:cs="Arial"/>
          <w:b/>
          <w:bCs/>
          <w:lang w:eastAsia="es-ES"/>
        </w:rPr>
        <w:t>Empresa de Fiscalización</w:t>
      </w:r>
      <w:r w:rsidRPr="00E52399">
        <w:rPr>
          <w:rFonts w:ascii="Arial" w:hAnsi="Arial" w:cs="Arial"/>
          <w:bCs/>
          <w:spacing w:val="1"/>
          <w:lang w:eastAsia="es-ES"/>
        </w:rPr>
        <w:t xml:space="preserve"> adicionará el costo del servicio de fiscalización disgregado por planta para fines de activación contable.</w:t>
      </w:r>
    </w:p>
    <w:p w:rsidR="00E52399" w:rsidRPr="00E52399" w:rsidRDefault="00E52399" w:rsidP="00E52399">
      <w:pPr>
        <w:numPr>
          <w:ilvl w:val="0"/>
          <w:numId w:val="75"/>
        </w:numPr>
        <w:spacing w:after="60"/>
        <w:ind w:left="596"/>
        <w:jc w:val="both"/>
        <w:rPr>
          <w:rFonts w:ascii="Arial" w:hAnsi="Arial" w:cs="Arial"/>
          <w:b/>
          <w:bCs/>
          <w:iCs/>
          <w:u w:val="single"/>
          <w:lang w:eastAsia="es-ES"/>
        </w:rPr>
      </w:pPr>
      <w:r w:rsidRPr="00E52399">
        <w:rPr>
          <w:rFonts w:ascii="Arial" w:hAnsi="Arial" w:cs="Arial"/>
          <w:b/>
          <w:bCs/>
          <w:iCs/>
          <w:u w:val="single"/>
          <w:lang w:eastAsia="es-ES"/>
        </w:rPr>
        <w:t>Informe de Multas al Contratista</w:t>
      </w:r>
    </w:p>
    <w:p w:rsidR="00E52399" w:rsidRPr="00E52399" w:rsidRDefault="00E52399" w:rsidP="00E52399">
      <w:pPr>
        <w:autoSpaceDE w:val="0"/>
        <w:autoSpaceDN w:val="0"/>
        <w:spacing w:after="60"/>
        <w:ind w:left="596"/>
        <w:contextualSpacing/>
        <w:jc w:val="both"/>
        <w:rPr>
          <w:rFonts w:ascii="Arial" w:hAnsi="Arial" w:cs="Arial"/>
          <w:lang w:eastAsia="es-ES"/>
        </w:rPr>
      </w:pPr>
      <w:r w:rsidRPr="00E52399">
        <w:rPr>
          <w:rFonts w:ascii="Arial" w:hAnsi="Arial" w:cs="Arial"/>
          <w:iCs/>
          <w:lang w:val="es-MX" w:eastAsia="es-ES"/>
        </w:rPr>
        <w:t>En caso de que el Contratista del proyecto incurriera en multas, la fiscalización deberá elaborar el respectivo informe de multas a ejecutar al Contratista enmarcado en el contrato del proyecto.</w:t>
      </w:r>
    </w:p>
    <w:p w:rsidR="00E52399" w:rsidRPr="00E52399" w:rsidRDefault="00E52399" w:rsidP="00E52399">
      <w:pPr>
        <w:widowControl w:val="0"/>
        <w:overflowPunct w:val="0"/>
        <w:autoSpaceDE w:val="0"/>
        <w:autoSpaceDN w:val="0"/>
        <w:adjustRightInd w:val="0"/>
        <w:ind w:left="1560" w:right="56"/>
        <w:contextualSpacing/>
        <w:jc w:val="both"/>
        <w:rPr>
          <w:rFonts w:ascii="Arial" w:hAnsi="Arial" w:cs="Arial"/>
          <w:lang w:eastAsia="es-ES"/>
        </w:rPr>
      </w:pPr>
    </w:p>
    <w:p w:rsidR="00E52399" w:rsidRPr="00E52399" w:rsidRDefault="00E52399" w:rsidP="00E52399">
      <w:pPr>
        <w:jc w:val="both"/>
        <w:rPr>
          <w:rFonts w:ascii="Arial" w:hAnsi="Arial" w:cs="Arial"/>
          <w:b/>
          <w:lang w:val="es-ES_tradnl" w:eastAsia="es-ES"/>
        </w:rPr>
      </w:pPr>
      <w:r w:rsidRPr="00E52399">
        <w:rPr>
          <w:rFonts w:ascii="Arial" w:hAnsi="Arial" w:cs="Arial"/>
          <w:b/>
          <w:u w:val="single"/>
          <w:lang w:val="es-BO" w:eastAsia="es-ES"/>
        </w:rPr>
        <w:t>CLAUSULA VIGÉSIMA SEGUNDA</w:t>
      </w:r>
      <w:r w:rsidRPr="00E52399">
        <w:rPr>
          <w:rFonts w:ascii="Arial" w:hAnsi="Arial" w:cs="Arial"/>
          <w:b/>
          <w:u w:val="single"/>
          <w:lang w:val="es-ES_tradnl" w:eastAsia="es-ES"/>
        </w:rPr>
        <w:t>.- (APROBACIÓN DE DOCUMENTOS Y PROPIEDAD DE LOS MISMOS)</w:t>
      </w:r>
    </w:p>
    <w:p w:rsidR="00E52399" w:rsidRPr="00E52399" w:rsidRDefault="00E52399" w:rsidP="00E52399">
      <w:pPr>
        <w:jc w:val="both"/>
        <w:rPr>
          <w:rFonts w:ascii="Arial" w:hAnsi="Arial" w:cs="Arial"/>
          <w:b/>
          <w:lang w:val="es-ES_tradnl"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Procedimiento de aprobación: </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El Gerente del Contratante, una vez recibidos los informes, revisará cada uno de éstos de forma completa, así como otros documentos que emanen de la ejecución del Servicio y hará conocer a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sus observaciones dentro del plazo de 10 (diez) días hábiles computados a partir de la fecha de su presentación. Este plazo no incluye el de las posibles observaciones, comentarios o solicitudes de información adicionales. </w:t>
      </w:r>
    </w:p>
    <w:p w:rsidR="00E52399" w:rsidRPr="00E52399" w:rsidRDefault="00E52399" w:rsidP="00E52399">
      <w:pPr>
        <w:spacing w:before="120" w:after="120"/>
        <w:ind w:left="567"/>
        <w:jc w:val="both"/>
        <w:rPr>
          <w:rFonts w:ascii="Arial" w:hAnsi="Arial" w:cs="Arial"/>
          <w:b/>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se obliga a satisfacer dentro del plazo de 05 (cinco)</w:t>
      </w:r>
      <w:r w:rsidRPr="00E52399">
        <w:rPr>
          <w:rFonts w:ascii="Arial" w:hAnsi="Arial" w:cs="Arial"/>
          <w:b/>
          <w:i/>
          <w:lang w:val="es-ES_tradnl" w:eastAsia="es-ES"/>
        </w:rPr>
        <w:t xml:space="preserve"> </w:t>
      </w:r>
      <w:r w:rsidRPr="00E52399">
        <w:rPr>
          <w:rFonts w:ascii="Arial" w:hAnsi="Arial" w:cs="Arial"/>
          <w:lang w:val="es-ES_tradnl" w:eastAsia="es-ES"/>
        </w:rPr>
        <w:t xml:space="preserve">días hábiles de su recepción, cualquier pedido de aclaración efectuado por el Gerente del Contratante </w:t>
      </w:r>
      <w:r w:rsidRPr="00E52399">
        <w:rPr>
          <w:rFonts w:ascii="Arial" w:hAnsi="Arial" w:cs="Arial"/>
          <w:b/>
          <w:lang w:val="es-ES_tradnl" w:eastAsia="es-ES"/>
        </w:rPr>
        <w:t xml:space="preserve"> </w:t>
      </w:r>
      <w:r w:rsidRPr="00E52399">
        <w:rPr>
          <w:rFonts w:ascii="Arial" w:hAnsi="Arial" w:cs="Arial"/>
          <w:lang w:val="es-ES_tradnl" w:eastAsia="es-ES"/>
        </w:rPr>
        <w:t xml:space="preserve">o a través de éste al </w:t>
      </w:r>
      <w:r w:rsidRPr="00E52399">
        <w:rPr>
          <w:rFonts w:ascii="Arial" w:hAnsi="Arial" w:cs="Arial"/>
          <w:b/>
          <w:bCs/>
          <w:lang w:val="es-ES_tradnl" w:eastAsia="es-ES"/>
        </w:rPr>
        <w:t>Contratante</w:t>
      </w:r>
      <w:r w:rsidRPr="00E52399">
        <w:rPr>
          <w:rFonts w:ascii="Arial" w:hAnsi="Arial" w:cs="Arial"/>
          <w:b/>
          <w:lang w:val="es-ES_tradnl" w:eastAsia="es-ES"/>
        </w:rPr>
        <w:t>.</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Propiedad de los documentos emergentes del Servicio: </w:t>
      </w:r>
    </w:p>
    <w:p w:rsidR="00E52399" w:rsidRPr="00E52399" w:rsidRDefault="00E52399" w:rsidP="00E52399">
      <w:pPr>
        <w:spacing w:before="120" w:after="120"/>
        <w:ind w:left="567"/>
        <w:jc w:val="both"/>
        <w:rPr>
          <w:rFonts w:ascii="Arial" w:hAnsi="Arial" w:cs="Arial"/>
          <w:bCs/>
          <w:lang w:val="es-ES_tradnl" w:eastAsia="es-ES"/>
        </w:rPr>
      </w:pPr>
      <w:r w:rsidRPr="00E52399">
        <w:rPr>
          <w:rFonts w:ascii="Arial" w:hAnsi="Arial" w:cs="Arial"/>
          <w:bCs/>
          <w:lang w:val="es-ES_tradnl" w:eastAsia="es-ES"/>
        </w:rPr>
        <w:t xml:space="preserve">El informe final en original, copia y fotocopias del mismo, como su soporte magnético y otros documentos resultantes de la prestación del Servicio, así como todo material que se genere durante los servicios de la </w:t>
      </w:r>
      <w:r w:rsidRPr="00E52399">
        <w:rPr>
          <w:rFonts w:ascii="Arial" w:hAnsi="Arial" w:cs="Arial"/>
          <w:b/>
          <w:lang w:val="es-ES_tradnl" w:eastAsia="es-ES"/>
        </w:rPr>
        <w:t>Empresa de Fiscalización</w:t>
      </w:r>
      <w:r w:rsidRPr="00E52399">
        <w:rPr>
          <w:rFonts w:ascii="Arial" w:hAnsi="Arial" w:cs="Arial"/>
          <w:bCs/>
          <w:lang w:val="es-ES_tradnl" w:eastAsia="es-ES"/>
        </w:rPr>
        <w:t xml:space="preserve">, son de propiedad </w:t>
      </w:r>
      <w:r w:rsidRPr="00E52399">
        <w:rPr>
          <w:rFonts w:ascii="Arial" w:hAnsi="Arial" w:cs="Arial"/>
          <w:lang w:val="es-ES_tradnl" w:eastAsia="es-ES"/>
        </w:rPr>
        <w:t xml:space="preserve">del </w:t>
      </w:r>
      <w:r w:rsidRPr="00E52399">
        <w:rPr>
          <w:rFonts w:ascii="Arial" w:hAnsi="Arial" w:cs="Arial"/>
          <w:b/>
          <w:bCs/>
          <w:lang w:val="es-ES_tradnl" w:eastAsia="es-ES"/>
        </w:rPr>
        <w:t>Contratante</w:t>
      </w:r>
      <w:r w:rsidRPr="00E52399">
        <w:rPr>
          <w:rFonts w:ascii="Arial" w:hAnsi="Arial" w:cs="Arial"/>
          <w:bCs/>
          <w:lang w:val="es-ES_tradnl" w:eastAsia="es-ES"/>
        </w:rPr>
        <w:t xml:space="preserve"> y en consecuencia, deberán ser entregados a éste a la finalización del Servicio, quedando absolutamente prohibido a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bCs/>
          <w:lang w:val="es-ES_tradnl" w:eastAsia="es-ES"/>
        </w:rPr>
        <w:t xml:space="preserve">difundir dicha documentación, total o parcialmente, sin consentimiento escrito previo </w:t>
      </w:r>
      <w:r w:rsidRPr="00E52399">
        <w:rPr>
          <w:rFonts w:ascii="Arial" w:hAnsi="Arial" w:cs="Arial"/>
          <w:lang w:val="es-ES_tradnl" w:eastAsia="es-ES"/>
        </w:rPr>
        <w:t xml:space="preserve">del </w:t>
      </w:r>
      <w:r w:rsidRPr="00E52399">
        <w:rPr>
          <w:rFonts w:ascii="Arial" w:hAnsi="Arial" w:cs="Arial"/>
          <w:b/>
          <w:bCs/>
          <w:lang w:val="es-ES_tradnl" w:eastAsia="es-ES"/>
        </w:rPr>
        <w:t>Contratante</w:t>
      </w:r>
      <w:r w:rsidRPr="00E52399">
        <w:rPr>
          <w:rFonts w:ascii="Arial" w:hAnsi="Arial" w:cs="Arial"/>
          <w:b/>
          <w:lang w:val="es-ES_tradnl" w:eastAsia="es-ES"/>
        </w:rPr>
        <w:t>.</w:t>
      </w:r>
    </w:p>
    <w:p w:rsidR="00E52399" w:rsidRPr="00E52399" w:rsidRDefault="00E52399" w:rsidP="00E52399">
      <w:pPr>
        <w:spacing w:before="120" w:after="120"/>
        <w:ind w:left="567"/>
        <w:jc w:val="both"/>
        <w:rPr>
          <w:rFonts w:ascii="Arial" w:hAnsi="Arial" w:cs="Arial"/>
          <w:bCs/>
          <w:lang w:val="es-ES_tradnl" w:eastAsia="es-ES"/>
        </w:rPr>
      </w:pPr>
      <w:r w:rsidRPr="00E52399">
        <w:rPr>
          <w:rFonts w:ascii="Arial" w:hAnsi="Arial" w:cs="Arial"/>
          <w:bCs/>
          <w:lang w:val="es-ES_tradnl" w:eastAsia="es-ES"/>
        </w:rPr>
        <w:t>El presente Contrato otorga a</w:t>
      </w:r>
      <w:r w:rsidRPr="00E52399">
        <w:rPr>
          <w:rFonts w:ascii="Arial" w:hAnsi="Arial" w:cs="Arial"/>
          <w:lang w:val="es-ES_tradnl" w:eastAsia="es-ES"/>
        </w:rPr>
        <w:t xml:space="preserve">l </w:t>
      </w:r>
      <w:r w:rsidRPr="00E52399">
        <w:rPr>
          <w:rFonts w:ascii="Arial" w:hAnsi="Arial" w:cs="Arial"/>
          <w:b/>
          <w:bCs/>
          <w:lang w:val="es-ES_tradnl" w:eastAsia="es-ES"/>
        </w:rPr>
        <w:t xml:space="preserve">Contratante </w:t>
      </w:r>
      <w:r w:rsidRPr="00E52399">
        <w:rPr>
          <w:rFonts w:ascii="Arial" w:hAnsi="Arial" w:cs="Arial"/>
          <w:bCs/>
          <w:lang w:val="es-ES_tradnl" w:eastAsia="es-ES"/>
        </w:rPr>
        <w:t>el derecho de autor, derechos de patente y cualquier derecho de propiedad industrial o intelectual sobre los documentos emergentes de la ejecución del Servicio en cumplimiento del Contrato.</w:t>
      </w:r>
    </w:p>
    <w:p w:rsidR="00E52399" w:rsidRPr="00E52399" w:rsidRDefault="00E52399" w:rsidP="00E52399">
      <w:pPr>
        <w:spacing w:before="120" w:after="120"/>
        <w:ind w:left="567"/>
        <w:jc w:val="both"/>
        <w:rPr>
          <w:rFonts w:ascii="Arial" w:hAnsi="Arial" w:cs="Arial"/>
          <w:bCs/>
          <w:lang w:val="es-ES_tradnl" w:eastAsia="es-ES"/>
        </w:rPr>
      </w:pPr>
      <w:r w:rsidRPr="00E52399">
        <w:rPr>
          <w:rFonts w:ascii="Arial" w:hAnsi="Arial" w:cs="Arial"/>
          <w:bCs/>
          <w:lang w:val="es-ES_tradnl" w:eastAsia="es-ES"/>
        </w:rPr>
        <w:lastRenderedPageBreak/>
        <w:t xml:space="preserve">La </w:t>
      </w:r>
      <w:r w:rsidRPr="00E52399">
        <w:rPr>
          <w:rFonts w:ascii="Arial" w:hAnsi="Arial" w:cs="Arial"/>
          <w:b/>
          <w:bCs/>
          <w:lang w:val="es-ES_tradnl" w:eastAsia="es-ES"/>
        </w:rPr>
        <w:t>Empresa de Fiscalización</w:t>
      </w:r>
      <w:r w:rsidRPr="00E52399">
        <w:rPr>
          <w:rFonts w:ascii="Arial" w:hAnsi="Arial"/>
          <w:szCs w:val="16"/>
          <w:lang w:val="es-ES_tradnl" w:eastAsia="es-ES"/>
        </w:rPr>
        <w:t xml:space="preserve"> </w:t>
      </w:r>
      <w:r w:rsidRPr="00E52399">
        <w:rPr>
          <w:rFonts w:ascii="Arial" w:hAnsi="Arial" w:cs="Arial"/>
          <w:bCs/>
          <w:lang w:val="es-ES_tradnl" w:eastAsia="es-ES"/>
        </w:rPr>
        <w:t xml:space="preserve">está prohibida de divulgar o revelar cualquier información reservada y confidencial a la que pueda tener acceso en la ejecución del Contrato, a menos que se le haya autorizado por escrito. Esta prohibición se extiende igualmente a los empleados, representantes y subcontratistas de la </w:t>
      </w:r>
      <w:r w:rsidRPr="00E52399">
        <w:rPr>
          <w:rFonts w:ascii="Arial" w:hAnsi="Arial" w:cs="Arial"/>
          <w:b/>
          <w:bCs/>
          <w:lang w:val="es-ES_tradnl" w:eastAsia="es-ES"/>
        </w:rPr>
        <w:t>Empresa de Fiscalización</w:t>
      </w:r>
      <w:r w:rsidRPr="00E52399">
        <w:rPr>
          <w:rFonts w:ascii="Arial" w:hAnsi="Arial" w:cs="Arial"/>
          <w:b/>
          <w:lang w:val="es-ES_tradnl" w:eastAsia="es-ES"/>
        </w:rPr>
        <w:t>.</w:t>
      </w:r>
    </w:p>
    <w:p w:rsidR="00E52399" w:rsidRPr="00E52399" w:rsidRDefault="00E52399" w:rsidP="00E52399">
      <w:pPr>
        <w:spacing w:before="120" w:after="120"/>
        <w:ind w:left="567"/>
        <w:jc w:val="both"/>
        <w:rPr>
          <w:rFonts w:ascii="Arial" w:hAnsi="Arial" w:cs="Arial"/>
          <w:bCs/>
          <w:lang w:val="es-ES_tradnl" w:eastAsia="es-ES"/>
        </w:rPr>
      </w:pPr>
      <w:r w:rsidRPr="00E52399">
        <w:rPr>
          <w:rFonts w:ascii="Arial" w:hAnsi="Arial" w:cs="Arial"/>
          <w:bCs/>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bCs/>
          <w:lang w:val="es-ES_tradnl" w:eastAsia="es-ES"/>
        </w:rPr>
        <w:t xml:space="preserve">solo podrá mencionar el Servicio a terceros, como prueba de sus antecedentes profesionales, sobre lo cual </w:t>
      </w:r>
      <w:r w:rsidRPr="00E52399">
        <w:rPr>
          <w:rFonts w:ascii="Arial" w:hAnsi="Arial" w:cs="Arial"/>
          <w:lang w:val="es-ES_tradnl" w:eastAsia="es-ES"/>
        </w:rPr>
        <w:t xml:space="preserve">el </w:t>
      </w:r>
      <w:r w:rsidRPr="00E52399">
        <w:rPr>
          <w:rFonts w:ascii="Arial" w:hAnsi="Arial" w:cs="Arial"/>
          <w:b/>
          <w:bCs/>
          <w:lang w:val="es-ES_tradnl" w:eastAsia="es-ES"/>
        </w:rPr>
        <w:t xml:space="preserve">Contratante </w:t>
      </w:r>
      <w:r w:rsidRPr="00E52399">
        <w:rPr>
          <w:rFonts w:ascii="Arial" w:hAnsi="Arial" w:cs="Arial"/>
          <w:bCs/>
          <w:lang w:val="es-ES_tradnl" w:eastAsia="es-ES"/>
        </w:rPr>
        <w:t>emitirá la certificación detallada pertinente.</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b/>
          <w:u w:val="single"/>
          <w:lang w:val="es-BO" w:eastAsia="es-ES"/>
        </w:rPr>
        <w:t>CLAUSULA VIGÉSIMA TERCERA.- (SUBCONTRATOS)</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Cuando esta previsión de subcontrato estuviese autorizada por el Gerente del Contratante, la </w:t>
      </w:r>
      <w:r w:rsidRPr="00E52399">
        <w:rPr>
          <w:rFonts w:ascii="Arial" w:hAnsi="Arial" w:cs="Arial"/>
          <w:b/>
          <w:lang w:val="es-ES_tradnl" w:eastAsia="es-ES"/>
        </w:rPr>
        <w:t>Empresa</w:t>
      </w:r>
      <w:r w:rsidRPr="00E52399">
        <w:rPr>
          <w:rFonts w:ascii="Arial" w:hAnsi="Arial"/>
          <w:b/>
          <w:szCs w:val="16"/>
          <w:lang w:val="es-ES_tradnl" w:eastAsia="es-ES"/>
        </w:rPr>
        <w:t xml:space="preserve"> de </w:t>
      </w:r>
      <w:r w:rsidRPr="00E52399">
        <w:rPr>
          <w:rFonts w:ascii="Arial" w:hAnsi="Arial" w:cs="Arial"/>
          <w:b/>
          <w:lang w:val="es-ES_tradnl" w:eastAsia="es-ES"/>
        </w:rPr>
        <w:t>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podrá efectuar subcontrataciones, que acumuladas no deberán exceder el 25% (veinticinco por ciento) del valor total de este Contrato, siendo la </w:t>
      </w:r>
      <w:r w:rsidRPr="00E52399">
        <w:rPr>
          <w:rFonts w:ascii="Arial" w:hAnsi="Arial" w:cs="Arial"/>
          <w:b/>
          <w:lang w:val="es-ES_tradnl" w:eastAsia="es-ES"/>
        </w:rPr>
        <w:t xml:space="preserve">Empresa de Fiscalización </w:t>
      </w:r>
      <w:r w:rsidRPr="00E52399">
        <w:rPr>
          <w:rFonts w:ascii="Arial" w:hAnsi="Arial" w:cs="Arial"/>
          <w:lang w:val="es-ES_tradnl" w:eastAsia="es-ES"/>
        </w:rPr>
        <w:t>directa y exclusiva responsable por los trabajos, su calidad y la perfección de ellos, así como también por los actos y omisiones de los subcontratistas y de todas las personas empleadas en el Servicio.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En ningún caso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podrá pretender autorización para subcontratos que no hubiesen sido expresamente previstos en su propuesta.</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Ningún subcontrato o intervención de terceras personas relevará a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del cumplimiento de todas sus obligaciones y responsabilidades emergentes del presente Contrato.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deberá presentar al Gerente del Contratante para fines de conocimiento, todos los subcontratos que suscriba con terceros.</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Los contratos suscritos entre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y los subcontratistas deberán prever el cumplimiento de las obligaciones laborales, sociales, ambientales y tributarias y demás de normativa aplicable. </w:t>
      </w:r>
    </w:p>
    <w:p w:rsidR="00E52399" w:rsidRPr="00E52399" w:rsidRDefault="00E52399" w:rsidP="00E52399">
      <w:pPr>
        <w:spacing w:before="120" w:after="120"/>
        <w:jc w:val="both"/>
        <w:rPr>
          <w:rFonts w:ascii="Arial" w:hAnsi="Arial"/>
          <w:szCs w:val="16"/>
          <w:lang w:val="es-BO"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no obligará o pretenderá obligar al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al cumplimiento de las obligaciones laborales, sociales o patronales de los subcontratistas, proveedores y/o fabricantes, siendo estas de exclusiva cuenta y riesgo de los subcontratistas, proveedores, suministradores, vendedores, fabricantes y/o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en caso de inobservancia y/o infracción de las obligaciones del Contrato, leyes, reglamentos y/o norma aplicable del Estado Plurinacional de Bolivia.</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val="es-BO" w:eastAsia="es-ES"/>
        </w:rPr>
        <w:t>Empresa de Fiscalización</w:t>
      </w:r>
      <w:r w:rsidRPr="00E52399">
        <w:rPr>
          <w:rFonts w:ascii="Arial" w:hAnsi="Arial"/>
          <w:b/>
          <w:szCs w:val="16"/>
          <w:lang w:val="es-BO" w:eastAsia="es-ES"/>
        </w:rPr>
        <w:t xml:space="preserve"> </w:t>
      </w:r>
      <w:r w:rsidRPr="00E52399">
        <w:rPr>
          <w:rFonts w:ascii="Arial" w:hAnsi="Arial" w:cs="Arial"/>
          <w:lang w:val="es-BO" w:eastAsia="es-ES"/>
        </w:rPr>
        <w:t>le proveerá al Gerente del Contratante las copias de todos los subcontratos, que deberán ser remitidas de manera trimestral o cuando el Gerente del Contratante los requiera.</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w:t>
      </w:r>
      <w:r w:rsidRPr="00E52399">
        <w:rPr>
          <w:rFonts w:ascii="Arial" w:hAnsi="Arial" w:cs="Arial"/>
          <w:b/>
          <w:lang w:val="es-BO" w:eastAsia="es-ES"/>
        </w:rPr>
        <w:t>Empresa de Fiscalización</w:t>
      </w:r>
      <w:r w:rsidRPr="00E52399">
        <w:rPr>
          <w:rFonts w:ascii="Arial" w:hAnsi="Arial"/>
          <w:b/>
          <w:szCs w:val="16"/>
          <w:lang w:val="es-BO" w:eastAsia="es-ES"/>
        </w:rPr>
        <w:t xml:space="preserve"> </w:t>
      </w:r>
      <w:r w:rsidRPr="00E52399">
        <w:rPr>
          <w:rFonts w:ascii="Arial" w:hAnsi="Arial" w:cs="Arial"/>
          <w:lang w:val="es-BO" w:eastAsia="es-ES"/>
        </w:rPr>
        <w:t xml:space="preserve">será responsable por los actos, los incumplimientos y las omisiones de cualquiera de sus subcontratistas, empleados o trabajadores, al mismo grado que si fueran los actos, los incumplimientos y las omisiones del propio </w:t>
      </w:r>
      <w:r w:rsidRPr="00E52399">
        <w:rPr>
          <w:rFonts w:ascii="Arial" w:hAnsi="Arial" w:cs="Arial"/>
          <w:b/>
          <w:lang w:val="es-BO" w:eastAsia="es-ES"/>
        </w:rPr>
        <w:t>Contratista</w:t>
      </w:r>
      <w:r w:rsidRPr="00E52399">
        <w:rPr>
          <w:rFonts w:ascii="Arial" w:hAnsi="Arial" w:cs="Arial"/>
          <w:lang w:val="es-BO" w:eastAsia="es-ES"/>
        </w:rPr>
        <w:t>, empleados o trabajadores.</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VIGÉSIMA CUARTA- (FISCALIZACIÓN DEL SERVICIO)</w:t>
      </w:r>
    </w:p>
    <w:p w:rsidR="00E52399" w:rsidRPr="00E52399" w:rsidRDefault="00E52399" w:rsidP="00E52399">
      <w:pPr>
        <w:spacing w:before="120" w:after="120"/>
        <w:jc w:val="both"/>
        <w:rPr>
          <w:rFonts w:ascii="Arial" w:hAnsi="Arial"/>
          <w:szCs w:val="16"/>
          <w:lang w:val="es-ES_tradnl" w:eastAsia="es-ES"/>
        </w:rPr>
      </w:pPr>
      <w:r w:rsidRPr="00E52399">
        <w:rPr>
          <w:rFonts w:ascii="Arial" w:hAnsi="Arial" w:cs="Arial"/>
          <w:lang w:val="es-ES_tradnl" w:eastAsia="es-ES"/>
        </w:rPr>
        <w:t xml:space="preserve">Con el objeto de realizar el seguimiento y control del Servicio a ser prestado por la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lang w:val="es-ES_tradnl" w:eastAsia="es-ES"/>
        </w:rPr>
        <w:t xml:space="preserve">, el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desarrollará las funciones de fiscalización, a cuyo fin el </w:t>
      </w:r>
      <w:r w:rsidRPr="00E52399">
        <w:rPr>
          <w:rFonts w:ascii="Arial" w:hAnsi="Arial" w:cs="Arial"/>
          <w:b/>
          <w:bCs/>
          <w:lang w:val="es-ES_tradnl" w:eastAsia="es-ES"/>
        </w:rPr>
        <w:t>Contratante</w:t>
      </w:r>
      <w:r w:rsidRPr="00E52399">
        <w:rPr>
          <w:rFonts w:ascii="Arial" w:hAnsi="Arial" w:cs="Arial"/>
          <w:lang w:val="es-ES_tradnl" w:eastAsia="es-ES"/>
        </w:rPr>
        <w:t xml:space="preserve"> designará mediante notificación escrita como Gerente del Contratante al </w:t>
      </w:r>
      <w:r w:rsidRPr="00E52399">
        <w:rPr>
          <w:rFonts w:ascii="Arial" w:hAnsi="Arial" w:cs="Arial"/>
          <w:color w:val="000000"/>
        </w:rPr>
        <w:t>Gerente de Ingeniería, Proyectos e Infraestructura (GIPI)</w:t>
      </w:r>
      <w:r w:rsidRPr="00E52399">
        <w:rPr>
          <w:rFonts w:ascii="Arial" w:hAnsi="Arial" w:cs="Arial"/>
          <w:lang w:val="es-BO" w:eastAsia="es-ES"/>
        </w:rPr>
        <w:t>.</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El Gerente del Contratante</w:t>
      </w:r>
      <w:r w:rsidRPr="00E52399">
        <w:rPr>
          <w:rFonts w:ascii="Arial" w:hAnsi="Arial" w:cs="Arial"/>
          <w:bCs/>
          <w:lang w:val="es-ES_tradnl" w:eastAsia="es-ES"/>
        </w:rPr>
        <w:t xml:space="preserve">, </w:t>
      </w:r>
      <w:r w:rsidRPr="00E52399">
        <w:rPr>
          <w:rFonts w:ascii="Arial" w:hAnsi="Arial" w:cs="Arial"/>
          <w:lang w:val="es-ES_tradnl" w:eastAsia="es-ES"/>
        </w:rPr>
        <w:t xml:space="preserve">es la persona nominada por el </w:t>
      </w:r>
      <w:r w:rsidRPr="00E52399">
        <w:rPr>
          <w:rFonts w:ascii="Arial" w:hAnsi="Arial" w:cs="Arial"/>
          <w:b/>
          <w:bCs/>
          <w:lang w:val="es-ES_tradnl" w:eastAsia="es-ES"/>
        </w:rPr>
        <w:t>Contratante</w:t>
      </w:r>
      <w:r w:rsidRPr="00E52399">
        <w:rPr>
          <w:rFonts w:ascii="Arial" w:hAnsi="Arial" w:cs="Arial"/>
          <w:lang w:val="es-ES_tradnl" w:eastAsia="es-ES"/>
        </w:rPr>
        <w:t xml:space="preserve"> para que sea contraparte de la </w:t>
      </w:r>
      <w:r w:rsidRPr="00E52399">
        <w:rPr>
          <w:rFonts w:ascii="Arial" w:hAnsi="Arial" w:cs="Arial"/>
          <w:b/>
          <w:lang w:val="es-BO" w:eastAsia="es-ES"/>
        </w:rPr>
        <w:t>Empresa de Fiscalización</w:t>
      </w:r>
      <w:r w:rsidRPr="00E52399">
        <w:rPr>
          <w:rFonts w:ascii="Arial" w:hAnsi="Arial" w:cs="Arial"/>
          <w:lang w:val="es-ES_tradnl" w:eastAsia="es-ES"/>
        </w:rPr>
        <w:t xml:space="preserve">, quien tendrá completa autoridad para representar al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en todos los asuntos relacionados con el Contrato como ser: notificaciones, comunicaciones, aprobaciones entre otros.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El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a través del Gerente del Contratante, observará y evaluará permanentemente el desempeño de la </w:t>
      </w:r>
      <w:r w:rsidRPr="00E52399">
        <w:rPr>
          <w:rFonts w:ascii="Arial" w:hAnsi="Arial" w:cs="Arial"/>
          <w:b/>
          <w:lang w:val="es-BO" w:eastAsia="es-ES"/>
        </w:rPr>
        <w:t>Empresa de Fiscalización</w:t>
      </w:r>
      <w:r w:rsidRPr="00E52399">
        <w:rPr>
          <w:rFonts w:ascii="Arial" w:hAnsi="Arial" w:cs="Arial"/>
          <w:lang w:val="es-ES_tradnl" w:eastAsia="es-ES"/>
        </w:rPr>
        <w:t>, a objeto de exigirle en su caso, mejor desempeño y eficiencia en la prestación de su servicio, o de imponerle multas o sanciones.</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hAnsi="Arial" w:cs="Arial"/>
          <w:b/>
          <w:lang w:val="es-ES_tradnl" w:eastAsia="es-ES"/>
        </w:rPr>
        <w:t xml:space="preserve"> </w:t>
      </w:r>
      <w:r w:rsidRPr="00E52399">
        <w:rPr>
          <w:rFonts w:ascii="Arial" w:hAnsi="Arial" w:cs="Arial"/>
          <w:lang w:val="es-ES_tradnl" w:eastAsia="es-ES"/>
        </w:rPr>
        <w:t xml:space="preserve">podrá en cualquier momento disponer el cambio del Gerente del Contratante, comunicando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la nueva designación.</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lastRenderedPageBreak/>
        <w:t>CLAUSULA VIGÉSIMA QUINTA.- (ESTIPULACIONES SOBRE IMPUESTOS y TRIBUTOS)</w:t>
      </w: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80"/>
        </w:numPr>
        <w:spacing w:before="120" w:after="120"/>
        <w:contextualSpacing/>
        <w:jc w:val="both"/>
        <w:rPr>
          <w:rFonts w:ascii="Arial" w:hAnsi="Arial" w:cs="Arial"/>
          <w:vanish/>
          <w:lang w:val="es-ES_tradnl" w:eastAsia="es-ES"/>
        </w:rPr>
      </w:pPr>
    </w:p>
    <w:p w:rsidR="00E52399" w:rsidRPr="00E52399" w:rsidRDefault="00E52399" w:rsidP="00E52399">
      <w:pPr>
        <w:numPr>
          <w:ilvl w:val="1"/>
          <w:numId w:val="8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 la </w:t>
      </w:r>
      <w:r w:rsidRPr="00E52399">
        <w:rPr>
          <w:rFonts w:ascii="Arial" w:hAnsi="Arial" w:cs="Arial"/>
          <w:b/>
          <w:lang w:val="es-BO" w:eastAsia="es-ES"/>
        </w:rPr>
        <w:t>Empresa</w:t>
      </w:r>
      <w:r w:rsidRPr="00E52399">
        <w:rPr>
          <w:rFonts w:ascii="Arial" w:hAnsi="Arial"/>
          <w:b/>
          <w:szCs w:val="16"/>
          <w:lang w:val="es-BO" w:eastAsia="es-ES"/>
        </w:rPr>
        <w:t xml:space="preserve"> de Fiscalización</w:t>
      </w:r>
      <w:r w:rsidRPr="00E52399">
        <w:rPr>
          <w:rFonts w:ascii="Arial" w:hAnsi="Arial" w:cs="Arial"/>
          <w:lang w:val="es-ES_tradnl" w:eastAsia="es-ES"/>
        </w:rPr>
        <w:t xml:space="preserve">, conforme a lo previsto en la Ley Aplicable, sin derecho a reembolso. El </w:t>
      </w:r>
      <w:r w:rsidRPr="00E52399">
        <w:rPr>
          <w:rFonts w:ascii="Arial" w:hAnsi="Arial" w:cs="Arial"/>
          <w:b/>
          <w:bCs/>
          <w:lang w:val="es-ES_tradnl" w:eastAsia="es-ES"/>
        </w:rPr>
        <w:t>Contratante</w:t>
      </w:r>
      <w:r w:rsidRPr="00E523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2399" w:rsidRPr="00E52399" w:rsidRDefault="00E52399" w:rsidP="00E52399">
      <w:pPr>
        <w:numPr>
          <w:ilvl w:val="1"/>
          <w:numId w:val="8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cs="Arial"/>
          <w:lang w:val="es-ES_tradnl" w:eastAsia="es-ES"/>
        </w:rPr>
        <w:t xml:space="preserve"> declara haber considerado en su propuesta los impuestos y/o tributos que tuvieran incidencia en la ejecución del Servicio no correspondiendo ningún reclamo debido a error en la evaluación, ni solicitar una revisión del precio contractual.</w:t>
      </w:r>
    </w:p>
    <w:p w:rsidR="00E52399" w:rsidRPr="00E52399" w:rsidRDefault="00E52399" w:rsidP="00E52399">
      <w:pPr>
        <w:spacing w:after="120"/>
        <w:jc w:val="both"/>
        <w:rPr>
          <w:rFonts w:ascii="Arial" w:hAnsi="Arial" w:cs="Arial"/>
          <w:b/>
          <w:lang w:val="es-BO" w:eastAsia="es-ES"/>
        </w:rPr>
      </w:pPr>
      <w:r w:rsidRPr="00E52399">
        <w:rPr>
          <w:rFonts w:ascii="Arial" w:hAnsi="Arial" w:cs="Arial"/>
          <w:b/>
          <w:u w:val="single"/>
          <w:lang w:val="es-BO" w:eastAsia="es-ES"/>
        </w:rPr>
        <w:t>CLAUSULA VIGÉSIMA SEXTA.- (CONFIDENCIALIDAD)</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 xml:space="preserve">Además de lo establecido en los Términos de Referencia, la </w:t>
      </w:r>
      <w:r w:rsidRPr="00E52399">
        <w:rPr>
          <w:rFonts w:ascii="Arial" w:hAnsi="Arial" w:cs="Arial"/>
          <w:b/>
          <w:lang w:val="es-BO" w:eastAsia="es-ES"/>
        </w:rPr>
        <w:t>Empresa de Fiscalización</w:t>
      </w:r>
      <w:r w:rsidRPr="00E52399">
        <w:rPr>
          <w:rFonts w:ascii="Arial" w:hAnsi="Arial"/>
          <w:b/>
          <w:szCs w:val="16"/>
          <w:lang w:val="es-BO" w:eastAsia="es-ES"/>
        </w:rPr>
        <w:t xml:space="preserve"> </w:t>
      </w:r>
      <w:r w:rsidRPr="00E52399">
        <w:rPr>
          <w:rFonts w:ascii="Arial" w:hAnsi="Arial" w:cs="Arial"/>
          <w:lang w:val="es-BO"/>
        </w:rPr>
        <w:t>está obligada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 xml:space="preserve">Las obligaciones que la </w:t>
      </w:r>
      <w:r w:rsidRPr="00E52399">
        <w:rPr>
          <w:rFonts w:ascii="Arial" w:hAnsi="Arial" w:cs="Arial"/>
          <w:b/>
          <w:lang w:val="es-BO" w:eastAsia="es-ES"/>
        </w:rPr>
        <w:t>Empresa de Fiscalización</w:t>
      </w:r>
      <w:r w:rsidRPr="00E52399">
        <w:rPr>
          <w:rFonts w:ascii="Arial" w:hAnsi="Arial"/>
          <w:b/>
          <w:szCs w:val="16"/>
          <w:lang w:val="es-BO" w:eastAsia="es-ES"/>
        </w:rPr>
        <w:t xml:space="preserve"> </w:t>
      </w:r>
      <w:r w:rsidRPr="00E52399">
        <w:rPr>
          <w:rFonts w:ascii="Arial" w:hAnsi="Arial" w:cs="Arial"/>
          <w:lang w:val="es-BO"/>
        </w:rPr>
        <w:t>asuma bajo este Contrato con relación a la confidencialidad, subsistirán una vez finalizado el Contrato.</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 xml:space="preserve">A la terminación del presente Contrato, por resolución o por su cumplimiento, la </w:t>
      </w:r>
      <w:r w:rsidRPr="00E52399">
        <w:rPr>
          <w:rFonts w:ascii="Arial" w:hAnsi="Arial" w:cs="Arial"/>
          <w:b/>
          <w:lang w:val="es-BO" w:eastAsia="es-ES"/>
        </w:rPr>
        <w:t xml:space="preserve">Empresa de Fiscalización </w:t>
      </w:r>
      <w:r w:rsidRPr="00E52399">
        <w:rPr>
          <w:rFonts w:ascii="Arial" w:hAnsi="Arial" w:cs="Arial"/>
          <w:lang w:val="es-BO"/>
        </w:rPr>
        <w:t>está en la obligación de proveer de manera inmediata a</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val="es-BO"/>
        </w:rPr>
        <w:t xml:space="preserve"> todos los documentos, notas, datos, información y otros que hubiera entrado en posesión de la </w:t>
      </w:r>
      <w:r w:rsidRPr="00E52399">
        <w:rPr>
          <w:rFonts w:ascii="Arial" w:hAnsi="Arial" w:cs="Arial"/>
          <w:b/>
          <w:lang w:val="es-BO" w:eastAsia="es-ES"/>
        </w:rPr>
        <w:t xml:space="preserve">Empresa de Fiscalización </w:t>
      </w:r>
      <w:r w:rsidRPr="00E52399">
        <w:rPr>
          <w:rFonts w:ascii="Arial" w:hAnsi="Arial" w:cs="Arial"/>
          <w:lang w:val="es-BO"/>
        </w:rPr>
        <w:t>en virtud a la ejecución del presente Contrato, no pudiendo retener la</w:t>
      </w:r>
      <w:r w:rsidRPr="00E52399">
        <w:rPr>
          <w:rFonts w:ascii="Arial" w:hAnsi="Arial" w:cs="Arial"/>
          <w:b/>
          <w:lang w:val="es-BO" w:eastAsia="es-ES"/>
        </w:rPr>
        <w:t xml:space="preserve"> Empresa de Fiscalización </w:t>
      </w:r>
      <w:r w:rsidRPr="00E52399">
        <w:rPr>
          <w:rFonts w:ascii="Arial" w:hAnsi="Arial" w:cs="Arial"/>
          <w:lang w:val="es-BO"/>
        </w:rPr>
        <w:t>ninguna copia de los mismos, ya sean en papel o en formato electrónico o digital.</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El incumplimiento de la obligación de confidencialidad importara:</w:t>
      </w:r>
    </w:p>
    <w:p w:rsidR="00E52399" w:rsidRPr="00E52399" w:rsidRDefault="00E52399" w:rsidP="00E52399">
      <w:pPr>
        <w:numPr>
          <w:ilvl w:val="0"/>
          <w:numId w:val="34"/>
        </w:numPr>
        <w:shd w:val="clear" w:color="auto" w:fill="FFFFFF"/>
        <w:tabs>
          <w:tab w:val="left" w:pos="426"/>
        </w:tabs>
        <w:spacing w:after="120"/>
        <w:ind w:left="1134" w:right="-6" w:hanging="283"/>
        <w:jc w:val="both"/>
        <w:rPr>
          <w:rFonts w:ascii="Arial" w:hAnsi="Arial" w:cs="Arial"/>
          <w:b/>
          <w:lang w:val="es-BO" w:eastAsia="es-ES"/>
        </w:rPr>
      </w:pPr>
      <w:r w:rsidRPr="00E52399">
        <w:rPr>
          <w:rFonts w:ascii="Arial" w:hAnsi="Arial" w:cs="Arial"/>
          <w:lang w:val="es-BO" w:eastAsia="es-ES"/>
        </w:rPr>
        <w:t>La adopción de medidas judiciales y sanciones de acuerdo a normas pertinentes.</w:t>
      </w:r>
    </w:p>
    <w:p w:rsidR="00E52399" w:rsidRPr="00E52399" w:rsidRDefault="00E52399" w:rsidP="00E52399">
      <w:pPr>
        <w:numPr>
          <w:ilvl w:val="0"/>
          <w:numId w:val="34"/>
        </w:numPr>
        <w:shd w:val="clear" w:color="auto" w:fill="FFFFFF"/>
        <w:tabs>
          <w:tab w:val="left" w:pos="426"/>
        </w:tabs>
        <w:spacing w:after="120"/>
        <w:ind w:left="1134" w:right="-6" w:hanging="283"/>
        <w:jc w:val="both"/>
        <w:rPr>
          <w:rFonts w:ascii="Arial" w:hAnsi="Arial" w:cs="Arial"/>
          <w:b/>
          <w:lang w:val="es-BO" w:eastAsia="es-ES"/>
        </w:rPr>
      </w:pPr>
      <w:r w:rsidRPr="00E52399">
        <w:rPr>
          <w:rFonts w:ascii="Arial" w:hAnsi="Arial" w:cs="Arial"/>
          <w:lang w:val="es-BO" w:eastAsia="es-ES"/>
        </w:rPr>
        <w:t>Responsabilidad por pérdida y daños.</w:t>
      </w:r>
    </w:p>
    <w:p w:rsidR="00E52399" w:rsidRPr="00E52399" w:rsidRDefault="00E52399" w:rsidP="00E52399">
      <w:pPr>
        <w:spacing w:before="120" w:after="120"/>
        <w:jc w:val="both"/>
        <w:rPr>
          <w:rFonts w:ascii="Arial" w:hAnsi="Arial" w:cs="Arial"/>
          <w:b/>
          <w:u w:val="single"/>
          <w:lang w:val="es-BO" w:eastAsia="es-ES"/>
        </w:rPr>
      </w:pPr>
      <w:r w:rsidRPr="00E52399">
        <w:rPr>
          <w:rFonts w:ascii="Arial" w:hAnsi="Arial" w:cs="Arial"/>
          <w:b/>
          <w:u w:val="single"/>
          <w:lang w:val="es-BO" w:eastAsia="es-ES"/>
        </w:rPr>
        <w:t>CLAUSULA VIGÉSIMA SEPTIMA.- (INTRANSFERIBILIDAD DEL CONTRATO)</w:t>
      </w:r>
    </w:p>
    <w:p w:rsidR="00E52399" w:rsidRPr="00E52399" w:rsidRDefault="00E52399" w:rsidP="00E52399">
      <w:pPr>
        <w:spacing w:before="120" w:after="120"/>
        <w:jc w:val="both"/>
        <w:rPr>
          <w:rFonts w:ascii="Arial" w:hAnsi="Arial"/>
          <w:b/>
          <w:szCs w:val="16"/>
          <w:u w:val="single"/>
          <w:lang w:val="es-BO" w:eastAsia="es-ES"/>
        </w:rPr>
      </w:pPr>
      <w:r w:rsidRPr="00E52399">
        <w:rPr>
          <w:rFonts w:ascii="Arial" w:hAnsi="Arial"/>
          <w:szCs w:val="16"/>
          <w:lang w:val="es-BO" w:eastAsia="es-ES"/>
        </w:rPr>
        <w:t>La</w:t>
      </w:r>
      <w:r w:rsidRPr="00E52399">
        <w:rPr>
          <w:rFonts w:ascii="Arial" w:hAnsi="Arial" w:cs="Arial"/>
          <w:lang w:val="es-BO" w:eastAsia="es-ES"/>
        </w:rPr>
        <w:t xml:space="preserve"> </w:t>
      </w:r>
      <w:r w:rsidRPr="00E52399">
        <w:rPr>
          <w:rFonts w:ascii="Arial" w:hAnsi="Arial" w:cs="Arial"/>
          <w:b/>
          <w:lang w:val="es-BO" w:eastAsia="es-ES"/>
        </w:rPr>
        <w:t>Empresa de</w:t>
      </w:r>
      <w:r w:rsidRPr="00E52399">
        <w:rPr>
          <w:rFonts w:ascii="Arial" w:hAnsi="Arial"/>
          <w:b/>
          <w:szCs w:val="16"/>
          <w:lang w:val="es-BO" w:eastAsia="es-ES"/>
        </w:rPr>
        <w:t xml:space="preserve"> Fiscalización </w:t>
      </w:r>
      <w:r w:rsidRPr="00E52399">
        <w:rPr>
          <w:rFonts w:ascii="Arial" w:hAnsi="Arial" w:cs="Arial"/>
          <w:lang w:eastAsia="es-ES"/>
        </w:rPr>
        <w:t>no podrá ceder, transferir o ceder en garantía, en su totalidad o en parte, el presente Contrato los créditos de cualquier naturaleza, resultantes o causados por el presente Contrato, salvo autorización previa y por escrito de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xml:space="preserve">. </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En caso excepcional, emergente de causa de fuerza mayor, caso fortuito o necesidad pública, las Partes podrán acordar la cesión o subrogación del Contrato total o parcialmente previa la aprobación y justificación técnica, económica y legal de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bajo los mismos términos y condiciones del presente Contrato</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Parte que se propone ceder, transferir o subrogar el presente Contrato, debe notificar a la otra Parte, por lo menos con 10 (diez) días calendario de anticipación, debiendo además </w:t>
      </w:r>
      <w:r w:rsidRPr="00E52399">
        <w:rPr>
          <w:rFonts w:ascii="Arial" w:hAnsi="Arial" w:cs="Arial"/>
          <w:lang w:eastAsia="es-ES"/>
        </w:rPr>
        <w:t>incluir información relevante acerca del cesionario propuesto, detallando la parte del Servicio que ejecutará y cualquier otro detalle que 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xml:space="preserve"> requiera, </w:t>
      </w:r>
      <w:r w:rsidRPr="00E52399">
        <w:rPr>
          <w:rFonts w:ascii="Arial" w:hAnsi="Arial" w:cs="Arial"/>
          <w:lang w:val="es-BO" w:eastAsia="es-ES"/>
        </w:rPr>
        <w:t xml:space="preserve">para que este evalúe si la cesión, transferencia o subrogación afecta a sus intereses o no, por lo que deberá comunicar a la Parte cedente dentro de los 10 (diez) días calendario siguientes del aviso de la cesión, transferencia o subrogación si procede o no lo requerido. </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 xml:space="preserve">Una vez aprobada la </w:t>
      </w:r>
      <w:r w:rsidRPr="00E52399">
        <w:rPr>
          <w:rFonts w:ascii="Arial" w:hAnsi="Arial" w:cs="Arial"/>
          <w:lang w:val="es-BO" w:eastAsia="es-ES"/>
        </w:rPr>
        <w:t>cesión, transferencia o subrogación</w:t>
      </w:r>
      <w:r w:rsidRPr="00E523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52399" w:rsidRPr="00E52399" w:rsidRDefault="00E52399" w:rsidP="00E52399">
      <w:pPr>
        <w:spacing w:before="120" w:after="120"/>
        <w:jc w:val="both"/>
        <w:rPr>
          <w:rFonts w:ascii="Arial" w:hAnsi="Arial" w:cs="Arial"/>
          <w:b/>
          <w:lang w:val="es-BO" w:eastAsia="es-ES"/>
        </w:rPr>
      </w:pPr>
      <w:r w:rsidRPr="00E52399">
        <w:rPr>
          <w:rFonts w:ascii="Arial" w:hAnsi="Arial" w:cs="Arial"/>
          <w:b/>
          <w:u w:val="single"/>
          <w:lang w:val="es-BO" w:eastAsia="es-ES"/>
        </w:rPr>
        <w:t>CLAUSULA VIGÉSIMA OCTAVA.- (CAUSAS DE FUERZA MAYOR Y/O CASO FORTUITO)</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 xml:space="preserve">La fuerza mayor o caso fortuito definidos en este Contrato, serán consideradas causal de imposibilidad sobrevenida, cuando tengan un efecto adverso y sustancial en la capacidad de </w:t>
      </w:r>
      <w:r w:rsidRPr="00E52399">
        <w:rPr>
          <w:rFonts w:ascii="Arial" w:hAnsi="Arial" w:cs="Arial"/>
          <w:lang w:val="es-BO" w:eastAsia="es-ES"/>
        </w:rPr>
        <w:lastRenderedPageBreak/>
        <w:t xml:space="preserve">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Se entiende por fuerza mayor al obstáculo externo, imprevisto o inevitable que origina una fuerza extraña al hombre </w:t>
      </w:r>
      <w:r w:rsidRPr="00E52399">
        <w:rPr>
          <w:rFonts w:ascii="Arial" w:hAnsi="Arial" w:cs="Arial"/>
          <w:lang w:eastAsia="es-ES"/>
        </w:rPr>
        <w:t>y con tal medida</w:t>
      </w:r>
      <w:r w:rsidRPr="00E52399">
        <w:rPr>
          <w:rFonts w:ascii="Arial" w:hAnsi="Arial" w:cs="Arial"/>
          <w:lang w:val="es-ES_tradnl" w:eastAsia="es-ES"/>
        </w:rPr>
        <w:t xml:space="preserve"> impide el cumplimiento de la obligación (ejemplo: incendios, inundaciones y otros desastres naturales</w:t>
      </w:r>
      <w:r w:rsidRPr="00E52399">
        <w:rPr>
          <w:rFonts w:ascii="Arial" w:hAnsi="Arial" w:cs="Arial"/>
          <w:lang w:eastAsia="es-ES"/>
        </w:rPr>
        <w:t>, etc.).</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E52399">
        <w:rPr>
          <w:rFonts w:ascii="Arial" w:hAnsi="Arial" w:cs="Arial"/>
          <w:lang w:eastAsia="es-ES"/>
        </w:rPr>
        <w:t>resolución de autoridad gubernamental, etc.).</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Condiciones de Validez:</w:t>
      </w:r>
    </w:p>
    <w:p w:rsidR="00E52399" w:rsidRPr="00E52399" w:rsidRDefault="00E52399" w:rsidP="00E52399">
      <w:pPr>
        <w:spacing w:before="120" w:after="120"/>
        <w:jc w:val="both"/>
        <w:rPr>
          <w:rFonts w:ascii="Arial" w:hAnsi="Arial" w:cs="Arial"/>
          <w:lang w:val="es-BO" w:eastAsia="es-ES"/>
        </w:rPr>
      </w:pPr>
      <w:r w:rsidRPr="00E52399">
        <w:rPr>
          <w:rFonts w:ascii="Arial" w:hAnsi="Arial" w:cs="Arial"/>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52399" w:rsidRPr="00E52399" w:rsidRDefault="00E52399" w:rsidP="00E52399">
      <w:pPr>
        <w:numPr>
          <w:ilvl w:val="0"/>
          <w:numId w:val="68"/>
        </w:numPr>
        <w:spacing w:before="120" w:after="120"/>
        <w:contextualSpacing/>
        <w:jc w:val="both"/>
        <w:rPr>
          <w:rFonts w:ascii="Arial" w:hAnsi="Arial" w:cs="Arial"/>
          <w:vanish/>
          <w:lang w:val="es-BO" w:eastAsia="es-ES"/>
        </w:rPr>
      </w:pPr>
    </w:p>
    <w:p w:rsidR="00E52399" w:rsidRPr="00E52399" w:rsidRDefault="00E52399" w:rsidP="00E52399">
      <w:pPr>
        <w:numPr>
          <w:ilvl w:val="0"/>
          <w:numId w:val="68"/>
        </w:numPr>
        <w:spacing w:before="120" w:after="120"/>
        <w:contextualSpacing/>
        <w:jc w:val="both"/>
        <w:rPr>
          <w:rFonts w:ascii="Arial" w:hAnsi="Arial" w:cs="Arial"/>
          <w:vanish/>
          <w:lang w:val="es-BO" w:eastAsia="es-ES"/>
        </w:rPr>
      </w:pPr>
    </w:p>
    <w:p w:rsidR="00E52399" w:rsidRPr="00E52399" w:rsidRDefault="00E52399" w:rsidP="00E52399">
      <w:pPr>
        <w:numPr>
          <w:ilvl w:val="1"/>
          <w:numId w:val="68"/>
        </w:numPr>
        <w:spacing w:before="120" w:after="120"/>
        <w:contextualSpacing/>
        <w:jc w:val="both"/>
        <w:rPr>
          <w:rFonts w:ascii="Arial" w:hAnsi="Arial" w:cs="Arial"/>
          <w:vanish/>
          <w:lang w:val="es-BO" w:eastAsia="es-ES"/>
        </w:rPr>
      </w:pPr>
    </w:p>
    <w:p w:rsidR="00E52399" w:rsidRPr="00E52399" w:rsidRDefault="00E52399" w:rsidP="00E52399">
      <w:pPr>
        <w:numPr>
          <w:ilvl w:val="2"/>
          <w:numId w:val="82"/>
        </w:numPr>
        <w:spacing w:before="120" w:after="120"/>
        <w:contextualSpacing/>
        <w:jc w:val="both"/>
        <w:rPr>
          <w:rFonts w:ascii="Arial" w:hAnsi="Arial" w:cs="Arial"/>
          <w:lang w:val="es-BO" w:eastAsia="es-ES"/>
        </w:rPr>
      </w:pPr>
      <w:r w:rsidRPr="00E52399">
        <w:rPr>
          <w:rFonts w:ascii="Arial" w:hAnsi="Arial" w:cs="Arial"/>
          <w:lang w:val="es-BO" w:eastAsia="es-ES"/>
        </w:rPr>
        <w:t xml:space="preserve">Las circunstancias de la fuerza mayor o caso fortuito no hayan surgido por un incumplimiento, omisión o negligencia de la Parte invocante, o en el caso de </w:t>
      </w:r>
      <w:r w:rsidRPr="00E52399">
        <w:rPr>
          <w:rFonts w:ascii="Arial" w:hAnsi="Arial"/>
          <w:szCs w:val="16"/>
          <w:lang w:val="es-ES_tradnl" w:eastAsia="es-ES"/>
        </w:rPr>
        <w:t xml:space="preserve">la </w:t>
      </w:r>
      <w:r w:rsidRPr="00E52399">
        <w:rPr>
          <w:rFonts w:ascii="Arial" w:hAnsi="Arial" w:cs="Arial"/>
          <w:b/>
          <w:lang w:val="es-BO" w:eastAsia="es-ES"/>
        </w:rPr>
        <w:t>Empresa de Fiscalización</w:t>
      </w:r>
      <w:r w:rsidRPr="00E52399">
        <w:rPr>
          <w:rFonts w:ascii="Arial" w:hAnsi="Arial" w:cs="Arial"/>
          <w:lang w:val="es-BO" w:eastAsia="es-ES"/>
        </w:rPr>
        <w:t>, será aplicable también a cualquier subcontratista.</w:t>
      </w:r>
    </w:p>
    <w:p w:rsidR="00E52399" w:rsidRPr="00E52399" w:rsidRDefault="00E52399" w:rsidP="00E52399">
      <w:pPr>
        <w:numPr>
          <w:ilvl w:val="2"/>
          <w:numId w:val="82"/>
        </w:numPr>
        <w:spacing w:before="120" w:after="120"/>
        <w:contextualSpacing/>
        <w:jc w:val="both"/>
        <w:rPr>
          <w:rFonts w:ascii="Arial" w:hAnsi="Arial" w:cs="Arial"/>
          <w:lang w:val="es-BO" w:eastAsia="es-ES"/>
        </w:rPr>
      </w:pPr>
      <w:r w:rsidRPr="00E52399">
        <w:rPr>
          <w:rFonts w:ascii="Arial" w:hAnsi="Arial" w:cs="Arial"/>
          <w:lang w:val="es-BO" w:eastAsia="es-ES"/>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52399" w:rsidRPr="00E52399" w:rsidRDefault="00E52399" w:rsidP="00E52399">
      <w:pPr>
        <w:numPr>
          <w:ilvl w:val="2"/>
          <w:numId w:val="82"/>
        </w:numPr>
        <w:spacing w:before="120" w:after="120"/>
        <w:contextualSpacing/>
        <w:jc w:val="both"/>
        <w:rPr>
          <w:rFonts w:ascii="Arial" w:hAnsi="Arial" w:cs="Arial"/>
          <w:lang w:val="es-BO" w:eastAsia="es-ES"/>
        </w:rPr>
      </w:pPr>
      <w:r w:rsidRPr="00E52399">
        <w:rPr>
          <w:rFonts w:ascii="Arial" w:hAnsi="Arial" w:cs="Arial"/>
          <w:lang w:val="es-BO" w:eastAsia="es-ES"/>
        </w:rPr>
        <w:t>La Parte que invoque la causal de fuerza mayor o caso fortuito exprese detalladamente por escrito que realizó y continúa realizando todos sus esfuerzos para minimizar el efecto de dicha fuerza mayor o caso fortuito incluido minimizar retrasos en el Servicio y limitar el daño al mismo, extremo que debe ser verificado por el Gerente del Contratante.</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Previo cumplimiento por parte de la</w:t>
      </w:r>
      <w:r w:rsidRPr="00E52399">
        <w:rPr>
          <w:rFonts w:ascii="Arial" w:hAnsi="Arial" w:cs="Arial"/>
          <w:b/>
          <w:lang w:val="es-BO" w:eastAsia="es-ES"/>
        </w:rPr>
        <w:t xml:space="preserve"> Empresa de Fiscalización </w:t>
      </w:r>
      <w:r w:rsidRPr="00E52399">
        <w:rPr>
          <w:rFonts w:ascii="Arial" w:hAnsi="Arial" w:cs="Arial"/>
          <w:lang w:eastAsia="es-ES"/>
        </w:rPr>
        <w:t xml:space="preserve">de lo establecido precedentemente, dentro de los cinco (5) días hábiles el Gerente del Contratante debe aprobar la existencia del impedimento, sin el cual, de ninguna manera y por ningún motivo la </w:t>
      </w:r>
      <w:r w:rsidRPr="00E52399">
        <w:rPr>
          <w:rFonts w:ascii="Arial" w:hAnsi="Arial" w:cs="Arial"/>
          <w:b/>
          <w:lang w:val="es-BO" w:eastAsia="es-ES"/>
        </w:rPr>
        <w:t xml:space="preserve">Empresa de Fiscalización </w:t>
      </w:r>
      <w:r w:rsidRPr="00E52399">
        <w:rPr>
          <w:rFonts w:ascii="Arial" w:hAnsi="Arial" w:cs="Arial"/>
          <w:lang w:eastAsia="es-ES"/>
        </w:rPr>
        <w:t>podrá solicitar la ampliación del plazo del Contrato o la exención de retenciones y/o pago de multas.</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Cumplimiento ininterrumpido:</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 xml:space="preserve">Cuando ocurra una fuerza mayor o caso fortuito, la </w:t>
      </w:r>
      <w:r w:rsidRPr="00E52399">
        <w:rPr>
          <w:rFonts w:ascii="Arial" w:hAnsi="Arial" w:cs="Arial"/>
          <w:b/>
          <w:lang w:eastAsia="es-ES"/>
        </w:rPr>
        <w:t>Empresa de Fiscalización</w:t>
      </w:r>
      <w:r w:rsidRPr="00E52399">
        <w:rPr>
          <w:rFonts w:ascii="Arial" w:hAnsi="Arial"/>
          <w:b/>
          <w:szCs w:val="16"/>
          <w:lang w:eastAsia="es-ES"/>
        </w:rPr>
        <w:t xml:space="preserve"> </w:t>
      </w:r>
      <w:r w:rsidRPr="00E52399">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E52399">
        <w:rPr>
          <w:rFonts w:ascii="Arial" w:hAnsi="Arial" w:cs="Arial"/>
          <w:b/>
          <w:bCs/>
          <w:lang w:val="es-ES_tradnl" w:eastAsia="es-ES"/>
        </w:rPr>
        <w:t>Contratante</w:t>
      </w:r>
      <w:r w:rsidRPr="00E52399">
        <w:rPr>
          <w:rFonts w:ascii="Arial" w:hAnsi="Arial" w:cs="Arial"/>
          <w:lang w:val="es-ES_tradnl" w:eastAsia="es-ES"/>
        </w:rPr>
        <w:t>.</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Prórrogas:</w:t>
      </w:r>
    </w:p>
    <w:p w:rsidR="00E52399" w:rsidRPr="00E52399" w:rsidRDefault="00E52399" w:rsidP="00E52399">
      <w:pPr>
        <w:spacing w:after="120"/>
        <w:jc w:val="both"/>
        <w:rPr>
          <w:rFonts w:ascii="Arial" w:hAnsi="Arial" w:cs="Arial"/>
          <w:lang w:val="es-ES_tradnl" w:eastAsia="es-ES"/>
        </w:rPr>
      </w:pPr>
      <w:r w:rsidRPr="00E52399">
        <w:rPr>
          <w:rFonts w:ascii="Arial" w:hAnsi="Arial" w:cs="Arial"/>
          <w:lang w:val="es-ES_tradnl" w:eastAsia="es-ES"/>
        </w:rPr>
        <w:t>Si una circunstancia de fuerza mayor o caso fortuito afecta el plazo del Servicio o cualquier otra fecha límite de realización, dicha fecha límite se prorrogará de conformidad a lo establecido en el presente Contrato.</w:t>
      </w:r>
    </w:p>
    <w:p w:rsidR="00E52399" w:rsidRPr="00E52399" w:rsidRDefault="00E52399" w:rsidP="00E52399">
      <w:pPr>
        <w:autoSpaceDE w:val="0"/>
        <w:autoSpaceDN w:val="0"/>
        <w:spacing w:after="120"/>
        <w:jc w:val="both"/>
        <w:rPr>
          <w:rFonts w:ascii="Arial" w:hAnsi="Arial" w:cs="Arial"/>
          <w:lang w:val="es-ES_tradnl" w:eastAsia="es-ES"/>
        </w:rPr>
      </w:pPr>
      <w:r w:rsidRPr="00E52399">
        <w:rPr>
          <w:rFonts w:ascii="Arial" w:hAnsi="Arial" w:cs="Arial"/>
          <w:lang w:val="es-ES_tradnl" w:eastAsia="es-ES"/>
        </w:rPr>
        <w:t>Durante este periodo las Partes soportaran independientemente sus respectivas perdidas por lo cual no podrá oponerse este argumento a reclamo por pagos debidos bajo el presente Contrato.</w:t>
      </w:r>
    </w:p>
    <w:p w:rsidR="00E52399" w:rsidRPr="00E52399" w:rsidRDefault="00E52399" w:rsidP="00E52399">
      <w:pPr>
        <w:spacing w:after="120"/>
        <w:jc w:val="both"/>
        <w:rPr>
          <w:rFonts w:ascii="Arial" w:hAnsi="Arial" w:cs="Arial"/>
          <w:lang w:eastAsia="es-ES"/>
        </w:rPr>
      </w:pPr>
      <w:r w:rsidRPr="00E52399">
        <w:rPr>
          <w:rFonts w:ascii="Arial" w:hAnsi="Arial" w:cs="Arial"/>
          <w:lang w:eastAsia="es-ES"/>
        </w:rPr>
        <w:t>Si la razón impeditiva o sus causas perduraren por más de _________</w:t>
      </w:r>
      <w:r w:rsidRPr="00E52399">
        <w:rPr>
          <w:rFonts w:ascii="Arial" w:hAnsi="Arial" w:cs="Arial"/>
          <w:i/>
          <w:lang w:eastAsia="es-ES"/>
        </w:rPr>
        <w:t>literal (___numeral)</w:t>
      </w:r>
      <w:r w:rsidRPr="00E52399">
        <w:rPr>
          <w:rFonts w:ascii="Arial" w:hAnsi="Arial" w:cs="Arial"/>
          <w:lang w:eastAsia="es-ES"/>
        </w:rPr>
        <w:t xml:space="preserve"> días calendario consecutivos, cualquiera de las Partes deberá notificar a la otra, por escrito, la resolución del Contrato de conformidad a la cláusula (Terminación del Contrato).</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VIGÉSIMA NOVENA.- (TERMINACIÓN DEL CONTRATO)</w:t>
      </w:r>
      <w:r w:rsidRPr="00E52399">
        <w:rPr>
          <w:rFonts w:ascii="Arial" w:hAnsi="Arial" w:cs="Arial"/>
          <w:b/>
          <w:lang w:val="es-ES_tradnl" w:eastAsia="es-ES"/>
        </w:rPr>
        <w:t>.</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El presente Contrato concluirá bajo una de las siguientes modalidades:</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Por Cumplimiento de Contrato: </w:t>
      </w:r>
    </w:p>
    <w:p w:rsidR="00E52399" w:rsidRPr="00E52399" w:rsidRDefault="00E52399" w:rsidP="00E52399">
      <w:pPr>
        <w:spacing w:after="120"/>
        <w:ind w:left="579" w:hanging="12"/>
        <w:jc w:val="both"/>
        <w:rPr>
          <w:rFonts w:ascii="Arial" w:hAnsi="Arial" w:cs="Arial"/>
          <w:lang w:val="es-ES_tradnl" w:eastAsia="es-ES"/>
        </w:rPr>
      </w:pPr>
      <w:r w:rsidRPr="00E52399">
        <w:rPr>
          <w:rFonts w:ascii="Arial" w:hAnsi="Arial" w:cs="Arial"/>
          <w:lang w:val="es-ES_tradnl" w:eastAsia="es-ES"/>
        </w:rPr>
        <w:lastRenderedPageBreak/>
        <w:t xml:space="preserve">De forma normal, tanto el </w:t>
      </w:r>
      <w:r w:rsidRPr="00E52399">
        <w:rPr>
          <w:rFonts w:ascii="Arial" w:hAnsi="Arial" w:cs="Arial"/>
          <w:b/>
          <w:bCs/>
          <w:lang w:val="es-ES_tradnl" w:eastAsia="es-ES"/>
        </w:rPr>
        <w:t>Contratante</w:t>
      </w:r>
      <w:r w:rsidRPr="00E52399">
        <w:rPr>
          <w:rFonts w:ascii="Arial" w:hAnsi="Arial" w:cs="Arial"/>
          <w:lang w:val="es-ES_tradnl" w:eastAsia="es-ES"/>
        </w:rPr>
        <w:t xml:space="preserve">, como la </w:t>
      </w:r>
      <w:r w:rsidRPr="00E52399">
        <w:rPr>
          <w:rFonts w:ascii="Arial" w:hAnsi="Arial" w:cs="Arial"/>
          <w:b/>
          <w:lang w:val="es-BO" w:eastAsia="es-ES"/>
        </w:rPr>
        <w:t>Empresa de Fiscalización</w:t>
      </w:r>
      <w:r w:rsidRPr="00E52399">
        <w:rPr>
          <w:rFonts w:ascii="Arial" w:hAnsi="Arial" w:cs="Arial"/>
          <w:lang w:val="es-ES_tradnl" w:eastAsia="es-ES"/>
        </w:rPr>
        <w:t>, darán por terminado el presente Contrato, una vez que ambas Partes hayan dado cumplimiento a todas las condiciones y estipulaciones contenidas en él, lo cual se hará constar por escrito.</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Por Resolución del Contrato:</w:t>
      </w:r>
    </w:p>
    <w:p w:rsidR="00E52399" w:rsidRPr="00E52399" w:rsidRDefault="00E52399" w:rsidP="00E52399">
      <w:pPr>
        <w:ind w:left="579" w:hanging="12"/>
        <w:jc w:val="both"/>
        <w:rPr>
          <w:rFonts w:ascii="Arial" w:hAnsi="Arial" w:cs="Arial"/>
          <w:lang w:val="es-BO" w:eastAsia="es-ES"/>
        </w:rPr>
      </w:pPr>
      <w:r w:rsidRPr="00E52399">
        <w:rPr>
          <w:rFonts w:ascii="Arial" w:hAnsi="Arial" w:cs="Arial"/>
          <w:lang w:val="es-ES_tradnl" w:eastAsia="es-ES"/>
        </w:rPr>
        <w:t xml:space="preserve">Si se diera el caso y como una forma excepcional de terminar el Contrato, a los efectos legales correspondientes, el </w:t>
      </w:r>
      <w:r w:rsidRPr="00E52399">
        <w:rPr>
          <w:rFonts w:ascii="Arial" w:hAnsi="Arial" w:cs="Arial"/>
          <w:b/>
          <w:bCs/>
          <w:lang w:val="es-ES_tradnl" w:eastAsia="es-ES"/>
        </w:rPr>
        <w:t>Contratante</w:t>
      </w:r>
      <w:r w:rsidRPr="00E52399">
        <w:rPr>
          <w:rFonts w:ascii="Arial" w:hAnsi="Arial" w:cs="Arial"/>
          <w:lang w:val="es-ES_tradnl" w:eastAsia="es-ES"/>
        </w:rPr>
        <w:t xml:space="preserve"> y la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b/>
          <w:lang w:val="es-ES_tradnl" w:eastAsia="es-ES"/>
        </w:rPr>
        <w:t>,</w:t>
      </w:r>
      <w:r w:rsidRPr="00E52399">
        <w:rPr>
          <w:rFonts w:ascii="Arial" w:hAnsi="Arial" w:cs="Arial"/>
          <w:lang w:val="es-ES_tradnl" w:eastAsia="es-ES"/>
        </w:rPr>
        <w:t xml:space="preserve"> </w:t>
      </w:r>
      <w:r w:rsidRPr="00E52399">
        <w:rPr>
          <w:rFonts w:ascii="Arial" w:hAnsi="Arial" w:cs="Arial"/>
          <w:lang w:val="es-BO" w:eastAsia="es-ES"/>
        </w:rPr>
        <w:t xml:space="preserve">voluntariamente </w:t>
      </w:r>
      <w:r w:rsidRPr="00E52399">
        <w:rPr>
          <w:rFonts w:ascii="Arial" w:hAnsi="Arial" w:cs="Arial"/>
          <w:lang w:val="es-ES_tradnl" w:eastAsia="es-ES"/>
        </w:rPr>
        <w:t xml:space="preserve">acuerdan </w:t>
      </w:r>
      <w:r w:rsidRPr="00E52399">
        <w:rPr>
          <w:rFonts w:ascii="Arial" w:hAnsi="Arial" w:cs="Arial"/>
          <w:lang w:val="es-BO" w:eastAsia="es-ES"/>
        </w:rPr>
        <w:t>las siguientes causales y</w:t>
      </w:r>
      <w:r w:rsidRPr="00E52399">
        <w:rPr>
          <w:rFonts w:ascii="Arial" w:hAnsi="Arial" w:cs="Arial"/>
          <w:lang w:val="es-ES_tradnl" w:eastAsia="es-ES"/>
        </w:rPr>
        <w:t xml:space="preserve"> </w:t>
      </w:r>
      <w:r w:rsidRPr="00E52399">
        <w:rPr>
          <w:rFonts w:ascii="Arial" w:hAnsi="Arial" w:cs="Arial"/>
          <w:lang w:val="es-BO" w:eastAsia="es-ES"/>
        </w:rPr>
        <w:t>el siguiente procedimiento para procesar la resolución del Contrato:</w:t>
      </w:r>
    </w:p>
    <w:p w:rsidR="00E52399" w:rsidRPr="00E52399" w:rsidRDefault="00E52399" w:rsidP="00E52399">
      <w:pPr>
        <w:numPr>
          <w:ilvl w:val="2"/>
          <w:numId w:val="81"/>
        </w:numPr>
        <w:spacing w:before="120" w:after="120"/>
        <w:jc w:val="both"/>
        <w:rPr>
          <w:rFonts w:ascii="Arial" w:hAnsi="Arial" w:cs="Arial"/>
          <w:b/>
          <w:lang w:eastAsia="es-ES"/>
        </w:rPr>
      </w:pPr>
      <w:r w:rsidRPr="00E52399">
        <w:rPr>
          <w:rFonts w:ascii="Arial" w:hAnsi="Arial" w:cs="Arial"/>
          <w:b/>
          <w:lang w:eastAsia="es-ES"/>
        </w:rPr>
        <w:t>Resolución a requerimiento de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b/>
          <w:lang w:eastAsia="es-ES"/>
        </w:rPr>
        <w:t xml:space="preserve">, por causales atribuibles a la Empresa de Fiscalización.  </w:t>
      </w:r>
    </w:p>
    <w:p w:rsidR="00E52399" w:rsidRPr="00E52399" w:rsidRDefault="00E52399" w:rsidP="00E52399">
      <w:pPr>
        <w:spacing w:before="120" w:after="120"/>
        <w:ind w:left="567"/>
        <w:jc w:val="both"/>
        <w:rPr>
          <w:rFonts w:ascii="Arial" w:hAnsi="Arial" w:cs="Arial"/>
          <w:b/>
          <w:lang w:val="es-ES_tradnl" w:eastAsia="es-ES"/>
        </w:rPr>
      </w:pP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hAnsi="Arial" w:cs="Arial"/>
          <w:lang w:val="es-ES_tradnl" w:eastAsia="es-ES"/>
        </w:rPr>
        <w:t>, podrá proceder al trámite de resolución del Contrato, en los siguientes casos:</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incumplimiento en la iniciación del Servicio, si emitida la orden de proceder demora más de ______</w:t>
      </w:r>
      <w:r w:rsidRPr="00E52399">
        <w:rPr>
          <w:rFonts w:ascii="Arial" w:hAnsi="Arial" w:cs="Arial"/>
          <w:i/>
          <w:lang w:eastAsia="es-ES"/>
        </w:rPr>
        <w:t xml:space="preserve">literal (____numeral) </w:t>
      </w:r>
      <w:r w:rsidRPr="00E52399">
        <w:rPr>
          <w:rFonts w:ascii="Arial" w:hAnsi="Arial" w:cs="Arial"/>
          <w:lang w:val="es-ES_tradnl" w:eastAsia="es-ES"/>
        </w:rPr>
        <w:t xml:space="preserve">días calendario en movilizarse a la zona de los trabajos. </w:t>
      </w:r>
    </w:p>
    <w:p w:rsidR="00E52399" w:rsidRPr="00E52399" w:rsidRDefault="00E52399" w:rsidP="00E52399">
      <w:pPr>
        <w:numPr>
          <w:ilvl w:val="0"/>
          <w:numId w:val="83"/>
        </w:numPr>
        <w:tabs>
          <w:tab w:val="num" w:pos="1560"/>
        </w:tabs>
        <w:spacing w:before="120" w:after="120"/>
        <w:jc w:val="both"/>
        <w:rPr>
          <w:rFonts w:ascii="Arial" w:hAnsi="Arial" w:cs="Arial"/>
          <w:lang w:val="es-BO" w:eastAsia="es-ES"/>
        </w:rPr>
      </w:pPr>
      <w:r w:rsidRPr="00E52399">
        <w:rPr>
          <w:rFonts w:ascii="Arial" w:hAnsi="Arial" w:cs="Arial"/>
          <w:lang w:val="es-BO" w:eastAsia="es-ES"/>
        </w:rPr>
        <w:t>Por incumplimiento total o parcial del Contrato o sus documentos</w:t>
      </w:r>
      <w:r w:rsidRPr="00E52399">
        <w:rPr>
          <w:rFonts w:ascii="Arial" w:hAnsi="Arial" w:cs="Arial"/>
          <w:lang w:val="es-ES_tradnl" w:eastAsia="es-ES"/>
        </w:rPr>
        <w:t xml:space="preserve"> por parte de la </w:t>
      </w:r>
      <w:r w:rsidRPr="00E52399">
        <w:rPr>
          <w:rFonts w:ascii="Arial" w:hAnsi="Arial" w:cs="Arial"/>
          <w:b/>
          <w:lang w:val="es-BO" w:eastAsia="es-ES"/>
        </w:rPr>
        <w:t>Empresa</w:t>
      </w:r>
      <w:r w:rsidRPr="00E52399">
        <w:rPr>
          <w:rFonts w:ascii="Arial" w:hAnsi="Arial"/>
          <w:b/>
          <w:szCs w:val="16"/>
          <w:lang w:val="es-BO" w:eastAsia="es-ES"/>
        </w:rPr>
        <w:t xml:space="preserve"> de Fiscalización</w:t>
      </w:r>
      <w:r w:rsidRPr="00E52399">
        <w:rPr>
          <w:rFonts w:ascii="Arial" w:hAnsi="Arial" w:cs="Arial"/>
          <w:b/>
          <w:lang w:val="es-ES_tradnl" w:eastAsia="es-ES"/>
        </w:rPr>
        <w:t>.</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Por disolución de la </w:t>
      </w:r>
      <w:r w:rsidRPr="00E52399">
        <w:rPr>
          <w:rFonts w:ascii="Arial" w:hAnsi="Arial" w:cs="Arial"/>
          <w:b/>
          <w:lang w:val="es-BO" w:eastAsia="es-ES"/>
        </w:rPr>
        <w:t>Empresa</w:t>
      </w:r>
      <w:r w:rsidRPr="00E52399">
        <w:rPr>
          <w:rFonts w:ascii="Arial" w:hAnsi="Arial"/>
          <w:b/>
          <w:szCs w:val="16"/>
          <w:lang w:val="es-BO" w:eastAsia="es-ES"/>
        </w:rPr>
        <w:t xml:space="preserve"> de Fiscalización</w:t>
      </w:r>
      <w:r w:rsidRPr="00E52399">
        <w:rPr>
          <w:rFonts w:ascii="Arial" w:hAnsi="Arial" w:cs="Arial"/>
          <w:b/>
          <w:lang w:val="es-ES_tradnl" w:eastAsia="es-ES"/>
        </w:rPr>
        <w:t>.</w:t>
      </w:r>
      <w:r w:rsidRPr="00E52399">
        <w:rPr>
          <w:rFonts w:ascii="Arial" w:hAnsi="Arial" w:cs="Arial"/>
          <w:lang w:val="es-ES_tradnl" w:eastAsia="es-ES"/>
        </w:rPr>
        <w:t xml:space="preserve"> </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quiebra declarada de la</w:t>
      </w:r>
      <w:r w:rsidRPr="00E52399">
        <w:rPr>
          <w:rFonts w:ascii="Arial" w:hAnsi="Arial"/>
          <w:b/>
          <w:szCs w:val="16"/>
          <w:lang w:val="es-BO" w:eastAsia="es-ES"/>
        </w:rPr>
        <w:t xml:space="preserve">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lang w:val="es-ES_tradnl" w:eastAsia="es-ES"/>
        </w:rPr>
        <w:t>.</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suspensión del Servicio durante más de ______</w:t>
      </w:r>
      <w:r w:rsidRPr="00E52399">
        <w:rPr>
          <w:rFonts w:ascii="Arial" w:hAnsi="Arial" w:cs="Arial"/>
          <w:i/>
          <w:lang w:eastAsia="es-ES"/>
        </w:rPr>
        <w:t xml:space="preserve">literal (____numeral) </w:t>
      </w:r>
      <w:r w:rsidRPr="00E52399">
        <w:rPr>
          <w:rFonts w:ascii="Arial" w:hAnsi="Arial" w:cs="Arial"/>
          <w:lang w:val="es-ES_tradnl" w:eastAsia="es-ES"/>
        </w:rPr>
        <w:t>días ininterrumpidos.</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incumplimiento en la movilización al Servicio, del personal y equipo ofertados, de acuerdo al Cronograma.</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desmovilización injustificada ni autorizada por el Gerente del Contratante, del equipo y personal ofertados.</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Por incumplimiento injustificado del programa de prestación del Servicio sin que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adopte medidas necesarias y oportunas para recuperar su demora y asegurar la conclusión del Servicio dentro del plazo vigente.</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Por negligencia reiterada 03 (tres) veces en el cumplimiento del Contrato o instrucciones escritas del Gerente del Contratante. </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falta de pago de salarios a su personal y otras obligaciones contractuales que afecten al Servicio.</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Por cesión o subrogación del Servicio sin autorización del </w:t>
      </w:r>
      <w:r w:rsidRPr="00E52399">
        <w:rPr>
          <w:rFonts w:ascii="Arial" w:hAnsi="Arial" w:cs="Arial"/>
          <w:b/>
          <w:bCs/>
          <w:lang w:val="es-ES_tradnl" w:eastAsia="es-ES"/>
        </w:rPr>
        <w:t>Contratante</w:t>
      </w:r>
      <w:r w:rsidRPr="00E52399">
        <w:rPr>
          <w:rFonts w:ascii="Arial" w:hAnsi="Arial" w:cs="Arial"/>
          <w:lang w:val="es-ES_tradnl" w:eastAsia="es-ES"/>
        </w:rPr>
        <w:t>.</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la subcontratación de una parte del Servicio sin que ésta haya sido prevista en la propuesta y/o sin contar con la autorización escrita del Gerente del Contratante.</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 xml:space="preserve">Cuando el monto de las multas establecidas en la cláusula (Morosidad y penalidades), alcance el 10% (diez por ciento) del monto del Contrato (decisión optativa) del </w:t>
      </w:r>
      <w:r w:rsidRPr="00E52399">
        <w:rPr>
          <w:rFonts w:ascii="Arial" w:hAnsi="Arial" w:cs="Arial"/>
          <w:b/>
          <w:bCs/>
          <w:lang w:val="es-ES_tradnl" w:eastAsia="es-ES"/>
        </w:rPr>
        <w:t>Contratante</w:t>
      </w:r>
      <w:r w:rsidRPr="00E52399">
        <w:rPr>
          <w:rFonts w:ascii="Arial" w:hAnsi="Arial" w:cs="Arial"/>
          <w:lang w:val="es-ES_tradnl" w:eastAsia="es-ES"/>
        </w:rPr>
        <w:t>, o el 20% (veinte por ciento), de forma obligatoria.</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ES_tradnl" w:eastAsia="es-ES"/>
        </w:rPr>
        <w:t>Por fuerza mayor y/o caso fortuito extendido ininterrumpidamente por más de ______</w:t>
      </w:r>
      <w:r w:rsidRPr="00E52399">
        <w:rPr>
          <w:rFonts w:ascii="Arial" w:hAnsi="Arial" w:cs="Arial"/>
          <w:i/>
          <w:lang w:eastAsia="es-ES"/>
        </w:rPr>
        <w:t xml:space="preserve">literal (____numeral) </w:t>
      </w:r>
      <w:r w:rsidRPr="00E52399">
        <w:rPr>
          <w:rFonts w:ascii="Arial" w:hAnsi="Arial" w:cs="Arial"/>
          <w:lang w:val="es-ES_tradnl" w:eastAsia="es-ES"/>
        </w:rPr>
        <w:t xml:space="preserve"> días.</w:t>
      </w:r>
    </w:p>
    <w:p w:rsidR="00E52399" w:rsidRPr="00E52399" w:rsidRDefault="00E52399" w:rsidP="00E52399">
      <w:pPr>
        <w:numPr>
          <w:ilvl w:val="0"/>
          <w:numId w:val="83"/>
        </w:numPr>
        <w:spacing w:before="120" w:after="120"/>
        <w:jc w:val="both"/>
        <w:rPr>
          <w:rFonts w:ascii="Arial" w:hAnsi="Arial" w:cs="Arial"/>
          <w:lang w:val="es-ES_tradnl" w:eastAsia="es-ES"/>
        </w:rPr>
      </w:pPr>
      <w:r w:rsidRPr="00E52399">
        <w:rPr>
          <w:rFonts w:ascii="Arial" w:hAnsi="Arial" w:cs="Arial"/>
          <w:lang w:val="es-BO" w:eastAsia="es-ES"/>
        </w:rPr>
        <w:t xml:space="preserve">Por incumplimiento a la cláusula </w:t>
      </w:r>
      <w:r w:rsidRPr="00E52399">
        <w:rPr>
          <w:rFonts w:ascii="Arial" w:hAnsi="Arial" w:cs="Arial"/>
          <w:lang w:val="es-ES_tradnl" w:eastAsia="es-ES"/>
        </w:rPr>
        <w:t>(Anticorrupción) del presente Contrato.</w:t>
      </w:r>
    </w:p>
    <w:p w:rsidR="00E52399" w:rsidRPr="00E52399" w:rsidRDefault="00E52399" w:rsidP="00E52399">
      <w:pPr>
        <w:numPr>
          <w:ilvl w:val="2"/>
          <w:numId w:val="81"/>
        </w:numPr>
        <w:spacing w:before="120" w:after="120"/>
        <w:jc w:val="both"/>
        <w:rPr>
          <w:rFonts w:ascii="Arial" w:hAnsi="Arial" w:cs="Arial"/>
          <w:b/>
          <w:lang w:eastAsia="es-ES"/>
        </w:rPr>
      </w:pPr>
      <w:r w:rsidRPr="00E52399">
        <w:rPr>
          <w:rFonts w:ascii="Arial" w:hAnsi="Arial" w:cs="Arial"/>
          <w:b/>
          <w:lang w:eastAsia="es-ES"/>
        </w:rPr>
        <w:t>Resolución a requerimiento de la Empresa de Fiscalización por causales atribuibles a</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b/>
          <w:lang w:eastAsia="es-ES"/>
        </w:rPr>
        <w:t xml:space="preserve">. </w:t>
      </w:r>
    </w:p>
    <w:p w:rsidR="00E52399" w:rsidRPr="00E52399" w:rsidRDefault="00E52399" w:rsidP="00E52399">
      <w:pPr>
        <w:spacing w:before="120" w:after="120"/>
        <w:ind w:left="1259"/>
        <w:jc w:val="both"/>
        <w:rPr>
          <w:rFonts w:ascii="Arial" w:hAnsi="Arial" w:cs="Arial"/>
          <w:lang w:val="es-ES_tradnl" w:eastAsia="es-ES"/>
        </w:rPr>
      </w:pPr>
      <w:r w:rsidRPr="00E52399">
        <w:rPr>
          <w:rFonts w:ascii="Arial" w:hAnsi="Arial"/>
          <w:b/>
          <w:szCs w:val="16"/>
          <w:lang w:val="es-ES_tradnl" w:eastAsia="es-ES"/>
        </w:rPr>
        <w:t>La</w:t>
      </w:r>
      <w:r w:rsidRPr="00E52399">
        <w:rPr>
          <w:rFonts w:ascii="Arial" w:hAnsi="Arial" w:cs="Arial"/>
          <w:b/>
          <w:lang w:val="es-ES_tradnl" w:eastAsia="es-ES"/>
        </w:rPr>
        <w:t xml:space="preserve"> </w:t>
      </w:r>
      <w:r w:rsidRPr="00E52399">
        <w:rPr>
          <w:rFonts w:ascii="Arial" w:hAnsi="Arial" w:cs="Arial"/>
          <w:b/>
          <w:lang w:val="es-BO" w:eastAsia="es-ES"/>
        </w:rPr>
        <w:t>Empresa de</w:t>
      </w:r>
      <w:r w:rsidRPr="00E52399">
        <w:rPr>
          <w:rFonts w:ascii="Arial" w:hAnsi="Arial"/>
          <w:b/>
          <w:szCs w:val="16"/>
          <w:lang w:val="es-BO" w:eastAsia="es-ES"/>
        </w:rPr>
        <w:t xml:space="preserve"> Fiscalización</w:t>
      </w:r>
      <w:r w:rsidRPr="00E52399">
        <w:rPr>
          <w:rFonts w:ascii="Arial" w:hAnsi="Arial" w:cs="Arial"/>
          <w:lang w:val="es-ES_tradnl" w:eastAsia="es-ES"/>
        </w:rPr>
        <w:t>, podrá proceder al trámite de resolución del Contrato, en los siguientes casos:</w:t>
      </w:r>
    </w:p>
    <w:p w:rsidR="00E52399" w:rsidRPr="00E52399" w:rsidRDefault="00E52399" w:rsidP="00E52399">
      <w:pPr>
        <w:numPr>
          <w:ilvl w:val="0"/>
          <w:numId w:val="61"/>
        </w:numPr>
        <w:spacing w:before="120" w:after="120"/>
        <w:ind w:right="-7" w:hanging="311"/>
        <w:jc w:val="both"/>
        <w:rPr>
          <w:rFonts w:ascii="Arial" w:hAnsi="Arial" w:cs="Arial"/>
          <w:lang w:val="es-BO"/>
        </w:rPr>
      </w:pPr>
      <w:r w:rsidRPr="00E52399">
        <w:rPr>
          <w:rFonts w:ascii="Arial" w:hAnsi="Arial" w:cs="Arial"/>
          <w:lang w:val="es-BO"/>
        </w:rPr>
        <w:lastRenderedPageBreak/>
        <w:t xml:space="preserve">Suspensión del Servicio, por orden escrita del </w:t>
      </w:r>
      <w:r w:rsidRPr="00E52399">
        <w:rPr>
          <w:rFonts w:ascii="Arial" w:hAnsi="Arial" w:cs="Arial"/>
          <w:lang w:val="es-ES_tradnl"/>
        </w:rPr>
        <w:t>Gerente del Contratante</w:t>
      </w:r>
      <w:r w:rsidRPr="00E52399">
        <w:rPr>
          <w:rFonts w:ascii="Arial" w:hAnsi="Arial"/>
          <w:lang w:val="es-ES_tradnl"/>
        </w:rPr>
        <w:t xml:space="preserve"> </w:t>
      </w:r>
      <w:r w:rsidRPr="00E52399">
        <w:rPr>
          <w:rFonts w:ascii="Arial" w:hAnsi="Arial" w:cs="Arial"/>
          <w:lang w:val="es-BO"/>
        </w:rPr>
        <w:t xml:space="preserve">por plazo superior a </w:t>
      </w:r>
      <w:r w:rsidRPr="00E52399">
        <w:rPr>
          <w:rFonts w:ascii="Arial" w:hAnsi="Arial" w:cs="Arial"/>
          <w:lang w:val="es-ES_tradnl"/>
        </w:rPr>
        <w:t>noventa (90) días continuos</w:t>
      </w:r>
      <w:r w:rsidRPr="00E52399">
        <w:rPr>
          <w:rFonts w:ascii="Arial" w:hAnsi="Arial" w:cs="Arial"/>
          <w:lang w:val="es-BO"/>
        </w:rPr>
        <w:t xml:space="preserve">, salvo casos de fuerza mayor y/o caso fortuito. </w:t>
      </w:r>
    </w:p>
    <w:p w:rsidR="00E52399" w:rsidRPr="00E52399" w:rsidRDefault="00E52399" w:rsidP="00E52399">
      <w:pPr>
        <w:numPr>
          <w:ilvl w:val="0"/>
          <w:numId w:val="61"/>
        </w:numPr>
        <w:tabs>
          <w:tab w:val="num" w:pos="1620"/>
        </w:tabs>
        <w:spacing w:before="120" w:after="120"/>
        <w:ind w:left="1616" w:hanging="340"/>
        <w:jc w:val="both"/>
        <w:rPr>
          <w:rFonts w:ascii="Arial" w:hAnsi="Arial" w:cs="Arial"/>
          <w:lang w:val="es-ES_tradnl" w:eastAsia="es-ES"/>
        </w:rPr>
      </w:pPr>
      <w:r w:rsidRPr="00E52399">
        <w:rPr>
          <w:rFonts w:ascii="Arial" w:hAnsi="Arial" w:cs="Arial"/>
          <w:lang w:val="es-ES_tradnl" w:eastAsia="es-ES"/>
        </w:rPr>
        <w:t xml:space="preserve">Si apartándose de los términos del Contrato, el </w:t>
      </w:r>
      <w:r w:rsidRPr="00E52399">
        <w:rPr>
          <w:rFonts w:ascii="Arial" w:hAnsi="Arial" w:cs="Arial"/>
          <w:b/>
          <w:bCs/>
          <w:lang w:val="es-ES_tradnl" w:eastAsia="es-ES"/>
        </w:rPr>
        <w:t xml:space="preserve">Contratante </w:t>
      </w:r>
      <w:r w:rsidRPr="00E52399">
        <w:rPr>
          <w:rFonts w:ascii="Arial" w:hAnsi="Arial" w:cs="Arial"/>
          <w:lang w:val="es-ES_tradnl" w:eastAsia="es-ES"/>
        </w:rPr>
        <w:t>a través del Gerente del Contratante pretende efectuar aumento o disminución en las cantidades de trabajo para ejecución del Proyecto, sin emisión del necesario contrato modificatorio, que en el caso de incrementos garantice el pago.</w:t>
      </w:r>
    </w:p>
    <w:p w:rsidR="00E52399" w:rsidRPr="00E52399" w:rsidRDefault="00E52399" w:rsidP="00E52399">
      <w:pPr>
        <w:numPr>
          <w:ilvl w:val="2"/>
          <w:numId w:val="81"/>
        </w:numPr>
        <w:spacing w:before="120" w:after="120"/>
        <w:jc w:val="both"/>
        <w:rPr>
          <w:rFonts w:ascii="Arial" w:hAnsi="Arial" w:cs="Arial"/>
          <w:lang w:eastAsia="es-ES"/>
        </w:rPr>
      </w:pPr>
      <w:r w:rsidRPr="00E52399">
        <w:rPr>
          <w:rFonts w:ascii="Arial" w:hAnsi="Arial" w:cs="Arial"/>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52399" w:rsidRPr="00E52399" w:rsidRDefault="00E52399" w:rsidP="00E52399">
      <w:pPr>
        <w:numPr>
          <w:ilvl w:val="2"/>
          <w:numId w:val="81"/>
        </w:numPr>
        <w:spacing w:before="120" w:after="120"/>
        <w:jc w:val="both"/>
        <w:rPr>
          <w:rFonts w:ascii="Arial" w:hAnsi="Arial" w:cs="Arial"/>
          <w:lang w:eastAsia="es-ES"/>
        </w:rPr>
      </w:pPr>
      <w:r w:rsidRPr="00E52399">
        <w:rPr>
          <w:rFonts w:ascii="Arial" w:hAnsi="Arial" w:cs="Arial"/>
          <w:lang w:eastAsia="es-ES"/>
        </w:rPr>
        <w:t>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 la </w:t>
      </w:r>
      <w:r w:rsidRPr="00E52399">
        <w:rPr>
          <w:rFonts w:ascii="Arial" w:hAnsi="Arial" w:cs="Arial"/>
          <w:b/>
          <w:lang w:eastAsia="es-ES"/>
        </w:rPr>
        <w:t>Empresa de Fiscalización</w:t>
      </w:r>
      <w:r w:rsidRPr="00E52399">
        <w:rPr>
          <w:rFonts w:ascii="Arial" w:hAnsi="Arial" w:cs="Arial"/>
          <w:lang w:eastAsia="es-ES"/>
        </w:rPr>
        <w:t>, sin lugar a ningún tipo de resarcimiento por parte de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lang w:eastAsia="es-ES"/>
        </w:rPr>
        <w:t xml:space="preserve"> a favor de la </w:t>
      </w:r>
      <w:r w:rsidRPr="00E52399">
        <w:rPr>
          <w:rFonts w:ascii="Arial" w:hAnsi="Arial" w:cs="Arial"/>
          <w:b/>
          <w:lang w:eastAsia="es-ES"/>
        </w:rPr>
        <w:t>Empresa de Fiscalización</w:t>
      </w:r>
      <w:r w:rsidRPr="00E52399">
        <w:rPr>
          <w:rFonts w:ascii="Arial" w:hAnsi="Arial" w:cs="Arial"/>
          <w:lang w:eastAsia="es-ES"/>
        </w:rPr>
        <w:t>.</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 xml:space="preserve">Reglas aplicables a la Resolución: </w:t>
      </w:r>
    </w:p>
    <w:p w:rsidR="00E52399" w:rsidRPr="00E52399" w:rsidRDefault="00E52399" w:rsidP="00E52399">
      <w:pPr>
        <w:spacing w:after="120"/>
        <w:ind w:left="567"/>
        <w:jc w:val="both"/>
        <w:rPr>
          <w:rFonts w:ascii="Arial" w:hAnsi="Arial" w:cs="Arial"/>
          <w:lang w:val="es-BO" w:eastAsia="es-ES"/>
        </w:rPr>
      </w:pPr>
      <w:r w:rsidRPr="00E523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Si dentro de los 10 (diez) días hábiles siguientes de la fecha de notificación, se enmendaran las fallas, se normalizara el desarrollo del Servicio y se tomaran las medidas necesarias para continuar normalmente con las estipulaciones del Contrato y el requirente de la resolución, expresara por escrito su conformidad a la solución, el aviso de intención de resolución será retirado.</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En caso contrario, si al vencimiento del término de los 10 (diez) días hábiles no se enmendaran las fallas, el proceso de resolución continuará, a cuyo fin el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o la </w:t>
      </w:r>
      <w:r w:rsidRPr="00E52399">
        <w:rPr>
          <w:rFonts w:ascii="Arial" w:hAnsi="Arial" w:cs="Arial"/>
          <w:b/>
          <w:lang w:val="es-BO" w:eastAsia="es-ES"/>
        </w:rPr>
        <w:t xml:space="preserve">Empresa de </w:t>
      </w:r>
      <w:r w:rsidRPr="00E52399">
        <w:rPr>
          <w:rFonts w:ascii="Arial" w:hAnsi="Arial"/>
          <w:b/>
          <w:szCs w:val="16"/>
          <w:lang w:val="es-BO" w:eastAsia="es-ES"/>
        </w:rPr>
        <w:t>Fiscalización</w:t>
      </w:r>
      <w:r w:rsidRPr="00E52399">
        <w:rPr>
          <w:rFonts w:ascii="Arial" w:hAnsi="Arial" w:cs="Arial"/>
          <w:lang w:val="es-ES_tradnl" w:eastAsia="es-ES"/>
        </w:rPr>
        <w:t>, según quien haya requerido la resolución del Contrato, notificará mediante carta notariada a la otra Parte, que la resolución del Contrato se ha hecho efectiva, sin necesidad de ningún trámite adicional.</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Esta carta dará lugar a que, cuando la resolución sea por causales atribuibles a la </w:t>
      </w:r>
      <w:r w:rsidRPr="00E52399">
        <w:rPr>
          <w:rFonts w:ascii="Arial" w:hAnsi="Arial" w:cs="Arial"/>
          <w:b/>
          <w:lang w:val="es-ES_tradnl" w:eastAsia="es-ES"/>
        </w:rPr>
        <w:t>Empresa de</w:t>
      </w:r>
      <w:r w:rsidRPr="00E52399">
        <w:rPr>
          <w:rFonts w:ascii="Arial" w:hAnsi="Arial"/>
          <w:b/>
          <w:szCs w:val="16"/>
          <w:lang w:val="es-ES_tradnl" w:eastAsia="es-ES"/>
        </w:rPr>
        <w:t xml:space="preserve"> Fiscalización</w:t>
      </w:r>
      <w:r w:rsidRPr="00E52399">
        <w:rPr>
          <w:rFonts w:ascii="Arial" w:hAnsi="Arial"/>
          <w:szCs w:val="16"/>
          <w:lang w:val="es-ES_tradnl" w:eastAsia="es-ES"/>
        </w:rPr>
        <w:t>,</w:t>
      </w:r>
      <w:r w:rsidRPr="00E52399">
        <w:rPr>
          <w:rFonts w:ascii="Arial" w:hAnsi="Arial"/>
          <w:b/>
          <w:szCs w:val="16"/>
          <w:lang w:val="es-ES_tradnl" w:eastAsia="es-ES"/>
        </w:rPr>
        <w:t xml:space="preserve"> </w:t>
      </w:r>
      <w:r w:rsidRPr="00E52399">
        <w:rPr>
          <w:rFonts w:ascii="Arial" w:hAnsi="Arial" w:cs="Arial"/>
          <w:lang w:val="es-ES_tradnl" w:eastAsia="es-ES"/>
        </w:rPr>
        <w:t xml:space="preserve">se </w:t>
      </w:r>
      <w:r w:rsidRPr="00E52399">
        <w:rPr>
          <w:rFonts w:ascii="Arial" w:hAnsi="Arial" w:cs="Arial"/>
          <w:i/>
          <w:lang w:val="es-ES_tradnl" w:eastAsia="es-ES"/>
        </w:rPr>
        <w:t>ejecute (boleta) o consolide (retención)</w:t>
      </w:r>
      <w:r w:rsidRPr="00E52399">
        <w:rPr>
          <w:rFonts w:ascii="Arial" w:hAnsi="Arial" w:cs="Arial"/>
          <w:lang w:val="es-ES_tradnl" w:eastAsia="es-ES"/>
        </w:rPr>
        <w:t xml:space="preserve"> en favor del </w:t>
      </w:r>
      <w:r w:rsidRPr="00E52399">
        <w:rPr>
          <w:rFonts w:ascii="Arial" w:hAnsi="Arial" w:cs="Arial"/>
          <w:b/>
          <w:bCs/>
          <w:lang w:val="es-ES_tradnl" w:eastAsia="es-ES"/>
        </w:rPr>
        <w:t xml:space="preserve">Contratante </w:t>
      </w:r>
      <w:r w:rsidRPr="00E52399">
        <w:rPr>
          <w:rFonts w:ascii="Arial" w:hAnsi="Arial" w:cs="Arial"/>
          <w:lang w:val="es-ES_tradnl" w:eastAsia="es-ES"/>
        </w:rPr>
        <w:t xml:space="preserve">la garantía de cumplimiento de Contrato, </w:t>
      </w:r>
      <w:r w:rsidRPr="00E52399">
        <w:rPr>
          <w:rFonts w:ascii="Arial" w:hAnsi="Arial" w:cs="Arial"/>
          <w:bCs/>
          <w:lang w:val="es-BO" w:eastAsia="es-ES"/>
        </w:rPr>
        <w:t xml:space="preserve">manteniéndose pendiente la ejecución de la </w:t>
      </w:r>
      <w:r w:rsidRPr="00E52399">
        <w:rPr>
          <w:rFonts w:ascii="Arial" w:hAnsi="Arial" w:cs="Arial"/>
          <w:lang w:val="es-BO" w:eastAsia="es-ES"/>
        </w:rPr>
        <w:t>garantía de correcta inversión de anticipo hasta la inmediata devolución del saldo del anticipo, caso contrario será ejecutada.</w:t>
      </w:r>
    </w:p>
    <w:p w:rsidR="00E52399" w:rsidRPr="00E52399" w:rsidRDefault="00E52399" w:rsidP="00E52399">
      <w:pPr>
        <w:tabs>
          <w:tab w:val="left" w:pos="709"/>
        </w:tabs>
        <w:spacing w:after="120"/>
        <w:ind w:left="567"/>
        <w:jc w:val="both"/>
        <w:rPr>
          <w:rFonts w:ascii="Arial" w:hAnsi="Arial" w:cs="Arial"/>
          <w:lang w:val="es-ES_tradnl" w:eastAsia="es-ES"/>
        </w:rPr>
      </w:pPr>
      <w:r w:rsidRPr="00E52399">
        <w:rPr>
          <w:rFonts w:ascii="Arial" w:hAnsi="Arial" w:cs="Arial"/>
          <w:lang w:val="es-ES_tradnl" w:eastAsia="es-ES"/>
        </w:rPr>
        <w:t xml:space="preserve">Para procesar la resolución del Contrato por las causales señaladas en el inciso i) del numeral 29.2.1. de la presente cláusula o cuando el monto de la multa alcance al 20% (veinte por ciento) del monto total del Contrato, el </w:t>
      </w:r>
      <w:r w:rsidRPr="00E52399">
        <w:rPr>
          <w:rFonts w:ascii="Arial" w:hAnsi="Arial" w:cs="Arial"/>
          <w:b/>
          <w:lang w:val="es-ES_tradnl" w:eastAsia="es-ES"/>
        </w:rPr>
        <w:t>Contratante</w:t>
      </w:r>
      <w:r w:rsidRPr="00E52399">
        <w:rPr>
          <w:rFonts w:ascii="Arial" w:hAnsi="Arial" w:cs="Arial"/>
          <w:lang w:val="es-ES_tradnl" w:eastAsia="es-ES"/>
        </w:rPr>
        <w:t xml:space="preserve"> deberá notificar mediante carta notariada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que la resolución de Contrato se ha hecho efectiva, sin necesidad de ningún trámite adicional.</w:t>
      </w:r>
    </w:p>
    <w:p w:rsidR="00E52399" w:rsidRPr="00E52399" w:rsidRDefault="00E52399" w:rsidP="00E52399">
      <w:pPr>
        <w:tabs>
          <w:tab w:val="left" w:pos="709"/>
        </w:tabs>
        <w:spacing w:after="120"/>
        <w:ind w:left="567"/>
        <w:jc w:val="both"/>
        <w:rPr>
          <w:rFonts w:ascii="Arial" w:hAnsi="Arial" w:cs="Arial"/>
          <w:lang w:val="es-ES_tradnl" w:eastAsia="es-ES"/>
        </w:rPr>
      </w:pPr>
      <w:r w:rsidRPr="00E52399">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52399">
        <w:rPr>
          <w:rFonts w:ascii="Arial" w:hAnsi="Arial" w:cs="Arial"/>
          <w:color w:val="000000"/>
          <w:lang w:eastAsia="es-ES"/>
        </w:rPr>
        <w:t>incluir los montos a reconocer por las prestaciones ejecutadas por las Partes.</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Por cumplimiento o resolución de Contrato, se emitirá el certificado de liquidación final dentro del plazo solicitado por el Gerente del Contratante y en caso que la </w:t>
      </w:r>
      <w:r w:rsidRPr="00E52399">
        <w:rPr>
          <w:rFonts w:ascii="Arial" w:hAnsi="Arial" w:cs="Arial"/>
          <w:b/>
          <w:lang w:val="es-ES_tradnl" w:eastAsia="es-ES"/>
        </w:rPr>
        <w:t xml:space="preserve">Empresa de </w:t>
      </w:r>
      <w:r w:rsidRPr="00E52399">
        <w:rPr>
          <w:rFonts w:ascii="Arial" w:hAnsi="Arial"/>
          <w:b/>
          <w:szCs w:val="16"/>
          <w:lang w:val="es-ES_tradnl" w:eastAsia="es-ES"/>
        </w:rPr>
        <w:t>Fiscalización</w:t>
      </w:r>
      <w:r w:rsidRPr="00E52399">
        <w:rPr>
          <w:rFonts w:ascii="Arial" w:hAnsi="Arial" w:cs="Arial"/>
          <w:b/>
          <w:lang w:val="es-ES_tradnl" w:eastAsia="es-ES"/>
        </w:rPr>
        <w:t xml:space="preserve"> </w:t>
      </w:r>
      <w:r w:rsidRPr="00E52399">
        <w:rPr>
          <w:rFonts w:ascii="Arial" w:hAnsi="Arial" w:cs="Arial"/>
          <w:lang w:val="es-ES_tradnl" w:eastAsia="es-ES"/>
        </w:rPr>
        <w:t xml:space="preserve">se niegue o no lo emita,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autoriza al Gerente del Contratante la suscripción del mismo en su lugar, a cuyo efecto el Gerente del Contratante  emitirá los documentos necesarios para procesar la liquidación del Contrato, mismos que no podrán ser </w:t>
      </w:r>
      <w:r w:rsidRPr="00E52399">
        <w:rPr>
          <w:rFonts w:ascii="Arial" w:hAnsi="Arial" w:cs="Arial"/>
          <w:lang w:val="es-ES_tradnl" w:eastAsia="es-ES"/>
        </w:rPr>
        <w:lastRenderedPageBreak/>
        <w:t xml:space="preserve">objeto de reclamo posterior por la </w:t>
      </w:r>
      <w:r w:rsidRPr="00E52399">
        <w:rPr>
          <w:rFonts w:ascii="Arial" w:hAnsi="Arial" w:cs="Arial"/>
          <w:b/>
          <w:lang w:val="es-ES_tradnl" w:eastAsia="es-ES"/>
        </w:rPr>
        <w:t xml:space="preserve">Empresa de </w:t>
      </w:r>
      <w:r w:rsidRPr="00E52399">
        <w:rPr>
          <w:rFonts w:ascii="Arial" w:hAnsi="Arial"/>
          <w:b/>
          <w:szCs w:val="16"/>
          <w:lang w:val="es-ES_tradnl" w:eastAsia="es-ES"/>
        </w:rPr>
        <w:t>Fiscalización</w:t>
      </w:r>
      <w:r w:rsidRPr="00E52399">
        <w:rPr>
          <w:rFonts w:ascii="Arial" w:hAnsi="Arial" w:cs="Arial"/>
          <w:lang w:val="es-ES_tradnl" w:eastAsia="es-ES"/>
        </w:rPr>
        <w:t>, debiendo suscribir el documento y remitir la factura correspondiente.</w:t>
      </w:r>
    </w:p>
    <w:p w:rsidR="00E52399" w:rsidRPr="00E52399" w:rsidRDefault="00E52399" w:rsidP="00E52399">
      <w:pPr>
        <w:spacing w:before="120" w:after="120"/>
        <w:ind w:left="567"/>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cs="Arial"/>
          <w:lang w:val="es-ES_tradnl" w:eastAsia="es-ES"/>
        </w:rPr>
        <w:t xml:space="preserve"> a solicitud del </w:t>
      </w:r>
      <w:r w:rsidRPr="00E52399">
        <w:rPr>
          <w:rFonts w:ascii="Arial" w:hAnsi="Arial" w:cs="Arial"/>
          <w:b/>
          <w:lang w:val="es-ES_tradnl" w:eastAsia="es-ES"/>
        </w:rPr>
        <w:t>Contratante</w:t>
      </w:r>
      <w:r w:rsidRPr="00E52399">
        <w:rPr>
          <w:rFonts w:ascii="Arial" w:hAnsi="Arial" w:cs="Arial"/>
          <w:lang w:val="es-ES_tradnl" w:eastAsia="es-ES"/>
        </w:rPr>
        <w:t>, procederá a establecer y certificar los trabajos y/o actividades ejecutadas en el proyecto, mismas que deberán ser útiles para continuar la ejecución del proyecto.</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CLAUSULA TRIGÉSIMA</w:t>
      </w:r>
      <w:r w:rsidRPr="00E52399">
        <w:rPr>
          <w:rFonts w:ascii="Arial" w:hAnsi="Arial" w:cs="Arial"/>
          <w:b/>
          <w:u w:val="single"/>
          <w:lang w:val="es-ES_tradnl" w:eastAsia="es-ES"/>
        </w:rPr>
        <w:t>.- (SOLUCIÓN DE CONTROVERSIAS)</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En caso de surgir controversias sobre los derechos y obligaciones de las Partes, durante la ejecución del presente Contrato, las Partes acudirán a los términos y condiciones del Contrato, especificaciones técnicas y/o términos de referencia, propuesta adjudicada, sometidas a la acción coactiva fiscal.</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CLAUSULA TRIGÉSIMA PRIMERA</w:t>
      </w:r>
      <w:r w:rsidRPr="00E52399">
        <w:rPr>
          <w:rFonts w:ascii="Arial" w:hAnsi="Arial" w:cs="Arial"/>
          <w:b/>
          <w:u w:val="single"/>
          <w:lang w:val="es-ES_tradnl" w:eastAsia="es-ES"/>
        </w:rPr>
        <w:t>.- (MODIFICACIÓN AL CONTRATO)</w:t>
      </w: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69"/>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70"/>
        </w:numPr>
        <w:spacing w:before="120" w:after="120"/>
        <w:contextualSpacing/>
        <w:jc w:val="both"/>
        <w:rPr>
          <w:rFonts w:ascii="Arial" w:hAnsi="Arial" w:cs="Arial"/>
          <w:vanish/>
          <w:lang w:val="es-ES_tradnl" w:eastAsia="es-ES"/>
        </w:rPr>
      </w:pPr>
    </w:p>
    <w:p w:rsidR="00E52399" w:rsidRPr="00E52399" w:rsidRDefault="00E52399" w:rsidP="00E52399">
      <w:pPr>
        <w:numPr>
          <w:ilvl w:val="0"/>
          <w:numId w:val="70"/>
        </w:numPr>
        <w:spacing w:before="120" w:after="120"/>
        <w:contextualSpacing/>
        <w:jc w:val="both"/>
        <w:rPr>
          <w:rFonts w:ascii="Arial" w:hAnsi="Arial" w:cs="Arial"/>
          <w:vanish/>
          <w:lang w:val="es-ES_tradnl" w:eastAsia="es-ES"/>
        </w:rPr>
      </w:pPr>
    </w:p>
    <w:p w:rsidR="00E52399" w:rsidRPr="00E52399" w:rsidRDefault="00E52399" w:rsidP="00E52399">
      <w:pPr>
        <w:numPr>
          <w:ilvl w:val="1"/>
          <w:numId w:val="7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hAnsi="Arial" w:cs="Arial"/>
          <w:lang w:val="es-ES_tradnl" w:eastAsia="es-ES"/>
        </w:rPr>
        <w:t xml:space="preserve"> y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a efectos de evitar reclamos posteriores. </w:t>
      </w:r>
    </w:p>
    <w:p w:rsidR="00E52399" w:rsidRPr="00E52399" w:rsidRDefault="00E52399" w:rsidP="00E52399">
      <w:pPr>
        <w:spacing w:before="120" w:after="120"/>
        <w:ind w:left="709"/>
        <w:contextualSpacing/>
        <w:jc w:val="both"/>
        <w:rPr>
          <w:rFonts w:ascii="Arial" w:hAnsi="Arial" w:cs="Arial"/>
          <w:lang w:val="es-ES_tradnl" w:eastAsia="es-ES"/>
        </w:rPr>
      </w:pPr>
    </w:p>
    <w:p w:rsidR="00E52399" w:rsidRPr="00E52399" w:rsidRDefault="00E52399" w:rsidP="00E52399">
      <w:pPr>
        <w:spacing w:before="120" w:after="120"/>
        <w:ind w:left="567"/>
        <w:contextualSpacing/>
        <w:jc w:val="both"/>
        <w:rPr>
          <w:rFonts w:ascii="Arial" w:hAnsi="Arial" w:cs="Arial"/>
          <w:lang w:val="es-ES_tradnl" w:eastAsia="es-ES"/>
        </w:rPr>
      </w:pPr>
      <w:r w:rsidRPr="00E52399">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 </w:t>
      </w:r>
      <w:r w:rsidRPr="00E52399">
        <w:rPr>
          <w:rFonts w:ascii="Arial" w:hAnsi="Arial" w:cs="Arial"/>
          <w:lang w:val="es-ES_tradnl" w:eastAsia="es-ES"/>
        </w:rPr>
        <w:t xml:space="preserve">y ser sustentados por los informes técnico, financiero y legal que establezca la viabilidad técnica y de financiamiento de acuerdo a la normativa interna del </w:t>
      </w:r>
      <w:r w:rsidRPr="00E52399">
        <w:rPr>
          <w:rFonts w:ascii="Arial" w:hAnsi="Arial" w:cs="Arial"/>
          <w:b/>
          <w:bCs/>
          <w:lang w:val="es-ES_tradnl" w:eastAsia="es-ES"/>
        </w:rPr>
        <w:t>Contratante</w:t>
      </w:r>
      <w:r w:rsidRPr="00E52399">
        <w:rPr>
          <w:rFonts w:ascii="Arial" w:hAnsi="Arial" w:cs="Arial"/>
          <w:lang w:val="es-ES_tradnl" w:eastAsia="es-ES"/>
        </w:rPr>
        <w:t xml:space="preserve">. A tal efecto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se compromete a suministrar toda la información necesaria para que la </w:t>
      </w:r>
      <w:r w:rsidRPr="00E52399">
        <w:rPr>
          <w:rFonts w:ascii="Arial" w:hAnsi="Arial" w:cs="Arial"/>
          <w:b/>
          <w:bCs/>
          <w:lang w:val="es-ES_tradnl" w:eastAsia="es-ES"/>
        </w:rPr>
        <w:t>Contratante</w:t>
      </w:r>
      <w:r w:rsidRPr="00E52399">
        <w:rPr>
          <w:rFonts w:ascii="Arial" w:hAnsi="Arial" w:cs="Arial"/>
          <w:lang w:val="es-ES_tradnl" w:eastAsia="es-ES"/>
        </w:rPr>
        <w:t xml:space="preserve"> pueda gestionar las autorizaciones internas que requiera.</w:t>
      </w:r>
    </w:p>
    <w:p w:rsidR="00E52399" w:rsidRPr="00E52399" w:rsidRDefault="00E52399" w:rsidP="00E52399">
      <w:pPr>
        <w:spacing w:before="120" w:after="120"/>
        <w:ind w:left="567"/>
        <w:contextualSpacing/>
        <w:jc w:val="both"/>
        <w:rPr>
          <w:rFonts w:ascii="Arial" w:hAnsi="Arial" w:cs="Arial"/>
          <w:lang w:val="es-ES_tradnl" w:eastAsia="es-ES"/>
        </w:rPr>
      </w:pPr>
    </w:p>
    <w:p w:rsidR="00E52399" w:rsidRPr="00E52399" w:rsidRDefault="00E52399" w:rsidP="00E52399">
      <w:pPr>
        <w:spacing w:before="120" w:after="120"/>
        <w:ind w:left="567"/>
        <w:contextualSpacing/>
        <w:jc w:val="both"/>
        <w:rPr>
          <w:rFonts w:ascii="Arial" w:hAnsi="Arial" w:cs="Arial"/>
          <w:lang w:val="es-ES_tradnl" w:eastAsia="es-ES"/>
        </w:rPr>
      </w:pPr>
      <w:r w:rsidRPr="00E52399">
        <w:rPr>
          <w:rFonts w:ascii="Arial" w:hAnsi="Arial" w:cs="Arial"/>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52399" w:rsidRPr="00E52399" w:rsidRDefault="00E52399" w:rsidP="00E52399">
      <w:pPr>
        <w:spacing w:before="120" w:after="120"/>
        <w:ind w:left="709"/>
        <w:contextualSpacing/>
        <w:jc w:val="both"/>
        <w:rPr>
          <w:rFonts w:ascii="Arial" w:hAnsi="Arial" w:cs="Arial"/>
          <w:lang w:val="es-ES_tradnl" w:eastAsia="es-ES"/>
        </w:rPr>
      </w:pPr>
    </w:p>
    <w:p w:rsidR="00E52399" w:rsidRPr="00E52399" w:rsidRDefault="00E52399" w:rsidP="00E52399">
      <w:pPr>
        <w:numPr>
          <w:ilvl w:val="1"/>
          <w:numId w:val="7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El Gerente del Contratante en coordinación con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puede ordenar las modificaciones a través de los siguientes instrumentos:</w:t>
      </w:r>
    </w:p>
    <w:p w:rsidR="00E52399" w:rsidRPr="00E52399" w:rsidRDefault="00E52399" w:rsidP="00E52399">
      <w:pPr>
        <w:spacing w:before="120" w:after="120"/>
        <w:ind w:left="709"/>
        <w:contextualSpacing/>
        <w:jc w:val="both"/>
        <w:rPr>
          <w:rFonts w:ascii="Arial" w:hAnsi="Arial" w:cs="Arial"/>
          <w:lang w:val="es-ES_tradnl" w:eastAsia="es-ES"/>
        </w:rPr>
      </w:pPr>
    </w:p>
    <w:p w:rsidR="00E52399" w:rsidRPr="00E52399" w:rsidRDefault="00E52399" w:rsidP="00E52399">
      <w:pPr>
        <w:numPr>
          <w:ilvl w:val="2"/>
          <w:numId w:val="70"/>
        </w:numPr>
        <w:spacing w:before="120" w:after="120"/>
        <w:ind w:right="-7" w:hanging="11"/>
        <w:contextualSpacing/>
        <w:jc w:val="both"/>
        <w:rPr>
          <w:rFonts w:ascii="Arial" w:hAnsi="Arial" w:cs="Arial"/>
          <w:b/>
          <w:lang w:eastAsia="es-ES"/>
        </w:rPr>
      </w:pPr>
      <w:r w:rsidRPr="00E52399">
        <w:rPr>
          <w:rFonts w:ascii="Arial" w:hAnsi="Arial" w:cs="Arial"/>
          <w:b/>
          <w:lang w:eastAsia="es-ES"/>
        </w:rPr>
        <w:t>Contrato Modificatorio.</w:t>
      </w:r>
    </w:p>
    <w:p w:rsidR="00E52399" w:rsidRPr="00E52399" w:rsidRDefault="00E52399" w:rsidP="00E52399">
      <w:pPr>
        <w:spacing w:before="120" w:after="120"/>
        <w:ind w:left="720" w:right="-7"/>
        <w:contextualSpacing/>
        <w:jc w:val="both"/>
        <w:rPr>
          <w:rFonts w:ascii="Arial" w:hAnsi="Arial" w:cs="Arial"/>
          <w:b/>
          <w:lang w:eastAsia="es-ES"/>
        </w:rPr>
      </w:pPr>
    </w:p>
    <w:p w:rsidR="00E52399" w:rsidRPr="00E52399" w:rsidRDefault="00E52399" w:rsidP="00E52399">
      <w:pPr>
        <w:spacing w:before="120" w:after="120"/>
        <w:ind w:left="720" w:right="-7"/>
        <w:contextualSpacing/>
        <w:jc w:val="both"/>
        <w:rPr>
          <w:rFonts w:ascii="Arial" w:hAnsi="Arial" w:cs="Arial"/>
          <w:lang w:val="es-ES_tradnl" w:eastAsia="es-ES"/>
        </w:rPr>
      </w:pPr>
      <w:r w:rsidRPr="00E52399">
        <w:rPr>
          <w:rFonts w:ascii="Arial" w:hAnsi="Arial" w:cs="Arial"/>
          <w:lang w:val="es-ES_tradnl" w:eastAsia="es-ES"/>
        </w:rPr>
        <w:t>En caso que el Servicio deba ser complementado o por otras circunstancias que determinen una modificación significativa en el Servicio</w:t>
      </w:r>
      <w:r w:rsidRPr="00E52399">
        <w:rPr>
          <w:rFonts w:ascii="Arial" w:hAnsi="Arial"/>
          <w:b/>
          <w:szCs w:val="16"/>
          <w:lang w:val="es-ES_tradnl" w:eastAsia="es-ES"/>
        </w:rPr>
        <w:t xml:space="preserve"> </w:t>
      </w:r>
      <w:r w:rsidRPr="00E52399">
        <w:rPr>
          <w:rFonts w:ascii="Arial" w:hAnsi="Arial" w:cs="Arial"/>
          <w:lang w:val="es-ES_tradnl" w:eastAsia="es-ES"/>
        </w:rPr>
        <w:t xml:space="preserve">que conlleve un decremento o incremento en los plazos, monto o alcance, el Gerente del Contratante deberá formular el documento de sustento técnico-financiero que establezca las causas y razones por las cuales debiera ser suscrito este documento. </w:t>
      </w:r>
    </w:p>
    <w:p w:rsidR="00E52399" w:rsidRPr="00E52399" w:rsidRDefault="00E52399" w:rsidP="00E52399">
      <w:pPr>
        <w:spacing w:before="120" w:after="120"/>
        <w:ind w:left="720" w:right="-7"/>
        <w:contextualSpacing/>
        <w:jc w:val="both"/>
        <w:rPr>
          <w:rFonts w:ascii="Arial" w:hAnsi="Arial" w:cs="Arial"/>
          <w:lang w:val="es-ES_tradnl" w:eastAsia="es-ES"/>
        </w:rPr>
      </w:pPr>
    </w:p>
    <w:p w:rsidR="00E52399" w:rsidRPr="00E52399" w:rsidRDefault="00E52399" w:rsidP="00E52399">
      <w:pPr>
        <w:spacing w:before="120" w:after="120"/>
        <w:ind w:left="720" w:right="-7"/>
        <w:contextualSpacing/>
        <w:jc w:val="both"/>
        <w:rPr>
          <w:rFonts w:ascii="Arial" w:hAnsi="Arial" w:cs="Arial"/>
          <w:lang w:val="es-ES_tradnl" w:eastAsia="es-ES"/>
        </w:rPr>
      </w:pPr>
      <w:r w:rsidRPr="00E52399">
        <w:rPr>
          <w:rFonts w:ascii="Arial" w:hAnsi="Arial" w:cs="Arial"/>
          <w:lang w:val="es-ES_tradnl" w:eastAsia="es-ES"/>
        </w:rPr>
        <w:t xml:space="preserve">El informe y los antecedentes deberán ser coordinados por la </w:t>
      </w:r>
      <w:r w:rsidRPr="00E52399">
        <w:rPr>
          <w:rFonts w:ascii="Arial" w:hAnsi="Arial" w:cs="Arial"/>
          <w:b/>
          <w:lang w:val="es-ES_tradnl" w:eastAsia="es-ES"/>
        </w:rPr>
        <w:t>Empresa</w:t>
      </w:r>
      <w:r w:rsidRPr="00E52399">
        <w:rPr>
          <w:rFonts w:ascii="Arial" w:hAnsi="Arial"/>
          <w:b/>
          <w:szCs w:val="16"/>
          <w:lang w:val="es-ES_tradnl" w:eastAsia="es-ES"/>
        </w:rPr>
        <w:t xml:space="preserve"> de </w:t>
      </w:r>
      <w:r w:rsidRPr="00E52399">
        <w:rPr>
          <w:rFonts w:ascii="Arial" w:hAnsi="Arial" w:cs="Arial"/>
          <w:b/>
          <w:lang w:val="es-ES_tradnl" w:eastAsia="es-ES"/>
        </w:rPr>
        <w:t xml:space="preserve">Fiscalización </w:t>
      </w:r>
      <w:r w:rsidRPr="00E52399">
        <w:rPr>
          <w:rFonts w:ascii="Arial" w:hAnsi="Arial" w:cs="Arial"/>
          <w:lang w:val="es-ES_tradnl" w:eastAsia="es-ES"/>
        </w:rPr>
        <w:t>y el Gerente del Contratante,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52399" w:rsidRPr="00E52399" w:rsidRDefault="00E52399" w:rsidP="00E52399">
      <w:pPr>
        <w:spacing w:before="120" w:after="120"/>
        <w:ind w:left="720" w:right="-7"/>
        <w:contextualSpacing/>
        <w:jc w:val="both"/>
        <w:rPr>
          <w:rFonts w:ascii="Arial" w:hAnsi="Arial" w:cs="Arial"/>
          <w:lang w:val="es-ES_tradnl" w:eastAsia="es-ES"/>
        </w:rPr>
      </w:pPr>
    </w:p>
    <w:p w:rsidR="00E52399" w:rsidRPr="00E52399" w:rsidRDefault="00E52399" w:rsidP="00E52399">
      <w:pPr>
        <w:numPr>
          <w:ilvl w:val="1"/>
          <w:numId w:val="70"/>
        </w:numPr>
        <w:spacing w:before="120" w:after="120"/>
        <w:contextualSpacing/>
        <w:jc w:val="both"/>
        <w:rPr>
          <w:rFonts w:ascii="Arial" w:hAnsi="Arial" w:cs="Arial"/>
          <w:b/>
          <w:lang w:val="es-ES_tradnl" w:eastAsia="es-ES"/>
        </w:rPr>
      </w:pPr>
      <w:r w:rsidRPr="00E52399">
        <w:rPr>
          <w:rFonts w:ascii="Arial" w:hAnsi="Arial" w:cs="Arial"/>
          <w:lang w:val="es-ES_tradnl" w:eastAsia="es-ES"/>
        </w:rPr>
        <w:t xml:space="preserve">En caso que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realice cualquier modificación al Servicio sin aceptación expresa del </w:t>
      </w:r>
      <w:r w:rsidRPr="00E52399">
        <w:rPr>
          <w:rFonts w:ascii="Arial" w:hAnsi="Arial" w:cs="Arial"/>
          <w:b/>
          <w:bCs/>
          <w:lang w:val="es-ES_tradnl" w:eastAsia="es-ES"/>
        </w:rPr>
        <w:t>Contratante</w:t>
      </w:r>
      <w:r w:rsidRPr="00E52399">
        <w:rPr>
          <w:rFonts w:ascii="Arial" w:hAnsi="Arial" w:cs="Arial"/>
          <w:lang w:val="es-ES_tradnl" w:eastAsia="es-ES"/>
        </w:rPr>
        <w:t xml:space="preserve"> mediante la suscripción de un contrato modificatorio, cualquier impacto en costo y/o tiempo será asumido por parte de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 xml:space="preserve">a su entera responsabilidad sin posibilidad de reclamo posterior alguno al </w:t>
      </w:r>
      <w:r w:rsidRPr="00E52399">
        <w:rPr>
          <w:rFonts w:ascii="Arial" w:hAnsi="Arial" w:cs="Arial"/>
          <w:b/>
          <w:bCs/>
          <w:lang w:val="es-ES_tradnl" w:eastAsia="es-ES"/>
        </w:rPr>
        <w:t>Contratante</w:t>
      </w:r>
      <w:r w:rsidRPr="00E52399">
        <w:rPr>
          <w:rFonts w:ascii="Arial" w:hAnsi="Arial" w:cs="Arial"/>
          <w:b/>
          <w:lang w:val="es-ES_tradnl" w:eastAsia="es-ES"/>
        </w:rPr>
        <w:t>.</w:t>
      </w:r>
    </w:p>
    <w:p w:rsidR="00E52399" w:rsidRPr="00E52399" w:rsidRDefault="00E52399" w:rsidP="00E52399">
      <w:pPr>
        <w:spacing w:before="120" w:after="120"/>
        <w:ind w:left="709"/>
        <w:contextualSpacing/>
        <w:jc w:val="both"/>
        <w:rPr>
          <w:rFonts w:ascii="Arial" w:hAnsi="Arial" w:cs="Arial"/>
          <w:b/>
          <w:lang w:val="es-ES_tradnl" w:eastAsia="es-ES"/>
        </w:rPr>
      </w:pPr>
    </w:p>
    <w:p w:rsidR="00E52399" w:rsidRPr="00E52399" w:rsidRDefault="00E52399" w:rsidP="00E52399">
      <w:pPr>
        <w:spacing w:before="120" w:after="120"/>
        <w:ind w:left="567"/>
        <w:contextualSpacing/>
        <w:jc w:val="both"/>
        <w:rPr>
          <w:rFonts w:ascii="Arial" w:hAnsi="Arial" w:cs="Arial"/>
          <w:lang w:val="es-ES_tradnl" w:eastAsia="es-ES"/>
        </w:rPr>
      </w:pPr>
      <w:r w:rsidRPr="00E52399">
        <w:rPr>
          <w:rFonts w:ascii="Arial" w:hAnsi="Arial" w:cs="Arial"/>
          <w:lang w:val="es-ES_tradnl" w:eastAsia="es-ES"/>
        </w:rPr>
        <w:t xml:space="preserve">En caso de cualquier rechazo justificado a una modificación solicitada por la </w:t>
      </w:r>
      <w:r w:rsidRPr="00E52399">
        <w:rPr>
          <w:rFonts w:ascii="Arial" w:hAnsi="Arial" w:cs="Arial"/>
          <w:b/>
          <w:lang w:val="es-ES_tradnl" w:eastAsia="es-ES"/>
        </w:rPr>
        <w:t>Empresa de Fiscalización</w:t>
      </w:r>
      <w:r w:rsidRPr="00E52399">
        <w:rPr>
          <w:rFonts w:ascii="Arial" w:hAnsi="Arial" w:cs="Arial"/>
          <w:lang w:val="es-ES_tradnl" w:eastAsia="es-ES"/>
        </w:rPr>
        <w:t>, no lo exime respecto a sus obligaciones asumidas por el presente Contrato y los documentos del mismo.</w:t>
      </w:r>
    </w:p>
    <w:p w:rsidR="00E52399" w:rsidRPr="00E52399" w:rsidRDefault="00E52399" w:rsidP="00E52399">
      <w:pPr>
        <w:spacing w:before="120" w:after="120"/>
        <w:ind w:left="709"/>
        <w:contextualSpacing/>
        <w:jc w:val="both"/>
        <w:rPr>
          <w:rFonts w:ascii="Arial" w:hAnsi="Arial" w:cs="Arial"/>
          <w:b/>
          <w:lang w:val="es-ES_tradnl" w:eastAsia="es-ES"/>
        </w:rPr>
      </w:pPr>
    </w:p>
    <w:p w:rsidR="00E52399" w:rsidRPr="00E52399" w:rsidRDefault="00E52399" w:rsidP="00E52399">
      <w:pPr>
        <w:numPr>
          <w:ilvl w:val="1"/>
          <w:numId w:val="70"/>
        </w:numPr>
        <w:spacing w:before="120" w:after="120"/>
        <w:contextualSpacing/>
        <w:jc w:val="both"/>
        <w:rPr>
          <w:rFonts w:ascii="Arial" w:hAnsi="Arial" w:cs="Arial"/>
          <w:b/>
          <w:lang w:val="es-BO" w:eastAsia="es-ES"/>
        </w:rPr>
      </w:pPr>
      <w:r w:rsidRPr="00E52399">
        <w:rPr>
          <w:rFonts w:ascii="Arial" w:hAnsi="Arial" w:cs="Arial"/>
          <w:b/>
          <w:lang w:val="es-BO" w:eastAsia="es-ES"/>
        </w:rPr>
        <w:t>Ejecución del contrato modificatorio por parte de la Empresa de Fiscalización.</w:t>
      </w:r>
    </w:p>
    <w:p w:rsidR="00E52399" w:rsidRPr="00E52399" w:rsidRDefault="00E52399" w:rsidP="00E52399">
      <w:pPr>
        <w:spacing w:before="120" w:after="120"/>
        <w:ind w:left="567"/>
        <w:contextualSpacing/>
        <w:jc w:val="both"/>
        <w:rPr>
          <w:rFonts w:ascii="Arial" w:hAnsi="Arial" w:cs="Arial"/>
          <w:b/>
          <w:lang w:val="es-BO" w:eastAsia="es-ES"/>
        </w:rPr>
      </w:pPr>
      <w:r w:rsidRPr="00E52399">
        <w:rPr>
          <w:rFonts w:ascii="Arial" w:hAnsi="Arial" w:cs="Arial"/>
          <w:lang w:val="es-BO" w:eastAsia="es-ES"/>
        </w:rPr>
        <w:t xml:space="preserve">Al suscribir un contrato modificatorio de conformidad con esta cláusula, la </w:t>
      </w:r>
      <w:r w:rsidRPr="00E52399">
        <w:rPr>
          <w:rFonts w:ascii="Arial" w:hAnsi="Arial" w:cs="Arial"/>
          <w:b/>
          <w:lang w:val="es-BO" w:eastAsia="es-ES"/>
        </w:rPr>
        <w:t>Empresa</w:t>
      </w:r>
      <w:r w:rsidRPr="00E52399">
        <w:rPr>
          <w:rFonts w:ascii="Arial" w:hAnsi="Arial"/>
          <w:b/>
          <w:szCs w:val="16"/>
          <w:lang w:val="es-BO" w:eastAsia="es-ES"/>
        </w:rPr>
        <w:t xml:space="preserve"> de Fiscalización </w:t>
      </w:r>
      <w:r w:rsidRPr="00E52399">
        <w:rPr>
          <w:rFonts w:ascii="Arial" w:hAnsi="Arial" w:cs="Arial"/>
          <w:lang w:val="es-BO" w:eastAsia="es-ES"/>
        </w:rPr>
        <w:t>procederá a realizar la modificación con prontitud y la misma formará parte integrante e indivisible del presente Contrato.</w:t>
      </w:r>
    </w:p>
    <w:p w:rsidR="00E52399" w:rsidRPr="00E52399" w:rsidRDefault="00E52399" w:rsidP="00E52399">
      <w:pPr>
        <w:autoSpaceDE w:val="0"/>
        <w:autoSpaceDN w:val="0"/>
        <w:adjustRightInd w:val="0"/>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TRIGÉSIMA SEGUNDA.- (SUSPENSIÓN DEL SERVICIO)</w:t>
      </w:r>
    </w:p>
    <w:p w:rsidR="00E52399" w:rsidRPr="00E52399" w:rsidRDefault="00E52399" w:rsidP="00E52399">
      <w:pPr>
        <w:autoSpaceDE w:val="0"/>
        <w:autoSpaceDN w:val="0"/>
        <w:adjustRightInd w:val="0"/>
        <w:spacing w:before="120"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szCs w:val="16"/>
          <w:lang w:val="es-ES_tradnl" w:eastAsia="es-ES"/>
        </w:rPr>
        <w:t xml:space="preserve">no </w:t>
      </w:r>
      <w:r w:rsidRPr="00E52399">
        <w:rPr>
          <w:rFonts w:ascii="Arial" w:hAnsi="Arial" w:cs="Arial"/>
          <w:lang w:val="es-ES_tradnl" w:eastAsia="es-ES"/>
        </w:rPr>
        <w:t>podrá suspender la ejecución del Servicio, excepto y previa autorización escrita del Gerente del Contratante, cuando se detecte un incumplimiento en la prestación del Servicio descrito en el Contrato y la Ley Aplicable, que tenga un posible impacto en la ejecución del Servicio y que requiera necesariamente de la suspensión para su subsanación.</w:t>
      </w:r>
    </w:p>
    <w:p w:rsidR="00E52399" w:rsidRPr="00E52399" w:rsidRDefault="00E52399" w:rsidP="00E52399">
      <w:pPr>
        <w:tabs>
          <w:tab w:val="left" w:pos="0"/>
        </w:tabs>
        <w:spacing w:before="120" w:after="120"/>
        <w:ind w:right="-7"/>
        <w:jc w:val="both"/>
        <w:outlineLvl w:val="5"/>
        <w:rPr>
          <w:rFonts w:ascii="Arial" w:hAnsi="Arial" w:cs="Arial"/>
          <w:lang w:val="es-ES_tradnl" w:eastAsia="es-ES"/>
        </w:rPr>
      </w:pPr>
      <w:r w:rsidRPr="00E52399">
        <w:rPr>
          <w:rFonts w:ascii="Arial" w:hAnsi="Arial" w:cs="Arial"/>
          <w:lang w:val="es-ES_tradnl" w:eastAsia="es-ES"/>
        </w:rPr>
        <w:t xml:space="preserve">Durante dicha suspensión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coadyuvará en la protección y salvaguarda de los trabajos ejecutados por el Contratista, en la manera que requiera el Gerente del Contratante. En materia de suspensión del Servicio conforme a lo expresado, se seguirán las siguientes reglas:</w:t>
      </w:r>
    </w:p>
    <w:p w:rsidR="00E52399" w:rsidRPr="00E52399" w:rsidRDefault="00E52399" w:rsidP="00E52399">
      <w:pPr>
        <w:numPr>
          <w:ilvl w:val="0"/>
          <w:numId w:val="70"/>
        </w:numPr>
        <w:spacing w:before="120" w:after="120"/>
        <w:contextualSpacing/>
        <w:jc w:val="both"/>
        <w:rPr>
          <w:rFonts w:ascii="Arial" w:hAnsi="Arial" w:cs="Arial"/>
          <w:vanish/>
          <w:lang w:val="es-ES_tradnl" w:eastAsia="es-ES"/>
        </w:rPr>
      </w:pPr>
    </w:p>
    <w:p w:rsidR="00E52399" w:rsidRPr="00E52399" w:rsidRDefault="00E52399" w:rsidP="00E52399">
      <w:pPr>
        <w:numPr>
          <w:ilvl w:val="1"/>
          <w:numId w:val="7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El Gerente del Contratante podrá en cualquier momento luego de una suspensión ordenada bajo la presente cláusula, requerirle 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mediante orden escrita que reanude el trabajo suspendido, una vez sea solucionado el evento que motivó la suspensión.</w:t>
      </w:r>
    </w:p>
    <w:p w:rsidR="00E52399" w:rsidRPr="00E52399" w:rsidRDefault="00E52399" w:rsidP="00E52399">
      <w:pPr>
        <w:numPr>
          <w:ilvl w:val="1"/>
          <w:numId w:val="70"/>
        </w:numPr>
        <w:spacing w:before="120" w:after="120"/>
        <w:contextualSpacing/>
        <w:jc w:val="both"/>
        <w:rPr>
          <w:rFonts w:ascii="Arial" w:hAnsi="Arial" w:cs="Arial"/>
          <w:lang w:val="es-ES_tradnl" w:eastAsia="es-ES"/>
        </w:rPr>
      </w:pPr>
      <w:r w:rsidRPr="00E52399">
        <w:rPr>
          <w:rFonts w:ascii="Arial" w:hAnsi="Arial" w:cs="Arial"/>
          <w:lang w:val="es-ES_tradnl" w:eastAsia="es-ES"/>
        </w:rPr>
        <w:t xml:space="preserve">No obstante las demás disposiciones de esta cláusula,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w:t>
      </w:r>
    </w:p>
    <w:p w:rsidR="00E52399" w:rsidRPr="00E52399" w:rsidRDefault="00E52399" w:rsidP="00E52399">
      <w:pPr>
        <w:tabs>
          <w:tab w:val="left" w:pos="426"/>
        </w:tabs>
        <w:spacing w:before="120" w:after="120"/>
        <w:ind w:right="-7" w:hanging="993"/>
        <w:jc w:val="both"/>
        <w:outlineLvl w:val="5"/>
        <w:rPr>
          <w:rFonts w:ascii="Arial" w:hAnsi="Arial" w:cs="Arial"/>
          <w:lang w:val="es-ES_tradnl" w:eastAsia="es-ES"/>
        </w:rPr>
      </w:pPr>
      <w:r w:rsidRPr="00E52399">
        <w:rPr>
          <w:rFonts w:ascii="Arial" w:hAnsi="Arial" w:cs="Arial"/>
          <w:lang w:val="es-ES_tradnl" w:eastAsia="es-ES"/>
        </w:rPr>
        <w:tab/>
        <w:t xml:space="preserve">Si la suspensión continuara por más de _______NUMERAL </w:t>
      </w:r>
      <w:r w:rsidRPr="00E52399">
        <w:rPr>
          <w:rFonts w:ascii="Arial" w:hAnsi="Arial" w:cs="Arial"/>
          <w:lang w:eastAsia="es-ES"/>
        </w:rPr>
        <w:t xml:space="preserve">(_____LITERAL)  </w:t>
      </w:r>
      <w:r w:rsidRPr="00E52399">
        <w:rPr>
          <w:rFonts w:ascii="Arial" w:hAnsi="Arial" w:cs="Arial"/>
          <w:lang w:val="es-ES_tradnl" w:eastAsia="es-ES"/>
        </w:rPr>
        <w:t>días, las Partes se reunirán para decidir de común acuerdo si extienden o resuelven el Contrato bajo las disposiciones de la cláusula (Terminación del Contrato) del presente Contrato.</w:t>
      </w:r>
    </w:p>
    <w:p w:rsidR="00E52399" w:rsidRPr="00E52399" w:rsidRDefault="00E52399" w:rsidP="00E52399">
      <w:pPr>
        <w:spacing w:before="120" w:after="120"/>
        <w:jc w:val="both"/>
        <w:rPr>
          <w:rFonts w:ascii="Arial" w:hAnsi="Arial"/>
          <w:b/>
          <w:szCs w:val="16"/>
          <w:lang w:val="es-BO"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TRIGÉSIMA TERCERA.- (CERTIFICADO DE LIQUIDACIÓN FINAL)</w:t>
      </w:r>
    </w:p>
    <w:p w:rsidR="00E52399" w:rsidRPr="00E52399" w:rsidRDefault="00E52399" w:rsidP="00E52399">
      <w:pPr>
        <w:spacing w:before="120" w:after="120"/>
        <w:jc w:val="both"/>
        <w:rPr>
          <w:rFonts w:ascii="Arial" w:hAnsi="Arial" w:cs="Arial"/>
          <w:bCs/>
          <w:lang w:val="es-ES_tradnl" w:eastAsia="es-ES"/>
        </w:rPr>
      </w:pPr>
      <w:r w:rsidRPr="00E52399">
        <w:rPr>
          <w:rFonts w:ascii="Arial" w:hAnsi="Arial" w:cs="Arial"/>
          <w:bCs/>
          <w:lang w:val="es-ES_tradnl" w:eastAsia="es-ES"/>
        </w:rPr>
        <w:t xml:space="preserve">Dentro de los 10 (diez) días calendario siguientes a la fecha de la entrega del informe final, 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bCs/>
          <w:lang w:val="es-ES_tradnl" w:eastAsia="es-ES"/>
        </w:rPr>
        <w:t xml:space="preserve">elaborará y presentará el certificado de liquidación final del Servicio al </w:t>
      </w:r>
      <w:r w:rsidRPr="00E52399">
        <w:rPr>
          <w:rFonts w:ascii="Arial" w:hAnsi="Arial" w:cs="Arial"/>
          <w:lang w:val="es-ES_tradnl" w:eastAsia="es-ES"/>
        </w:rPr>
        <w:t>Gerente del Contratante</w:t>
      </w:r>
      <w:r w:rsidRPr="00E52399">
        <w:rPr>
          <w:rFonts w:ascii="Arial" w:hAnsi="Arial" w:cs="Arial"/>
          <w:bCs/>
          <w:lang w:val="es-ES_tradnl" w:eastAsia="es-ES"/>
        </w:rPr>
        <w:t xml:space="preserve"> en versión definitiva con fecha y firma del encargado de fiscalización.</w:t>
      </w:r>
    </w:p>
    <w:p w:rsidR="00E52399" w:rsidRPr="00E52399" w:rsidRDefault="00E52399" w:rsidP="00E52399">
      <w:pPr>
        <w:spacing w:before="120" w:after="120"/>
        <w:jc w:val="both"/>
        <w:rPr>
          <w:rFonts w:ascii="Arial" w:hAnsi="Arial" w:cs="Arial"/>
          <w:bCs/>
          <w:lang w:val="es-ES_tradnl" w:eastAsia="es-ES"/>
        </w:rPr>
      </w:pPr>
      <w:r w:rsidRPr="00E52399">
        <w:rPr>
          <w:rFonts w:ascii="Arial" w:hAnsi="Arial" w:cs="Arial"/>
          <w:bCs/>
          <w:lang w:val="es-ES_tradnl" w:eastAsia="es-ES"/>
        </w:rPr>
        <w:t xml:space="preserve">El </w:t>
      </w:r>
      <w:r w:rsidRPr="00E52399">
        <w:rPr>
          <w:rFonts w:ascii="Arial" w:hAnsi="Arial" w:cs="Arial"/>
          <w:lang w:val="es-ES_tradnl" w:eastAsia="es-ES"/>
        </w:rPr>
        <w:t xml:space="preserve">Gerente del Contratante </w:t>
      </w:r>
      <w:r w:rsidRPr="00E52399">
        <w:rPr>
          <w:rFonts w:ascii="Arial" w:hAnsi="Arial" w:cs="Arial"/>
          <w:bCs/>
          <w:lang w:val="es-ES_tradnl" w:eastAsia="es-ES"/>
        </w:rPr>
        <w:t>y 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bCs/>
          <w:lang w:val="es-ES_tradnl" w:eastAsia="es-ES"/>
        </w:rPr>
        <w:t xml:space="preserve"> no darán por finalizada la revisión de la liquidación, si la </w:t>
      </w:r>
      <w:r w:rsidRPr="00E52399">
        <w:rPr>
          <w:rFonts w:ascii="Arial" w:hAnsi="Arial" w:cs="Arial"/>
          <w:b/>
          <w:lang w:val="es-ES_tradnl" w:eastAsia="es-ES"/>
        </w:rPr>
        <w:t>Empresa de Fiscalización</w:t>
      </w:r>
      <w:r w:rsidRPr="00E52399">
        <w:rPr>
          <w:rFonts w:ascii="Arial" w:hAnsi="Arial" w:cs="Arial"/>
          <w:bCs/>
          <w:lang w:val="es-ES_tradnl" w:eastAsia="es-ES"/>
        </w:rPr>
        <w:t xml:space="preserve"> no hubiese cumplido con todas sus obligaciones de acuerdo a los términos del Contrato, por lo que el </w:t>
      </w:r>
      <w:r w:rsidRPr="00E52399">
        <w:rPr>
          <w:rFonts w:ascii="Arial" w:hAnsi="Arial" w:cs="Arial"/>
          <w:lang w:val="es-ES_tradnl" w:eastAsia="es-ES"/>
        </w:rPr>
        <w:t>Gerente del Contratante</w:t>
      </w:r>
      <w:r w:rsidRPr="00E52399">
        <w:rPr>
          <w:rFonts w:ascii="Arial" w:hAnsi="Arial" w:cs="Arial"/>
          <w:b/>
          <w:lang w:val="es-ES_tradnl" w:eastAsia="es-ES"/>
        </w:rPr>
        <w:t xml:space="preserve"> </w:t>
      </w:r>
      <w:r w:rsidRPr="00E52399">
        <w:rPr>
          <w:rFonts w:ascii="Arial" w:hAnsi="Arial" w:cs="Arial"/>
          <w:bCs/>
          <w:lang w:val="es-ES_tradnl" w:eastAsia="es-ES"/>
        </w:rPr>
        <w:t>y e</w:t>
      </w:r>
      <w:r w:rsidRPr="00E52399">
        <w:rPr>
          <w:rFonts w:ascii="Arial" w:hAnsi="Arial" w:cs="Arial"/>
          <w:lang w:val="es-ES_tradnl" w:eastAsia="es-ES"/>
        </w:rPr>
        <w:t xml:space="preserve">l </w:t>
      </w:r>
      <w:r w:rsidRPr="00E52399">
        <w:rPr>
          <w:rFonts w:ascii="Arial" w:hAnsi="Arial" w:cs="Arial"/>
          <w:b/>
          <w:bCs/>
          <w:lang w:val="es-ES_tradnl" w:eastAsia="es-ES"/>
        </w:rPr>
        <w:t xml:space="preserve">Contratante </w:t>
      </w:r>
      <w:r w:rsidRPr="00E52399">
        <w:rPr>
          <w:rFonts w:ascii="Arial" w:hAnsi="Arial" w:cs="Arial"/>
          <w:bCs/>
          <w:lang w:val="es-ES_tradnl" w:eastAsia="es-ES"/>
        </w:rPr>
        <w:t>podrán efectuar correcciones en el certificado de liquidación final.</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Cs/>
          <w:lang w:val="es-ES_tradnl" w:eastAsia="es-ES"/>
        </w:rPr>
        <w:t>E</w:t>
      </w:r>
      <w:r w:rsidRPr="00E52399">
        <w:rPr>
          <w:rFonts w:ascii="Arial" w:hAnsi="Arial" w:cs="Arial"/>
          <w:lang w:val="es-ES_tradnl" w:eastAsia="es-ES"/>
        </w:rPr>
        <w:t xml:space="preserve">l </w:t>
      </w:r>
      <w:r w:rsidRPr="00E52399">
        <w:rPr>
          <w:rFonts w:ascii="Arial" w:hAnsi="Arial" w:cs="Arial"/>
          <w:b/>
          <w:bCs/>
          <w:lang w:val="es-ES_tradnl" w:eastAsia="es-ES"/>
        </w:rPr>
        <w:t>Contratante</w:t>
      </w:r>
      <w:r w:rsidRPr="00E52399">
        <w:rPr>
          <w:rFonts w:ascii="Arial" w:hAnsi="Arial" w:cs="Arial"/>
          <w:bCs/>
          <w:lang w:val="es-ES_tradnl" w:eastAsia="es-ES"/>
        </w:rPr>
        <w:t xml:space="preserve"> se reservará el derecho de que aún después del pago final, en caso de establecerse anomalías, se pueda obtener por la vía coactiva fiscal, por la naturaleza administrativa del Contrato, la restitución de saldos que resultasen como indebidamente pagados a la </w:t>
      </w:r>
      <w:r w:rsidRPr="00E52399">
        <w:rPr>
          <w:rFonts w:ascii="Arial" w:hAnsi="Arial" w:cs="Arial"/>
          <w:b/>
          <w:lang w:val="es-ES_tradnl" w:eastAsia="es-ES"/>
        </w:rPr>
        <w:t xml:space="preserve">Empresa de Fiscalización, </w:t>
      </w:r>
      <w:r w:rsidRPr="00E52399">
        <w:rPr>
          <w:rFonts w:ascii="Arial" w:hAnsi="Arial" w:cs="Arial"/>
          <w:lang w:val="es-BO" w:eastAsia="es-ES"/>
        </w:rPr>
        <w:t>a cuyo efecto se iniciarán las acciones legales que correspondan.</w:t>
      </w:r>
    </w:p>
    <w:p w:rsidR="00E52399" w:rsidRPr="00E52399" w:rsidRDefault="00E52399" w:rsidP="00E52399">
      <w:pPr>
        <w:spacing w:before="120" w:after="120"/>
        <w:jc w:val="both"/>
        <w:rPr>
          <w:rFonts w:ascii="Arial" w:hAnsi="Arial" w:cs="Arial"/>
          <w:bCs/>
          <w:lang w:val="es-BO" w:eastAsia="es-ES"/>
        </w:rPr>
      </w:pPr>
      <w:r w:rsidRPr="00E52399">
        <w:rPr>
          <w:rFonts w:ascii="Arial" w:hAnsi="Arial" w:cs="Arial"/>
          <w:bCs/>
          <w:lang w:val="es-ES_tradnl" w:eastAsia="es-ES"/>
        </w:rPr>
        <w:t xml:space="preserve">En caso de incumplimiento de la </w:t>
      </w:r>
      <w:r w:rsidRPr="00E52399">
        <w:rPr>
          <w:rFonts w:ascii="Arial" w:hAnsi="Arial" w:cs="Arial"/>
          <w:b/>
          <w:bCs/>
          <w:lang w:val="es-ES_tradnl" w:eastAsia="es-ES"/>
        </w:rPr>
        <w:t>Empresa de Fiscalización</w:t>
      </w:r>
      <w:r w:rsidRPr="00E52399">
        <w:rPr>
          <w:rFonts w:ascii="Arial" w:hAnsi="Arial" w:cs="Arial"/>
          <w:bCs/>
          <w:lang w:val="es-ES_tradnl" w:eastAsia="es-ES"/>
        </w:rPr>
        <w:t xml:space="preserve"> en la elaboración del certificado de liquidación final, éste autoriza al </w:t>
      </w:r>
      <w:r w:rsidRPr="00E52399">
        <w:rPr>
          <w:rFonts w:ascii="Arial" w:hAnsi="Arial" w:cs="Arial"/>
          <w:lang w:val="es-ES_tradnl" w:eastAsia="es-ES"/>
        </w:rPr>
        <w:t>Gerente del Contratante</w:t>
      </w:r>
      <w:r w:rsidRPr="00E52399">
        <w:rPr>
          <w:rFonts w:ascii="Arial" w:hAnsi="Arial"/>
          <w:szCs w:val="16"/>
          <w:lang w:val="es-ES_tradnl" w:eastAsia="es-ES"/>
        </w:rPr>
        <w:t xml:space="preserve"> </w:t>
      </w:r>
      <w:r w:rsidRPr="00E52399">
        <w:rPr>
          <w:rFonts w:ascii="Arial" w:hAnsi="Arial" w:cs="Arial"/>
          <w:bCs/>
          <w:lang w:val="es-BO" w:eastAsia="es-ES"/>
        </w:rPr>
        <w:t xml:space="preserve">emitir los documentos necesarios para procesar la liquidación del Contrato, mismos que no podrán ser objeto de reclamo posterior por la </w:t>
      </w:r>
      <w:r w:rsidRPr="00E52399">
        <w:rPr>
          <w:rFonts w:ascii="Arial" w:hAnsi="Arial" w:cs="Arial"/>
          <w:b/>
          <w:bCs/>
          <w:lang w:val="es-BO" w:eastAsia="es-ES"/>
        </w:rPr>
        <w:t xml:space="preserve">Empresa de Fiscalización </w:t>
      </w:r>
      <w:r w:rsidRPr="00E52399">
        <w:rPr>
          <w:rFonts w:ascii="Arial" w:hAnsi="Arial" w:cs="Arial"/>
          <w:bCs/>
          <w:lang w:val="es-BO" w:eastAsia="es-ES"/>
        </w:rPr>
        <w:t>debiendo suscribir el documento y adjuntar la factura bajo apercibimiento de aplicación de multas.</w:t>
      </w:r>
    </w:p>
    <w:p w:rsidR="00E52399" w:rsidRPr="00E52399" w:rsidRDefault="00E52399" w:rsidP="00E52399">
      <w:pPr>
        <w:spacing w:before="120" w:after="120"/>
        <w:jc w:val="both"/>
        <w:rPr>
          <w:rFonts w:ascii="Arial" w:hAnsi="Arial" w:cs="Arial"/>
          <w:bCs/>
          <w:lang w:val="es-ES_tradnl" w:eastAsia="es-ES"/>
        </w:rPr>
      </w:pPr>
      <w:r w:rsidRPr="00E52399">
        <w:rPr>
          <w:rFonts w:ascii="Arial" w:hAnsi="Arial" w:cs="Arial"/>
          <w:bCs/>
          <w:lang w:val="es-ES_tradnl" w:eastAsia="es-ES"/>
        </w:rPr>
        <w:t xml:space="preserve">El cierre de Contrato deberá ser acreditado con un certificado de terminación del </w:t>
      </w:r>
      <w:r w:rsidRPr="00E52399">
        <w:rPr>
          <w:rFonts w:ascii="Arial" w:hAnsi="Arial"/>
          <w:szCs w:val="16"/>
          <w:lang w:val="es-ES_tradnl" w:eastAsia="es-ES"/>
        </w:rPr>
        <w:t>Servicio</w:t>
      </w:r>
      <w:r w:rsidRPr="00E52399">
        <w:rPr>
          <w:rFonts w:ascii="Arial" w:hAnsi="Arial" w:cs="Arial"/>
          <w:b/>
          <w:bCs/>
          <w:lang w:val="es-ES_tradnl" w:eastAsia="es-ES"/>
        </w:rPr>
        <w:t xml:space="preserve"> </w:t>
      </w:r>
      <w:r w:rsidRPr="00E52399">
        <w:rPr>
          <w:rFonts w:ascii="Arial" w:hAnsi="Arial" w:cs="Arial"/>
          <w:bCs/>
          <w:lang w:val="es-ES_tradnl" w:eastAsia="es-ES"/>
        </w:rPr>
        <w:t>de Fiscalización, otorgado por la autoridad competente de</w:t>
      </w:r>
      <w:r w:rsidRPr="00E52399">
        <w:rPr>
          <w:rFonts w:ascii="Arial" w:hAnsi="Arial" w:cs="Arial"/>
          <w:lang w:val="es-ES_tradnl" w:eastAsia="es-ES"/>
        </w:rPr>
        <w:t xml:space="preserve">l </w:t>
      </w:r>
      <w:r w:rsidRPr="00E52399">
        <w:rPr>
          <w:rFonts w:ascii="Arial" w:hAnsi="Arial" w:cs="Arial"/>
          <w:b/>
          <w:bCs/>
          <w:lang w:val="es-ES_tradnl" w:eastAsia="es-ES"/>
        </w:rPr>
        <w:t xml:space="preserve">Contratante </w:t>
      </w:r>
      <w:r w:rsidRPr="00E52399">
        <w:rPr>
          <w:rFonts w:ascii="Arial" w:hAnsi="Arial" w:cs="Arial"/>
          <w:bCs/>
          <w:lang w:val="es-ES_tradnl" w:eastAsia="es-ES"/>
        </w:rPr>
        <w:t>luego de concluido el trámite precedentemente especificado.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Este cierre de Contrato no libera de responsabilidades a la </w:t>
      </w:r>
      <w:r w:rsidRPr="00E52399">
        <w:rPr>
          <w:rFonts w:ascii="Arial" w:hAnsi="Arial" w:cs="Arial"/>
          <w:b/>
          <w:bCs/>
          <w:lang w:val="es-BO" w:eastAsia="es-ES"/>
        </w:rPr>
        <w:t>Empresa de Fiscalización</w:t>
      </w:r>
      <w:r w:rsidRPr="00E52399">
        <w:rPr>
          <w:rFonts w:ascii="Arial" w:hAnsi="Arial" w:cs="Arial"/>
          <w:lang w:val="es-ES_tradnl" w:eastAsia="es-ES"/>
        </w:rPr>
        <w:t>, por negligencia o impericia que ocasionasen daños posteriores sobre el objeto de contratación.</w:t>
      </w:r>
    </w:p>
    <w:p w:rsidR="00E52399" w:rsidRPr="00E52399" w:rsidRDefault="00E52399" w:rsidP="00E52399">
      <w:pPr>
        <w:spacing w:before="120" w:after="120"/>
        <w:jc w:val="both"/>
        <w:rPr>
          <w:rFonts w:ascii="Arial" w:hAnsi="Arial" w:cs="Arial"/>
          <w:bCs/>
          <w:lang w:val="es-ES_tradnl" w:eastAsia="es-ES"/>
        </w:rPr>
      </w:pPr>
      <w:r w:rsidRPr="00E52399">
        <w:rPr>
          <w:rFonts w:ascii="Arial" w:hAnsi="Arial" w:cs="Arial"/>
          <w:b/>
          <w:u w:val="single"/>
          <w:lang w:val="es-BO" w:eastAsia="es-ES"/>
        </w:rPr>
        <w:lastRenderedPageBreak/>
        <w:t xml:space="preserve">CLAUSULA </w:t>
      </w:r>
      <w:r w:rsidRPr="00E52399">
        <w:rPr>
          <w:rFonts w:ascii="Arial" w:hAnsi="Arial" w:cs="Arial"/>
          <w:b/>
          <w:u w:val="single"/>
          <w:lang w:val="es-ES_tradnl" w:eastAsia="es-ES"/>
        </w:rPr>
        <w:t>TRIGÉSIMA CUARTA.- (PROCEDIMIENTO DE PAGO DEL CERTIFICADO DE LIQUIDACIÓN FINAL)</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La </w:t>
      </w:r>
      <w:r w:rsidRPr="00E52399">
        <w:rPr>
          <w:rFonts w:ascii="Arial" w:hAnsi="Arial" w:cs="Arial"/>
          <w:b/>
          <w:lang w:val="es-ES_tradnl" w:eastAsia="es-ES"/>
        </w:rPr>
        <w:t>Empresa de Fiscalización</w:t>
      </w:r>
      <w:r w:rsidRPr="00E52399">
        <w:rPr>
          <w:rFonts w:ascii="Arial" w:hAnsi="Arial"/>
          <w:b/>
          <w:szCs w:val="16"/>
          <w:lang w:val="es-ES_tradnl" w:eastAsia="es-ES"/>
        </w:rPr>
        <w:t xml:space="preserve"> </w:t>
      </w:r>
      <w:r w:rsidRPr="00E52399">
        <w:rPr>
          <w:rFonts w:ascii="Arial" w:hAnsi="Arial" w:cs="Arial"/>
          <w:lang w:val="es-ES_tradnl" w:eastAsia="es-ES"/>
        </w:rPr>
        <w:t>deberá tener presente que deberá descontarse del importe del certificado de liquidación final los siguientes conceptos:</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ES_tradnl" w:eastAsia="es-ES"/>
        </w:rPr>
        <w:t>Sumas anteriores ya pagadas en las planillas o en los certificados de pago del Servicio.</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ES_tradnl" w:eastAsia="es-ES"/>
        </w:rPr>
        <w:t>Reposición de daños en la ejecución del Servicio, si hubieren.</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BO" w:eastAsia="es-ES"/>
        </w:rPr>
        <w:t>El porcentaje correspondiente a la recuperación del anticipo, si hubiera saldos pendientes.</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ES_tradnl" w:eastAsia="es-ES"/>
        </w:rPr>
        <w:t>Las multas y penalidades, si hubieren.</w:t>
      </w:r>
    </w:p>
    <w:p w:rsidR="00E52399" w:rsidRPr="00E52399" w:rsidRDefault="00E52399" w:rsidP="00E52399">
      <w:pPr>
        <w:numPr>
          <w:ilvl w:val="0"/>
          <w:numId w:val="63"/>
        </w:numPr>
        <w:tabs>
          <w:tab w:val="num" w:pos="1134"/>
        </w:tabs>
        <w:ind w:left="1134" w:hanging="284"/>
        <w:jc w:val="both"/>
        <w:rPr>
          <w:rFonts w:ascii="Arial" w:hAnsi="Arial" w:cs="Arial"/>
          <w:lang w:val="es-ES_tradnl" w:eastAsia="es-ES"/>
        </w:rPr>
      </w:pPr>
      <w:r w:rsidRPr="00E52399">
        <w:rPr>
          <w:rFonts w:ascii="Arial" w:hAnsi="Arial" w:cs="Arial"/>
          <w:lang w:val="es-ES_tradnl" w:eastAsia="es-ES"/>
        </w:rPr>
        <w:t xml:space="preserve">Costos de protocolización no asumidos por la </w:t>
      </w:r>
      <w:r w:rsidRPr="00E52399">
        <w:rPr>
          <w:rFonts w:ascii="Arial" w:hAnsi="Arial" w:cs="Arial"/>
          <w:b/>
          <w:lang w:val="es-ES_tradnl" w:eastAsia="es-ES"/>
        </w:rPr>
        <w:t>Empresa de Fiscalización</w:t>
      </w:r>
      <w:r w:rsidRPr="00E52399">
        <w:rPr>
          <w:rFonts w:ascii="Arial" w:hAnsi="Arial" w:cs="Arial"/>
          <w:lang w:val="es-ES_tradnl" w:eastAsia="es-ES"/>
        </w:rPr>
        <w:t xml:space="preserve">.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 xml:space="preserve">Preparado así el certificado de liquidación final y debidamente aprobado por el Gerente del Contratante en el plazo de 10 (diez) días habiles y previa aprobación de la factura por el </w:t>
      </w:r>
      <w:r w:rsidRPr="00E52399">
        <w:rPr>
          <w:rFonts w:ascii="Arial" w:hAnsi="Arial" w:cs="Arial"/>
          <w:b/>
          <w:bCs/>
          <w:lang w:val="es-ES_tradnl" w:eastAsia="es-ES"/>
        </w:rPr>
        <w:t>Contratante</w:t>
      </w:r>
      <w:r w:rsidRPr="00E52399">
        <w:rPr>
          <w:rFonts w:ascii="Arial" w:hAnsi="Arial" w:cs="Arial"/>
          <w:lang w:val="es-ES_tradnl" w:eastAsia="es-ES"/>
        </w:rPr>
        <w:t xml:space="preserve">, éste lo remitirá a la dependencia del </w:t>
      </w:r>
      <w:r w:rsidRPr="00E52399">
        <w:rPr>
          <w:rFonts w:ascii="Arial" w:hAnsi="Arial" w:cs="Arial"/>
          <w:b/>
          <w:bCs/>
          <w:lang w:val="es-ES_tradnl" w:eastAsia="es-ES"/>
        </w:rPr>
        <w:t xml:space="preserve">Contratante </w:t>
      </w:r>
      <w:r w:rsidRPr="00E52399">
        <w:rPr>
          <w:rFonts w:ascii="Arial" w:hAnsi="Arial" w:cs="Arial"/>
          <w:lang w:val="es-ES_tradnl" w:eastAsia="es-ES"/>
        </w:rPr>
        <w:t>que realiza el seguimiento del Servicio, para su conocimiento, quien en su caso requerirá las aclaraciones que considere pertinentes; de no existir observación alguna para el procesamiento del pago, autorizará el mismo.</w:t>
      </w:r>
    </w:p>
    <w:p w:rsidR="00E52399" w:rsidRPr="00E52399" w:rsidRDefault="00E52399" w:rsidP="00E52399">
      <w:pPr>
        <w:tabs>
          <w:tab w:val="left" w:pos="709"/>
        </w:tabs>
        <w:spacing w:before="120" w:after="120"/>
        <w:ind w:right="-7"/>
        <w:jc w:val="both"/>
        <w:rPr>
          <w:rFonts w:ascii="Arial" w:hAnsi="Arial" w:cs="Arial"/>
          <w:b/>
          <w:color w:val="000000"/>
          <w:lang w:val="es-BO"/>
        </w:rPr>
      </w:pPr>
      <w:r w:rsidRPr="00E52399">
        <w:rPr>
          <w:rFonts w:ascii="Arial" w:hAnsi="Arial" w:cs="Arial"/>
          <w:b/>
          <w:u w:val="single"/>
          <w:lang w:val="es-BO" w:eastAsia="es-ES"/>
        </w:rPr>
        <w:t xml:space="preserve">CLAUSULA </w:t>
      </w:r>
      <w:r w:rsidRPr="00E52399">
        <w:rPr>
          <w:rFonts w:ascii="Arial" w:hAnsi="Arial" w:cs="Arial"/>
          <w:b/>
          <w:color w:val="000000"/>
          <w:u w:val="single"/>
          <w:lang w:val="es-BO"/>
        </w:rPr>
        <w:t>TRIGÉSIMA QUINTA.- (GENERAL)</w:t>
      </w: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0"/>
          <w:numId w:val="78"/>
        </w:numPr>
        <w:spacing w:before="120" w:after="120"/>
        <w:jc w:val="both"/>
        <w:rPr>
          <w:rFonts w:ascii="Arial" w:hAnsi="Arial" w:cs="Arial"/>
          <w:b/>
          <w:vanish/>
          <w:lang w:eastAsia="es-ES"/>
        </w:rPr>
      </w:pP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No se constituye Sociedad.</w:t>
      </w:r>
    </w:p>
    <w:p w:rsidR="00E52399" w:rsidRPr="00E52399" w:rsidRDefault="00E52399" w:rsidP="00E52399">
      <w:pPr>
        <w:tabs>
          <w:tab w:val="left" w:pos="993"/>
        </w:tabs>
        <w:autoSpaceDE w:val="0"/>
        <w:autoSpaceDN w:val="0"/>
        <w:adjustRightInd w:val="0"/>
        <w:spacing w:before="120" w:after="120"/>
        <w:ind w:left="567" w:right="-7" w:hanging="709"/>
        <w:jc w:val="both"/>
        <w:rPr>
          <w:rFonts w:ascii="Arial" w:hAnsi="Arial"/>
          <w:b/>
          <w:color w:val="000000"/>
          <w:szCs w:val="16"/>
          <w:lang w:val="es-BO" w:eastAsia="es-ES"/>
        </w:rPr>
      </w:pPr>
      <w:r w:rsidRPr="00E52399">
        <w:rPr>
          <w:rFonts w:ascii="Arial" w:hAnsi="Arial" w:cs="Arial"/>
          <w:b/>
          <w:color w:val="000000"/>
          <w:lang w:val="es-BO" w:eastAsia="es-ES"/>
        </w:rPr>
        <w:tab/>
      </w:r>
      <w:r w:rsidRPr="00E52399">
        <w:rPr>
          <w:rFonts w:ascii="Arial" w:eastAsia="Calibri" w:hAnsi="Arial" w:cs="Arial"/>
          <w:color w:val="000000"/>
          <w:lang w:val="es-BO" w:eastAsia="es-BO"/>
        </w:rPr>
        <w:t>Nada de lo dispuesto en el presente Contrato crea una sociedad o empresa conjunta entre</w:t>
      </w:r>
      <w:r w:rsidRPr="00E52399">
        <w:rPr>
          <w:rFonts w:ascii="Arial" w:hAnsi="Arial"/>
          <w:szCs w:val="16"/>
          <w:lang w:val="es-ES_tradnl" w:eastAsia="es-ES"/>
        </w:rPr>
        <w:t xml:space="preserve"> la </w:t>
      </w:r>
      <w:r w:rsidRPr="00E52399">
        <w:rPr>
          <w:rFonts w:ascii="Arial" w:hAnsi="Arial" w:cs="Arial"/>
          <w:b/>
          <w:lang w:val="es-ES_tradnl" w:eastAsia="es-ES"/>
        </w:rPr>
        <w:t>Empresa</w:t>
      </w:r>
      <w:r w:rsidRPr="00E52399">
        <w:rPr>
          <w:rFonts w:ascii="Arial" w:hAnsi="Arial"/>
          <w:b/>
          <w:szCs w:val="16"/>
          <w:lang w:val="es-ES_tradnl" w:eastAsia="es-ES"/>
        </w:rPr>
        <w:t xml:space="preserve"> de Fiscalización </w:t>
      </w:r>
      <w:r w:rsidRPr="00E52399">
        <w:rPr>
          <w:rFonts w:ascii="Arial" w:eastAsia="Calibri" w:hAnsi="Arial" w:cs="Arial"/>
          <w:color w:val="000000"/>
          <w:lang w:val="es-BO" w:eastAsia="es-BO"/>
        </w:rPr>
        <w:t xml:space="preserve">y </w:t>
      </w: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eastAsia="Calibri" w:hAnsi="Arial" w:cs="Arial"/>
          <w:b/>
          <w:color w:val="000000"/>
          <w:lang w:val="es-BO" w:eastAsia="es-BO"/>
        </w:rPr>
        <w:t>.</w:t>
      </w:r>
      <w:r w:rsidRPr="00E52399">
        <w:rPr>
          <w:rFonts w:ascii="Arial" w:eastAsia="Calibri" w:hAnsi="Arial" w:cs="Arial"/>
          <w:color w:val="000000"/>
          <w:lang w:val="es-BO" w:eastAsia="es-BO"/>
        </w:rPr>
        <w:t xml:space="preserve"> </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Separabilidad.</w:t>
      </w:r>
    </w:p>
    <w:p w:rsidR="00E52399" w:rsidRPr="00E52399" w:rsidRDefault="00E52399" w:rsidP="00E52399">
      <w:pPr>
        <w:spacing w:before="120" w:after="120"/>
        <w:ind w:left="567" w:hanging="1"/>
        <w:jc w:val="both"/>
        <w:outlineLvl w:val="1"/>
        <w:rPr>
          <w:rFonts w:ascii="Arial" w:hAnsi="Arial" w:cs="Arial"/>
          <w:color w:val="000000"/>
          <w:lang w:val="es-BO" w:eastAsia="es-ES"/>
        </w:rPr>
      </w:pPr>
      <w:r w:rsidRPr="00E52399">
        <w:rPr>
          <w:rFonts w:ascii="Arial" w:hAnsi="Arial" w:cs="Arial"/>
          <w:color w:val="000000"/>
          <w:lang w:val="es-BO" w:eastAsia="es-ES"/>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E52399" w:rsidRPr="00E52399" w:rsidRDefault="00E52399" w:rsidP="00E52399">
      <w:pPr>
        <w:numPr>
          <w:ilvl w:val="1"/>
          <w:numId w:val="78"/>
        </w:numPr>
        <w:spacing w:before="120" w:after="120"/>
        <w:jc w:val="both"/>
        <w:rPr>
          <w:rFonts w:ascii="Arial" w:hAnsi="Arial" w:cs="Arial"/>
          <w:b/>
          <w:lang w:eastAsia="es-ES"/>
        </w:rPr>
      </w:pPr>
      <w:r w:rsidRPr="00E52399">
        <w:rPr>
          <w:rFonts w:ascii="Arial" w:hAnsi="Arial" w:cs="Arial"/>
          <w:b/>
          <w:lang w:eastAsia="es-ES"/>
        </w:rPr>
        <w:t>Contrato integro.</w:t>
      </w:r>
    </w:p>
    <w:p w:rsidR="00E52399" w:rsidRPr="00E52399" w:rsidRDefault="00E52399" w:rsidP="00E52399">
      <w:pPr>
        <w:autoSpaceDE w:val="0"/>
        <w:autoSpaceDN w:val="0"/>
        <w:adjustRightInd w:val="0"/>
        <w:spacing w:before="120" w:after="120"/>
        <w:ind w:left="567" w:hanging="1"/>
        <w:jc w:val="both"/>
        <w:rPr>
          <w:rFonts w:ascii="Arial" w:eastAsia="Calibri" w:hAnsi="Arial" w:cs="Arial"/>
          <w:color w:val="000000"/>
          <w:lang w:val="es-BO" w:eastAsia="es-BO"/>
        </w:rPr>
      </w:pPr>
      <w:r w:rsidRPr="00E52399">
        <w:rPr>
          <w:rFonts w:ascii="Arial" w:eastAsia="Calibri" w:hAnsi="Arial" w:cs="Arial"/>
          <w:color w:val="000000"/>
          <w:lang w:val="es-BO" w:eastAsia="es-BO"/>
        </w:rPr>
        <w:t xml:space="preserve">Este Contrato sustituye cualquier otro acuerdo, ya sea escrito u oral, que pueda haberse hecho u otorgado entre </w:t>
      </w:r>
      <w:r w:rsidRPr="00E52399">
        <w:rPr>
          <w:rFonts w:ascii="Arial" w:hAnsi="Arial" w:cs="Arial"/>
          <w:lang w:val="es-ES_tradnl" w:eastAsia="es-ES"/>
        </w:rPr>
        <w:t xml:space="preserve">el </w:t>
      </w:r>
      <w:r w:rsidRPr="00E52399">
        <w:rPr>
          <w:rFonts w:ascii="Arial" w:hAnsi="Arial" w:cs="Arial"/>
          <w:b/>
          <w:bCs/>
          <w:lang w:val="es-ES_tradnl" w:eastAsia="es-ES"/>
        </w:rPr>
        <w:t>Contratante</w:t>
      </w:r>
      <w:r w:rsidRPr="00E52399">
        <w:rPr>
          <w:rFonts w:ascii="Arial" w:eastAsia="Calibri" w:hAnsi="Arial" w:cs="Arial"/>
          <w:b/>
          <w:color w:val="000000"/>
          <w:lang w:val="es-BO" w:eastAsia="es-BO"/>
        </w:rPr>
        <w:t xml:space="preserve"> </w:t>
      </w:r>
      <w:r w:rsidRPr="00E52399">
        <w:rPr>
          <w:rFonts w:ascii="Arial" w:eastAsia="Calibri" w:hAnsi="Arial" w:cs="Arial"/>
          <w:color w:val="000000"/>
          <w:lang w:val="es-BO" w:eastAsia="es-BO"/>
        </w:rPr>
        <w:t xml:space="preserve">y </w:t>
      </w:r>
      <w:r w:rsidRPr="00E52399">
        <w:rPr>
          <w:rFonts w:ascii="Arial" w:hAnsi="Arial"/>
          <w:szCs w:val="16"/>
          <w:lang w:val="es-ES_tradnl" w:eastAsia="es-ES"/>
        </w:rPr>
        <w:t xml:space="preserve">la </w:t>
      </w:r>
      <w:r w:rsidRPr="00E52399">
        <w:rPr>
          <w:rFonts w:ascii="Arial" w:hAnsi="Arial" w:cs="Arial"/>
          <w:b/>
          <w:lang w:val="es-ES_tradnl" w:eastAsia="es-ES"/>
        </w:rPr>
        <w:t xml:space="preserve">Empresa de </w:t>
      </w:r>
      <w:r w:rsidRPr="00E52399">
        <w:rPr>
          <w:rFonts w:ascii="Arial" w:hAnsi="Arial"/>
          <w:b/>
          <w:szCs w:val="16"/>
          <w:lang w:val="es-ES_tradnl" w:eastAsia="es-ES"/>
        </w:rPr>
        <w:t xml:space="preserve">Fiscalización </w:t>
      </w:r>
      <w:r w:rsidRPr="00E52399">
        <w:rPr>
          <w:rFonts w:ascii="Arial" w:eastAsia="Calibri" w:hAnsi="Arial" w:cs="Arial"/>
          <w:color w:val="000000"/>
          <w:lang w:val="es-BO" w:eastAsia="es-BO"/>
        </w:rPr>
        <w:t xml:space="preserve">con relación al Servicio. Este Contrato constituye el acuerdo único y entero entre las Partes con relación al Servicio y no existe ningún otro acuerdo o compromiso válido con relación al Servicio.   </w:t>
      </w:r>
    </w:p>
    <w:p w:rsidR="00E52399" w:rsidRPr="00E52399" w:rsidRDefault="00E52399" w:rsidP="00E52399">
      <w:pPr>
        <w:spacing w:after="120"/>
        <w:jc w:val="both"/>
        <w:rPr>
          <w:rFonts w:ascii="Arial" w:hAnsi="Arial" w:cs="Arial"/>
          <w:b/>
          <w:bCs/>
          <w:color w:val="000000"/>
          <w:u w:val="single"/>
          <w:lang w:val="es-BO"/>
        </w:rPr>
      </w:pPr>
      <w:r w:rsidRPr="00E52399">
        <w:rPr>
          <w:rFonts w:ascii="Arial" w:hAnsi="Arial" w:cs="Arial"/>
          <w:b/>
          <w:u w:val="single"/>
          <w:lang w:val="es-ES_tradnl" w:eastAsia="es-ES"/>
        </w:rPr>
        <w:t>CLÁUSULA</w:t>
      </w:r>
      <w:r w:rsidRPr="00E52399">
        <w:rPr>
          <w:rFonts w:ascii="Arial" w:hAnsi="Arial" w:cs="Arial"/>
          <w:b/>
          <w:bCs/>
          <w:color w:val="000000"/>
          <w:u w:val="single"/>
          <w:lang w:val="es-ES_tradnl"/>
        </w:rPr>
        <w:t xml:space="preserve"> TRIG</w:t>
      </w:r>
      <w:r w:rsidRPr="00E52399">
        <w:rPr>
          <w:rFonts w:ascii="Arial" w:hAnsi="Arial" w:cs="Arial"/>
          <w:b/>
          <w:bCs/>
          <w:color w:val="000000"/>
          <w:u w:val="single"/>
          <w:lang w:val="es-BO"/>
        </w:rPr>
        <w:t>ÉSIMA SÉXTA</w:t>
      </w:r>
      <w:r w:rsidRPr="00E52399">
        <w:rPr>
          <w:rFonts w:ascii="Arial" w:hAnsi="Arial" w:cs="Arial"/>
          <w:b/>
          <w:bCs/>
          <w:color w:val="000000"/>
          <w:u w:val="single"/>
          <w:lang w:val="es-ES_tradnl"/>
        </w:rPr>
        <w:t>.- ADMINISTRACIÓN DEL CONTRATO</w:t>
      </w:r>
    </w:p>
    <w:p w:rsidR="00E52399" w:rsidRPr="00E52399" w:rsidRDefault="00E52399" w:rsidP="00E52399">
      <w:pPr>
        <w:spacing w:before="120" w:after="120"/>
        <w:jc w:val="both"/>
        <w:rPr>
          <w:rFonts w:ascii="Arial" w:hAnsi="Arial" w:cs="Arial"/>
          <w:color w:val="000000"/>
          <w:lang w:val="es-BO"/>
        </w:rPr>
      </w:pPr>
      <w:r w:rsidRPr="00E52399">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E52399" w:rsidRPr="00E52399" w:rsidRDefault="00E52399" w:rsidP="00E52399">
      <w:pPr>
        <w:spacing w:before="120" w:after="120"/>
        <w:jc w:val="both"/>
        <w:rPr>
          <w:rFonts w:ascii="Arial" w:hAnsi="Arial" w:cs="Arial"/>
          <w:b/>
          <w:color w:val="000000"/>
          <w:u w:val="single"/>
          <w:lang w:val="es-BO" w:eastAsia="es-ES"/>
        </w:rPr>
      </w:pPr>
      <w:r w:rsidRPr="00E52399">
        <w:rPr>
          <w:rFonts w:ascii="Arial" w:hAnsi="Arial" w:cs="Arial"/>
          <w:b/>
          <w:u w:val="single"/>
          <w:lang w:val="es-BO" w:eastAsia="es-ES"/>
        </w:rPr>
        <w:t>CLÁUSULA</w:t>
      </w:r>
      <w:r w:rsidRPr="00E52399">
        <w:rPr>
          <w:rFonts w:ascii="Arial" w:hAnsi="Arial" w:cs="Arial"/>
          <w:u w:val="single"/>
          <w:lang w:val="es-BO" w:eastAsia="es-ES"/>
        </w:rPr>
        <w:t xml:space="preserve"> </w:t>
      </w:r>
      <w:r w:rsidRPr="00E52399">
        <w:rPr>
          <w:rFonts w:ascii="Arial" w:hAnsi="Arial" w:cs="Arial"/>
          <w:b/>
          <w:u w:val="single"/>
          <w:lang w:val="es-BO" w:eastAsia="es-ES"/>
        </w:rPr>
        <w:t xml:space="preserve">TRIGÉSIMA SÉPTIMA.- (PROTOCOLIZACIÓN DEL </w:t>
      </w:r>
      <w:r w:rsidRPr="00E52399">
        <w:rPr>
          <w:rFonts w:ascii="Arial" w:hAnsi="Arial" w:cs="Arial"/>
          <w:b/>
          <w:color w:val="000000"/>
          <w:u w:val="single"/>
          <w:lang w:val="es-BO" w:eastAsia="es-ES"/>
        </w:rPr>
        <w:t xml:space="preserve">CONTRATO) </w:t>
      </w:r>
      <w:r w:rsidRPr="00E52399">
        <w:rPr>
          <w:rFonts w:ascii="Arial" w:hAnsi="Arial" w:cs="Arial"/>
          <w:i/>
          <w:color w:val="000000"/>
          <w:u w:val="single"/>
          <w:lang w:val="es-BO" w:eastAsia="es-ES"/>
        </w:rPr>
        <w:t>(si corresponde)</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BO" w:eastAsia="es-ES"/>
        </w:rPr>
        <w:t xml:space="preserve">El presente Contrato será protocolizado con todas las formalidades de Ley por el </w:t>
      </w:r>
      <w:r w:rsidRPr="00E52399">
        <w:rPr>
          <w:rFonts w:ascii="Arial" w:hAnsi="Arial" w:cs="Arial"/>
          <w:b/>
          <w:lang w:val="es-BO" w:eastAsia="es-ES"/>
        </w:rPr>
        <w:t>Contratante</w:t>
      </w:r>
      <w:r w:rsidRPr="00E52399">
        <w:rPr>
          <w:rFonts w:ascii="Arial" w:hAnsi="Arial" w:cs="Arial"/>
          <w:lang w:val="es-BO" w:eastAsia="es-ES"/>
        </w:rPr>
        <w:t xml:space="preserve"> en el distrito administrativo correspondiente. </w:t>
      </w:r>
      <w:r w:rsidRPr="00E52399">
        <w:rPr>
          <w:rFonts w:ascii="Arial" w:hAnsi="Arial" w:cs="Arial"/>
          <w:iCs/>
          <w:lang w:eastAsia="es-ES"/>
        </w:rPr>
        <w:t xml:space="preserve">El importe que por concepto de protocolización, orden de impresión y la francatura del testimonio debe ser pagado por la </w:t>
      </w:r>
      <w:r w:rsidRPr="00E52399">
        <w:rPr>
          <w:rFonts w:ascii="Arial" w:eastAsia="Calibri" w:hAnsi="Arial" w:cs="Arial"/>
          <w:b/>
          <w:color w:val="000000"/>
          <w:lang w:val="es-BO" w:eastAsia="es-BO"/>
        </w:rPr>
        <w:t>Empresa de Fiscalización</w:t>
      </w:r>
      <w:r w:rsidRPr="00E52399">
        <w:rPr>
          <w:rFonts w:ascii="Arial" w:hAnsi="Arial" w:cs="Arial"/>
          <w:lang w:val="es-BO" w:eastAsia="es-ES"/>
        </w:rPr>
        <w:t xml:space="preserve">. En caso que este importe no sea cancelado por el </w:t>
      </w:r>
      <w:r w:rsidRPr="00E52399">
        <w:rPr>
          <w:rFonts w:ascii="Arial" w:eastAsia="Calibri" w:hAnsi="Arial" w:cs="Arial"/>
          <w:b/>
          <w:color w:val="000000"/>
          <w:lang w:val="es-BO" w:eastAsia="es-BO"/>
        </w:rPr>
        <w:t>Empresa de Fiscalización</w:t>
      </w:r>
      <w:r w:rsidRPr="00E52399">
        <w:rPr>
          <w:rFonts w:ascii="Arial" w:hAnsi="Arial" w:cs="Arial"/>
          <w:lang w:val="es-BO" w:eastAsia="es-ES"/>
        </w:rPr>
        <w:t xml:space="preserve"> podrá ser descontado por el </w:t>
      </w:r>
      <w:r w:rsidRPr="00E52399">
        <w:rPr>
          <w:rFonts w:ascii="Arial" w:hAnsi="Arial" w:cs="Arial"/>
          <w:b/>
          <w:lang w:val="es-BO" w:eastAsia="es-ES"/>
        </w:rPr>
        <w:t>Contratante</w:t>
      </w:r>
      <w:r w:rsidRPr="00E52399">
        <w:rPr>
          <w:rFonts w:ascii="Arial" w:hAnsi="Arial" w:cs="Arial"/>
          <w:lang w:val="es-BO" w:eastAsia="es-ES"/>
        </w:rPr>
        <w:t xml:space="preserve"> a tiempo de hacer efectivo el pago parcial o el pago único del Contrato. </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BO" w:eastAsia="es-ES"/>
        </w:rPr>
        <w:t>Esta protocolización contendrá los siguientes documentos:</w:t>
      </w:r>
    </w:p>
    <w:p w:rsidR="00E52399" w:rsidRPr="00E52399" w:rsidRDefault="00E52399" w:rsidP="00E52399">
      <w:pPr>
        <w:spacing w:after="120"/>
        <w:jc w:val="both"/>
        <w:rPr>
          <w:rFonts w:ascii="Arial" w:hAnsi="Arial" w:cs="Arial"/>
          <w:lang w:eastAsia="es-ES"/>
        </w:rPr>
      </w:pPr>
      <w:r w:rsidRPr="00E52399">
        <w:rPr>
          <w:rFonts w:ascii="Arial" w:hAnsi="Arial" w:cs="Arial"/>
          <w:lang w:eastAsia="es-ES"/>
        </w:rPr>
        <w:t>Originales o fotocopias legalizadas de:</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 xml:space="preserve">Escritura de constitución de la empresa. </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 xml:space="preserve">Testimonio del poder del representante legal referido en el Contrato. </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Certificado de matrícula de inscripción en FUNDEMPRESA.</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Minuta del Contrato.</w:t>
      </w:r>
    </w:p>
    <w:p w:rsidR="00E52399" w:rsidRPr="00E52399" w:rsidRDefault="00E52399" w:rsidP="00E52399">
      <w:pPr>
        <w:ind w:left="1134"/>
        <w:jc w:val="both"/>
        <w:rPr>
          <w:rFonts w:ascii="Arial" w:hAnsi="Arial" w:cs="Arial"/>
          <w:lang w:eastAsia="es-ES"/>
        </w:rPr>
      </w:pPr>
    </w:p>
    <w:p w:rsidR="00E52399" w:rsidRPr="00E52399" w:rsidRDefault="00E52399" w:rsidP="00E52399">
      <w:pPr>
        <w:jc w:val="both"/>
        <w:rPr>
          <w:rFonts w:ascii="Arial" w:hAnsi="Arial" w:cs="Arial"/>
          <w:lang w:eastAsia="es-ES"/>
        </w:rPr>
      </w:pPr>
      <w:r w:rsidRPr="00E52399">
        <w:rPr>
          <w:rFonts w:ascii="Arial" w:hAnsi="Arial" w:cs="Arial"/>
          <w:lang w:eastAsia="es-ES"/>
        </w:rPr>
        <w:lastRenderedPageBreak/>
        <w:t>Fotocopias simples de:</w:t>
      </w:r>
    </w:p>
    <w:p w:rsidR="00E52399" w:rsidRPr="00E52399" w:rsidRDefault="00E52399" w:rsidP="00E52399">
      <w:pPr>
        <w:numPr>
          <w:ilvl w:val="0"/>
          <w:numId w:val="84"/>
        </w:numPr>
        <w:ind w:left="1134" w:hanging="283"/>
        <w:jc w:val="both"/>
        <w:rPr>
          <w:rFonts w:ascii="Arial" w:hAnsi="Arial" w:cs="Arial"/>
          <w:lang w:eastAsia="es-ES"/>
        </w:rPr>
      </w:pPr>
      <w:r w:rsidRPr="00E52399">
        <w:rPr>
          <w:rFonts w:ascii="Arial" w:hAnsi="Arial" w:cs="Arial"/>
          <w:lang w:eastAsia="es-ES"/>
        </w:rPr>
        <w:t xml:space="preserve">Cédula de identidad del representante legal. </w:t>
      </w:r>
    </w:p>
    <w:p w:rsidR="00E52399" w:rsidRPr="00E52399" w:rsidRDefault="00E52399" w:rsidP="00E52399">
      <w:pPr>
        <w:numPr>
          <w:ilvl w:val="0"/>
          <w:numId w:val="84"/>
        </w:numPr>
        <w:spacing w:after="120"/>
        <w:ind w:left="1134" w:hanging="283"/>
        <w:jc w:val="both"/>
        <w:rPr>
          <w:rFonts w:ascii="Arial" w:hAnsi="Arial" w:cs="Arial"/>
          <w:lang w:eastAsia="es-ES"/>
        </w:rPr>
      </w:pPr>
      <w:r w:rsidRPr="00E52399">
        <w:rPr>
          <w:rFonts w:ascii="Arial" w:hAnsi="Arial" w:cs="Arial"/>
          <w:lang w:eastAsia="es-ES"/>
        </w:rPr>
        <w:t xml:space="preserve">Garantía de cumplimiento de contrato. </w:t>
      </w:r>
    </w:p>
    <w:p w:rsidR="00E52399" w:rsidRPr="00E52399" w:rsidRDefault="00E52399" w:rsidP="00E52399">
      <w:pPr>
        <w:spacing w:after="120"/>
        <w:jc w:val="both"/>
        <w:rPr>
          <w:rFonts w:ascii="Arial" w:hAnsi="Arial" w:cs="Arial"/>
          <w:lang w:val="es-BO" w:eastAsia="es-ES"/>
        </w:rPr>
      </w:pPr>
      <w:r w:rsidRPr="00E523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52399" w:rsidRPr="00E52399" w:rsidRDefault="00E52399" w:rsidP="00E52399">
      <w:pPr>
        <w:spacing w:after="120"/>
        <w:jc w:val="both"/>
        <w:rPr>
          <w:rFonts w:ascii="Arial" w:hAnsi="Arial" w:cs="Arial"/>
          <w:b/>
          <w:u w:val="single"/>
          <w:lang w:val="es-BO" w:eastAsia="es-ES"/>
        </w:rPr>
      </w:pPr>
      <w:r w:rsidRPr="00E52399">
        <w:rPr>
          <w:rFonts w:ascii="Arial" w:hAnsi="Arial" w:cs="Arial"/>
          <w:b/>
          <w:u w:val="single"/>
          <w:lang w:val="es-ES_tradnl" w:eastAsia="es-ES"/>
        </w:rPr>
        <w:t>CLÁUSULA</w:t>
      </w:r>
      <w:r w:rsidRPr="00E52399">
        <w:rPr>
          <w:rFonts w:ascii="Arial" w:hAnsi="Arial" w:cs="Arial"/>
          <w:u w:val="single"/>
          <w:lang w:val="es-ES_tradnl" w:eastAsia="es-ES"/>
        </w:rPr>
        <w:t xml:space="preserve"> </w:t>
      </w:r>
      <w:r w:rsidRPr="00E52399">
        <w:rPr>
          <w:rFonts w:ascii="Arial" w:hAnsi="Arial" w:cs="Arial"/>
          <w:b/>
          <w:u w:val="single"/>
          <w:lang w:val="es-ES_tradnl" w:eastAsia="es-ES"/>
        </w:rPr>
        <w:t xml:space="preserve">TRIGÉSIMA OCTAVA.- </w:t>
      </w:r>
      <w:r w:rsidRPr="00E52399">
        <w:rPr>
          <w:rFonts w:ascii="Arial" w:hAnsi="Arial" w:cs="Arial"/>
          <w:b/>
          <w:u w:val="single"/>
          <w:lang w:val="es-BO" w:eastAsia="es-ES"/>
        </w:rPr>
        <w:t>(SUBSISTENCIA DE OBLIGACIONES)</w:t>
      </w:r>
    </w:p>
    <w:p w:rsidR="00E52399" w:rsidRPr="00E52399" w:rsidRDefault="00E52399" w:rsidP="00E52399">
      <w:pPr>
        <w:shd w:val="clear" w:color="auto" w:fill="FFFFFF"/>
        <w:tabs>
          <w:tab w:val="left" w:pos="426"/>
        </w:tabs>
        <w:spacing w:after="120"/>
        <w:ind w:right="-6"/>
        <w:jc w:val="both"/>
        <w:rPr>
          <w:rFonts w:ascii="Arial" w:hAnsi="Arial" w:cs="Arial"/>
          <w:lang w:val="es-BO"/>
        </w:rPr>
      </w:pPr>
      <w:r w:rsidRPr="00E52399">
        <w:rPr>
          <w:rFonts w:ascii="Arial" w:hAnsi="Arial" w:cs="Arial"/>
          <w:lang w:val="es-BO"/>
        </w:rPr>
        <w:t xml:space="preserve">A la terminación del presente Contrato, por resolución o por su cumplimiento, habiendo o no suscrito </w:t>
      </w:r>
      <w:r w:rsidRPr="00E52399">
        <w:rPr>
          <w:rFonts w:ascii="Arial" w:hAnsi="Arial" w:cs="Arial"/>
          <w:lang w:val="es-BO" w:eastAsia="es-ES"/>
        </w:rPr>
        <w:t>la planilla o el certificado de liquidación final</w:t>
      </w:r>
      <w:r w:rsidRPr="00E52399">
        <w:rPr>
          <w:rFonts w:ascii="Arial" w:hAnsi="Arial" w:cs="Arial"/>
          <w:lang w:val="es-BO"/>
        </w:rPr>
        <w:t xml:space="preserve">, la </w:t>
      </w:r>
      <w:r w:rsidRPr="00E52399">
        <w:rPr>
          <w:rFonts w:ascii="Arial" w:hAnsi="Arial" w:cs="Arial"/>
          <w:b/>
          <w:lang w:val="es-BO"/>
        </w:rPr>
        <w:t xml:space="preserve">Empresa de Fiscalización </w:t>
      </w:r>
      <w:r w:rsidRPr="00E52399">
        <w:rPr>
          <w:rFonts w:ascii="Arial" w:hAnsi="Arial" w:cs="Arial"/>
          <w:lang w:val="es-BO"/>
        </w:rPr>
        <w:t>mantiene subsistente la obligación de proveer o elaborar de manera inmediata y a simple requerimiento de</w:t>
      </w:r>
      <w:r w:rsidRPr="00E52399">
        <w:rPr>
          <w:rFonts w:ascii="Arial" w:hAnsi="Arial" w:cs="Arial"/>
          <w:lang w:val="es-BO" w:eastAsia="es-ES"/>
        </w:rPr>
        <w:t xml:space="preserve">l </w:t>
      </w:r>
      <w:r w:rsidRPr="00E52399">
        <w:rPr>
          <w:rFonts w:ascii="Arial" w:hAnsi="Arial" w:cs="Arial"/>
          <w:b/>
          <w:lang w:val="es-BO" w:eastAsia="es-ES"/>
        </w:rPr>
        <w:t>Contratante</w:t>
      </w:r>
      <w:r w:rsidRPr="00E52399">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E52399" w:rsidRPr="00E52399" w:rsidRDefault="00E52399" w:rsidP="00E52399">
      <w:pPr>
        <w:spacing w:after="120"/>
        <w:jc w:val="both"/>
        <w:rPr>
          <w:rFonts w:ascii="Arial" w:hAnsi="Arial" w:cs="Arial"/>
          <w:lang w:eastAsia="es-ES"/>
        </w:rPr>
      </w:pPr>
      <w:r w:rsidRPr="00E52399">
        <w:rPr>
          <w:rFonts w:ascii="Arial" w:hAnsi="Arial" w:cs="Arial"/>
          <w:lang w:val="es-BO"/>
        </w:rPr>
        <w:t xml:space="preserve">El incumplimiento de la presente cláusula significará para la </w:t>
      </w:r>
      <w:r w:rsidRPr="00E52399">
        <w:rPr>
          <w:rFonts w:ascii="Arial" w:hAnsi="Arial" w:cs="Arial"/>
          <w:b/>
          <w:lang w:val="es-BO"/>
        </w:rPr>
        <w:t>Empresa de Fiscalización</w:t>
      </w:r>
      <w:r w:rsidRPr="00E52399">
        <w:rPr>
          <w:rFonts w:ascii="Arial" w:hAnsi="Arial" w:cs="Arial"/>
          <w:lang w:val="es-BO"/>
        </w:rPr>
        <w:t xml:space="preserve"> la aplicación de la sanción de </w:t>
      </w:r>
      <w:r w:rsidRPr="00E52399">
        <w:rPr>
          <w:rFonts w:ascii="Arial" w:hAnsi="Arial" w:cs="Arial"/>
          <w:lang w:eastAsia="es-ES"/>
        </w:rPr>
        <w:t xml:space="preserve">reparación del daño y la indemnización de perjuicios determinados por </w:t>
      </w:r>
      <w:r w:rsidRPr="00E52399">
        <w:rPr>
          <w:rFonts w:ascii="Arial" w:hAnsi="Arial" w:cs="Arial"/>
          <w:lang w:val="es-BO"/>
        </w:rPr>
        <w:t>e</w:t>
      </w:r>
      <w:r w:rsidRPr="00E52399">
        <w:rPr>
          <w:rFonts w:ascii="Arial" w:hAnsi="Arial" w:cs="Arial"/>
          <w:lang w:val="es-BO" w:eastAsia="es-ES"/>
        </w:rPr>
        <w:t xml:space="preserve">l </w:t>
      </w:r>
      <w:r w:rsidRPr="00E52399">
        <w:rPr>
          <w:rFonts w:ascii="Arial" w:hAnsi="Arial" w:cs="Arial"/>
          <w:b/>
          <w:lang w:val="es-BO" w:eastAsia="es-ES"/>
        </w:rPr>
        <w:t>Contratante</w:t>
      </w:r>
      <w:r w:rsidRPr="00E52399">
        <w:rPr>
          <w:rFonts w:ascii="Arial" w:hAnsi="Arial" w:cs="Arial"/>
          <w:lang w:eastAsia="es-ES"/>
        </w:rPr>
        <w:t xml:space="preserve"> y/o el inicio de las acciones legales que correspondan.</w:t>
      </w:r>
    </w:p>
    <w:p w:rsidR="00E52399" w:rsidRPr="00E52399" w:rsidRDefault="00E52399" w:rsidP="00E52399">
      <w:pPr>
        <w:spacing w:before="120" w:after="120"/>
        <w:jc w:val="both"/>
        <w:rPr>
          <w:rFonts w:ascii="Arial" w:hAnsi="Arial" w:cs="Arial"/>
          <w:b/>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TRIGÉSIMA NOVENA.- (ANTICORRUPCIÓN)</w:t>
      </w:r>
    </w:p>
    <w:p w:rsidR="00E52399" w:rsidRPr="00E52399" w:rsidRDefault="00E52399" w:rsidP="00E52399">
      <w:pPr>
        <w:spacing w:before="120" w:after="120"/>
        <w:jc w:val="both"/>
        <w:rPr>
          <w:rFonts w:ascii="Arial" w:hAnsi="Arial" w:cs="Arial"/>
          <w:bCs/>
          <w:lang w:eastAsia="es-ES"/>
        </w:rPr>
      </w:pPr>
      <w:r w:rsidRPr="00E523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52399">
        <w:rPr>
          <w:rFonts w:ascii="Arial" w:hAnsi="Arial" w:cs="Arial"/>
          <w:bCs/>
          <w:lang w:eastAsia="es-ES"/>
        </w:rPr>
        <w:t xml:space="preserve">, sin perjuicio de que el </w:t>
      </w:r>
      <w:r w:rsidRPr="00E52399">
        <w:rPr>
          <w:rFonts w:ascii="Arial" w:hAnsi="Arial" w:cs="Arial"/>
          <w:b/>
          <w:bCs/>
          <w:lang w:eastAsia="es-ES"/>
        </w:rPr>
        <w:t>Contratante</w:t>
      </w:r>
      <w:r w:rsidRPr="00E52399">
        <w:rPr>
          <w:rFonts w:ascii="Arial" w:hAnsi="Arial" w:cs="Arial"/>
          <w:bCs/>
          <w:lang w:eastAsia="es-ES"/>
        </w:rPr>
        <w:t xml:space="preserve"> resuelva el presente Contrato y se ejecuten las garantías que se encuentren vigentes al momento de la resolución.  </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b/>
          <w:u w:val="single"/>
          <w:lang w:val="es-BO" w:eastAsia="es-ES"/>
        </w:rPr>
        <w:t xml:space="preserve">CLAUSULA </w:t>
      </w:r>
      <w:r w:rsidRPr="00E52399">
        <w:rPr>
          <w:rFonts w:ascii="Arial" w:hAnsi="Arial" w:cs="Arial"/>
          <w:b/>
          <w:u w:val="single"/>
          <w:lang w:val="es-ES_tradnl" w:eastAsia="es-ES"/>
        </w:rPr>
        <w:t>CUADRAGESIMA.- (CONFORMIDAD)</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 xml:space="preserve">En señal de conformidad y para su fiel y estricto cumplimiento firman el presente Contrato en idioma castellano, en tres (3) ejemplares de un mismo tenor y validez, el ___________ en representación legal </w:t>
      </w:r>
      <w:r w:rsidRPr="00E52399">
        <w:rPr>
          <w:rFonts w:ascii="Arial" w:hAnsi="Arial" w:cs="Arial"/>
          <w:lang w:val="es-ES_tradnl" w:eastAsia="es-ES"/>
        </w:rPr>
        <w:t xml:space="preserve">del </w:t>
      </w:r>
      <w:r w:rsidRPr="00E52399">
        <w:rPr>
          <w:rFonts w:ascii="Arial" w:hAnsi="Arial" w:cs="Arial"/>
          <w:b/>
          <w:bCs/>
          <w:lang w:val="es-ES_tradnl" w:eastAsia="es-ES"/>
        </w:rPr>
        <w:t>Contratante</w:t>
      </w:r>
      <w:r w:rsidRPr="00E52399">
        <w:rPr>
          <w:rFonts w:ascii="Arial" w:hAnsi="Arial" w:cs="Arial"/>
          <w:lang w:eastAsia="es-ES"/>
        </w:rPr>
        <w:t xml:space="preserve"> y __________ en representación legal de la </w:t>
      </w:r>
      <w:r w:rsidRPr="00E52399">
        <w:rPr>
          <w:rFonts w:ascii="Arial" w:hAnsi="Arial" w:cs="Arial"/>
          <w:b/>
          <w:lang w:eastAsia="es-ES"/>
        </w:rPr>
        <w:t>Empresa</w:t>
      </w:r>
      <w:r w:rsidRPr="00E52399">
        <w:rPr>
          <w:rFonts w:ascii="Arial" w:hAnsi="Arial"/>
          <w:b/>
          <w:szCs w:val="16"/>
          <w:lang w:eastAsia="es-ES"/>
        </w:rPr>
        <w:t xml:space="preserve"> de </w:t>
      </w:r>
      <w:r w:rsidRPr="00E52399">
        <w:rPr>
          <w:rFonts w:ascii="Arial" w:hAnsi="Arial" w:cs="Arial"/>
          <w:b/>
          <w:lang w:eastAsia="es-ES"/>
        </w:rPr>
        <w:t>Fiscalización</w:t>
      </w:r>
      <w:r w:rsidRPr="00E52399">
        <w:rPr>
          <w:rFonts w:ascii="Arial" w:hAnsi="Arial" w:cs="Arial"/>
          <w:lang w:eastAsia="es-ES"/>
        </w:rPr>
        <w:t>.</w:t>
      </w:r>
    </w:p>
    <w:p w:rsidR="00E52399" w:rsidRPr="00E52399" w:rsidRDefault="00E52399" w:rsidP="00E52399">
      <w:pPr>
        <w:spacing w:before="120" w:after="120"/>
        <w:jc w:val="both"/>
        <w:rPr>
          <w:rFonts w:ascii="Arial" w:hAnsi="Arial" w:cs="Arial"/>
          <w:lang w:eastAsia="es-ES"/>
        </w:rPr>
      </w:pPr>
      <w:r w:rsidRPr="00E52399">
        <w:rPr>
          <w:rFonts w:ascii="Arial" w:hAnsi="Arial" w:cs="Arial"/>
          <w:lang w:eastAsia="es-ES"/>
        </w:rPr>
        <w:t>Este documento, conforme a disposiciones legales de control fiscal vigentes, será registrado ante la Contraloría General del Estado.</w:t>
      </w:r>
    </w:p>
    <w:p w:rsidR="00E52399" w:rsidRPr="00E52399" w:rsidRDefault="00E52399" w:rsidP="00E52399">
      <w:pPr>
        <w:spacing w:before="120" w:after="120"/>
        <w:jc w:val="both"/>
        <w:rPr>
          <w:rFonts w:ascii="Arial" w:hAnsi="Arial" w:cs="Arial"/>
          <w:lang w:val="es-ES_tradnl" w:eastAsia="es-ES"/>
        </w:rPr>
      </w:pPr>
      <w:r w:rsidRPr="00E52399">
        <w:rPr>
          <w:rFonts w:ascii="Arial" w:hAnsi="Arial" w:cs="Arial"/>
          <w:lang w:val="es-ES_tradnl" w:eastAsia="es-ES"/>
        </w:rPr>
        <w:t>Usted Señor Notario se servirá insertar todas las demás cláusulas que fuesen de estilo y seguridad.</w:t>
      </w:r>
    </w:p>
    <w:p w:rsidR="00E52399" w:rsidRPr="00E52399" w:rsidRDefault="00E52399" w:rsidP="00E52399">
      <w:pPr>
        <w:spacing w:before="120" w:after="120"/>
        <w:jc w:val="both"/>
        <w:rPr>
          <w:rFonts w:ascii="Arial" w:hAnsi="Arial" w:cs="Arial"/>
          <w:lang w:eastAsia="es-ES"/>
        </w:rPr>
      </w:pPr>
    </w:p>
    <w:p w:rsidR="00E52399" w:rsidRPr="00E52399" w:rsidRDefault="00E52399" w:rsidP="00E52399">
      <w:pPr>
        <w:spacing w:before="120" w:after="120"/>
        <w:jc w:val="both"/>
        <w:rPr>
          <w:rFonts w:ascii="Arial" w:hAnsi="Arial" w:cs="Arial"/>
          <w:lang w:eastAsia="es-ES"/>
        </w:rPr>
      </w:pPr>
    </w:p>
    <w:p w:rsidR="00E52399" w:rsidRPr="00E52399" w:rsidRDefault="00E52399" w:rsidP="00E52399">
      <w:pPr>
        <w:spacing w:after="120"/>
        <w:jc w:val="both"/>
        <w:rPr>
          <w:rFonts w:ascii="Arial" w:hAnsi="Arial" w:cs="Arial"/>
          <w:sz w:val="21"/>
          <w:szCs w:val="21"/>
          <w:lang w:val="es-ES_tradnl" w:eastAsia="es-ES"/>
        </w:rPr>
      </w:pPr>
    </w:p>
    <w:tbl>
      <w:tblPr>
        <w:tblW w:w="0" w:type="auto"/>
        <w:tblLook w:val="04A0" w:firstRow="1" w:lastRow="0" w:firstColumn="1" w:lastColumn="0" w:noHBand="0" w:noVBand="1"/>
      </w:tblPr>
      <w:tblGrid>
        <w:gridCol w:w="4575"/>
        <w:gridCol w:w="4263"/>
      </w:tblGrid>
      <w:tr w:rsidR="00E52399" w:rsidRPr="00E52399" w:rsidTr="00E52399">
        <w:tc>
          <w:tcPr>
            <w:tcW w:w="4786" w:type="dxa"/>
            <w:shd w:val="clear" w:color="auto" w:fill="auto"/>
          </w:tcPr>
          <w:p w:rsidR="00E52399" w:rsidRPr="00E52399" w:rsidRDefault="00E52399" w:rsidP="00E52399">
            <w:pPr>
              <w:autoSpaceDE w:val="0"/>
              <w:autoSpaceDN w:val="0"/>
              <w:adjustRightInd w:val="0"/>
              <w:jc w:val="center"/>
              <w:rPr>
                <w:rFonts w:ascii="Arial" w:hAnsi="Arial" w:cs="Arial"/>
                <w:b/>
                <w:bCs/>
                <w:sz w:val="18"/>
                <w:szCs w:val="18"/>
                <w:lang w:val="es-BO" w:eastAsia="es-ES"/>
              </w:rPr>
            </w:pPr>
            <w:r w:rsidRPr="00E52399">
              <w:rPr>
                <w:rFonts w:ascii="Arial" w:hAnsi="Arial" w:cs="Arial"/>
                <w:b/>
                <w:bCs/>
                <w:sz w:val="18"/>
                <w:szCs w:val="18"/>
                <w:lang w:val="es-BO" w:eastAsia="es-ES"/>
              </w:rPr>
              <w:t>______________________________________</w:t>
            </w:r>
          </w:p>
          <w:p w:rsidR="00E52399" w:rsidRPr="00E52399" w:rsidRDefault="00E52399" w:rsidP="00E52399">
            <w:pPr>
              <w:autoSpaceDE w:val="0"/>
              <w:autoSpaceDN w:val="0"/>
              <w:adjustRightInd w:val="0"/>
              <w:jc w:val="center"/>
              <w:rPr>
                <w:rFonts w:ascii="Arial" w:hAnsi="Arial" w:cs="Arial"/>
                <w:sz w:val="18"/>
                <w:szCs w:val="18"/>
                <w:lang w:val="es-BO" w:eastAsia="es-ES"/>
              </w:rPr>
            </w:pPr>
            <w:r w:rsidRPr="00E52399">
              <w:rPr>
                <w:rFonts w:ascii="Arial" w:hAnsi="Arial" w:cs="Arial"/>
                <w:sz w:val="18"/>
                <w:szCs w:val="18"/>
                <w:lang w:val="es-BO" w:eastAsia="es-ES"/>
              </w:rPr>
              <w:t xml:space="preserve">. </w:t>
            </w:r>
          </w:p>
          <w:p w:rsidR="00E52399" w:rsidRPr="00E52399" w:rsidRDefault="00E52399" w:rsidP="00E52399">
            <w:pPr>
              <w:autoSpaceDE w:val="0"/>
              <w:autoSpaceDN w:val="0"/>
              <w:adjustRightInd w:val="0"/>
              <w:jc w:val="center"/>
              <w:rPr>
                <w:rFonts w:ascii="Arial" w:hAnsi="Arial" w:cs="Arial"/>
                <w:b/>
                <w:sz w:val="18"/>
                <w:szCs w:val="18"/>
                <w:lang w:val="es-BO" w:eastAsia="es-ES"/>
              </w:rPr>
            </w:pPr>
            <w:r w:rsidRPr="00E52399">
              <w:rPr>
                <w:rFonts w:ascii="Arial" w:hAnsi="Arial" w:cs="Arial"/>
                <w:b/>
                <w:sz w:val="18"/>
                <w:szCs w:val="18"/>
                <w:lang w:val="es-BO" w:eastAsia="es-ES"/>
              </w:rPr>
              <w:t>GERENTE ….</w:t>
            </w:r>
          </w:p>
          <w:p w:rsidR="00E52399" w:rsidRPr="00E52399" w:rsidRDefault="00E52399" w:rsidP="00E52399">
            <w:pPr>
              <w:autoSpaceDE w:val="0"/>
              <w:autoSpaceDN w:val="0"/>
              <w:adjustRightInd w:val="0"/>
              <w:jc w:val="center"/>
              <w:rPr>
                <w:rFonts w:ascii="Arial" w:hAnsi="Arial" w:cs="Arial"/>
                <w:b/>
                <w:bCs/>
                <w:sz w:val="18"/>
                <w:szCs w:val="18"/>
                <w:lang w:val="es-BO" w:eastAsia="es-ES"/>
              </w:rPr>
            </w:pPr>
            <w:r w:rsidRPr="00E52399">
              <w:rPr>
                <w:rFonts w:ascii="Arial" w:hAnsi="Arial" w:cs="Arial"/>
                <w:b/>
                <w:sz w:val="18"/>
                <w:szCs w:val="18"/>
                <w:lang w:val="es-BO" w:eastAsia="es-ES"/>
              </w:rPr>
              <w:t>YPFB</w:t>
            </w:r>
          </w:p>
          <w:p w:rsidR="00E52399" w:rsidRPr="00E52399" w:rsidRDefault="00E52399" w:rsidP="00E52399">
            <w:pPr>
              <w:autoSpaceDE w:val="0"/>
              <w:autoSpaceDN w:val="0"/>
              <w:adjustRightInd w:val="0"/>
              <w:jc w:val="center"/>
              <w:rPr>
                <w:rFonts w:ascii="Arial" w:hAnsi="Arial" w:cs="Arial"/>
                <w:b/>
                <w:bCs/>
                <w:sz w:val="18"/>
                <w:szCs w:val="18"/>
                <w:lang w:val="es-BO" w:eastAsia="es-ES"/>
              </w:rPr>
            </w:pPr>
            <w:r w:rsidRPr="00E52399">
              <w:rPr>
                <w:rFonts w:ascii="Arial" w:hAnsi="Arial" w:cs="Arial"/>
                <w:b/>
                <w:bCs/>
                <w:sz w:val="18"/>
                <w:szCs w:val="18"/>
                <w:lang w:val="es-BO" w:eastAsia="es-ES"/>
              </w:rPr>
              <w:t>CONTRATANTE</w:t>
            </w:r>
          </w:p>
          <w:p w:rsidR="00E52399" w:rsidRPr="00E52399" w:rsidRDefault="00E52399" w:rsidP="00E52399">
            <w:pPr>
              <w:autoSpaceDE w:val="0"/>
              <w:autoSpaceDN w:val="0"/>
              <w:adjustRightInd w:val="0"/>
              <w:jc w:val="center"/>
              <w:rPr>
                <w:rFonts w:ascii="Arial" w:hAnsi="Arial" w:cs="Arial"/>
                <w:b/>
                <w:bCs/>
                <w:sz w:val="18"/>
                <w:szCs w:val="18"/>
                <w:lang w:val="es-BO" w:eastAsia="es-ES"/>
              </w:rPr>
            </w:pPr>
          </w:p>
        </w:tc>
        <w:tc>
          <w:tcPr>
            <w:tcW w:w="4394" w:type="dxa"/>
            <w:shd w:val="clear" w:color="auto" w:fill="auto"/>
          </w:tcPr>
          <w:p w:rsidR="00E52399" w:rsidRPr="00E52399" w:rsidRDefault="00E52399" w:rsidP="00E52399">
            <w:pPr>
              <w:autoSpaceDE w:val="0"/>
              <w:autoSpaceDN w:val="0"/>
              <w:adjustRightInd w:val="0"/>
              <w:jc w:val="center"/>
              <w:rPr>
                <w:rFonts w:ascii="Arial" w:hAnsi="Arial" w:cs="Arial"/>
                <w:b/>
                <w:bCs/>
                <w:sz w:val="18"/>
                <w:szCs w:val="18"/>
                <w:lang w:val="es-BO" w:eastAsia="es-ES"/>
              </w:rPr>
            </w:pPr>
            <w:r w:rsidRPr="00E52399">
              <w:rPr>
                <w:rFonts w:ascii="Arial" w:hAnsi="Arial" w:cs="Arial"/>
                <w:b/>
                <w:bCs/>
                <w:sz w:val="18"/>
                <w:szCs w:val="18"/>
                <w:lang w:val="es-BO" w:eastAsia="es-ES"/>
              </w:rPr>
              <w:t>_____________________________________</w:t>
            </w:r>
          </w:p>
          <w:p w:rsidR="00E52399" w:rsidRPr="00E52399" w:rsidRDefault="00E52399" w:rsidP="00E52399">
            <w:pPr>
              <w:jc w:val="center"/>
              <w:rPr>
                <w:rFonts w:ascii="Arial" w:hAnsi="Arial" w:cs="Arial"/>
                <w:bCs/>
                <w:sz w:val="18"/>
                <w:szCs w:val="18"/>
                <w:lang w:val="es-BO" w:eastAsia="es-ES"/>
              </w:rPr>
            </w:pPr>
            <w:r w:rsidRPr="00E52399">
              <w:rPr>
                <w:rFonts w:ascii="Arial" w:hAnsi="Arial" w:cs="Arial"/>
                <w:bCs/>
                <w:sz w:val="18"/>
                <w:szCs w:val="18"/>
                <w:lang w:val="es-BO" w:eastAsia="es-ES"/>
              </w:rPr>
              <w:t xml:space="preserve">Sr. </w:t>
            </w:r>
          </w:p>
          <w:p w:rsidR="00E52399" w:rsidRPr="00E52399" w:rsidRDefault="00E52399" w:rsidP="00E52399">
            <w:pPr>
              <w:jc w:val="center"/>
              <w:rPr>
                <w:rFonts w:ascii="Arial" w:hAnsi="Arial" w:cs="Arial"/>
                <w:b/>
                <w:sz w:val="18"/>
                <w:szCs w:val="18"/>
                <w:lang w:val="es-BO" w:eastAsia="es-ES"/>
              </w:rPr>
            </w:pPr>
            <w:r w:rsidRPr="00E52399">
              <w:rPr>
                <w:rFonts w:ascii="Arial" w:hAnsi="Arial" w:cs="Arial"/>
                <w:b/>
                <w:bCs/>
                <w:sz w:val="18"/>
                <w:szCs w:val="18"/>
                <w:lang w:val="es-BO" w:eastAsia="es-ES"/>
              </w:rPr>
              <w:t>REPRESENTANTE LEGAL</w:t>
            </w:r>
          </w:p>
          <w:p w:rsidR="00E52399" w:rsidRPr="00E52399" w:rsidRDefault="00E52399" w:rsidP="00E52399">
            <w:pPr>
              <w:jc w:val="center"/>
              <w:rPr>
                <w:rFonts w:ascii="Arial" w:hAnsi="Arial" w:cs="Arial"/>
                <w:b/>
                <w:bCs/>
                <w:sz w:val="18"/>
                <w:szCs w:val="18"/>
                <w:lang w:val="es-BO" w:eastAsia="es-ES"/>
              </w:rPr>
            </w:pPr>
            <w:r w:rsidRPr="00E52399">
              <w:rPr>
                <w:rFonts w:ascii="Arial" w:hAnsi="Arial" w:cs="Arial"/>
                <w:b/>
                <w:bCs/>
                <w:sz w:val="18"/>
                <w:szCs w:val="18"/>
                <w:lang w:val="es-BO" w:eastAsia="es-ES"/>
              </w:rPr>
              <w:t>………….</w:t>
            </w:r>
          </w:p>
          <w:p w:rsidR="00E52399" w:rsidRPr="00E52399" w:rsidRDefault="00E52399" w:rsidP="00E52399">
            <w:pPr>
              <w:jc w:val="center"/>
              <w:rPr>
                <w:rFonts w:ascii="Verdana" w:hAnsi="Verdana"/>
                <w:sz w:val="16"/>
                <w:szCs w:val="16"/>
                <w:lang w:eastAsia="es-ES"/>
              </w:rPr>
            </w:pPr>
            <w:r w:rsidRPr="00E52399">
              <w:rPr>
                <w:rFonts w:ascii="Arial" w:hAnsi="Arial" w:cs="Arial"/>
                <w:b/>
                <w:sz w:val="18"/>
                <w:szCs w:val="18"/>
                <w:lang w:val="es-BO" w:eastAsia="es-ES"/>
              </w:rPr>
              <w:t>EMPRESA DE FISCALIZACIÓN</w:t>
            </w:r>
          </w:p>
          <w:p w:rsidR="00E52399" w:rsidRPr="00E52399" w:rsidRDefault="00E52399" w:rsidP="00E52399">
            <w:pPr>
              <w:autoSpaceDE w:val="0"/>
              <w:autoSpaceDN w:val="0"/>
              <w:adjustRightInd w:val="0"/>
              <w:jc w:val="center"/>
              <w:rPr>
                <w:rFonts w:ascii="Arial" w:hAnsi="Arial" w:cs="Arial"/>
                <w:b/>
                <w:bCs/>
                <w:sz w:val="18"/>
                <w:szCs w:val="18"/>
                <w:lang w:val="es-BO" w:eastAsia="es-ES"/>
              </w:rPr>
            </w:pPr>
          </w:p>
          <w:p w:rsidR="00E52399" w:rsidRPr="00E52399" w:rsidRDefault="00E52399" w:rsidP="00E52399">
            <w:pPr>
              <w:autoSpaceDE w:val="0"/>
              <w:autoSpaceDN w:val="0"/>
              <w:adjustRightInd w:val="0"/>
              <w:jc w:val="center"/>
              <w:rPr>
                <w:rFonts w:ascii="Arial" w:hAnsi="Arial" w:cs="Arial"/>
                <w:b/>
                <w:bCs/>
                <w:sz w:val="18"/>
                <w:szCs w:val="18"/>
                <w:lang w:val="es-BO" w:eastAsia="es-ES"/>
              </w:rPr>
            </w:pPr>
          </w:p>
        </w:tc>
      </w:tr>
    </w:tbl>
    <w:p w:rsidR="00E52399" w:rsidRDefault="00E52399" w:rsidP="004F388E">
      <w:pPr>
        <w:tabs>
          <w:tab w:val="left" w:pos="4820"/>
        </w:tabs>
        <w:spacing w:after="240"/>
        <w:ind w:left="5103" w:firstLine="6"/>
        <w:jc w:val="right"/>
        <w:rPr>
          <w:rFonts w:ascii="Arial" w:hAnsi="Arial" w:cs="Arial"/>
          <w:b/>
        </w:rPr>
      </w:pPr>
    </w:p>
    <w:p w:rsidR="00E52399" w:rsidRDefault="00E52399" w:rsidP="004F388E">
      <w:pPr>
        <w:tabs>
          <w:tab w:val="left" w:pos="4820"/>
        </w:tabs>
        <w:spacing w:after="240"/>
        <w:ind w:left="5103" w:firstLine="6"/>
        <w:jc w:val="right"/>
        <w:rPr>
          <w:rFonts w:ascii="Arial" w:hAnsi="Arial" w:cs="Arial"/>
          <w:b/>
        </w:rPr>
      </w:pPr>
    </w:p>
    <w:p w:rsidR="00E52399" w:rsidRDefault="00E52399" w:rsidP="004F388E">
      <w:pPr>
        <w:tabs>
          <w:tab w:val="left" w:pos="4820"/>
        </w:tabs>
        <w:spacing w:after="240"/>
        <w:ind w:left="5103" w:firstLine="6"/>
        <w:jc w:val="right"/>
        <w:rPr>
          <w:rFonts w:ascii="Arial" w:hAnsi="Arial" w:cs="Arial"/>
          <w:b/>
        </w:rPr>
      </w:pPr>
    </w:p>
    <w:sectPr w:rsidR="00E5239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338" w:rsidRDefault="003A2338">
      <w:r>
        <w:separator/>
      </w:r>
    </w:p>
  </w:endnote>
  <w:endnote w:type="continuationSeparator" w:id="0">
    <w:p w:rsidR="003A2338" w:rsidRDefault="003A2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Content>
      <w:p w:rsidR="00CF21EB" w:rsidRDefault="00CF21EB">
        <w:pPr>
          <w:pStyle w:val="Piedepgina"/>
          <w:jc w:val="right"/>
        </w:pPr>
        <w:r>
          <w:fldChar w:fldCharType="begin"/>
        </w:r>
        <w:r>
          <w:instrText>PAGE   \* MERGEFORMAT</w:instrText>
        </w:r>
        <w:r>
          <w:fldChar w:fldCharType="separate"/>
        </w:r>
        <w:r w:rsidR="00E60B1D">
          <w:rPr>
            <w:noProof/>
          </w:rPr>
          <w:t>21</w:t>
        </w:r>
        <w:r>
          <w:fldChar w:fldCharType="end"/>
        </w:r>
      </w:p>
    </w:sdtContent>
  </w:sdt>
  <w:p w:rsidR="00CF21EB" w:rsidRDefault="00CF21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338" w:rsidRDefault="003A2338">
      <w:r>
        <w:separator/>
      </w:r>
    </w:p>
  </w:footnote>
  <w:footnote w:type="continuationSeparator" w:id="0">
    <w:p w:rsidR="003A2338" w:rsidRDefault="003A2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66BB"/>
    <w:multiLevelType w:val="hybridMultilevel"/>
    <w:tmpl w:val="0000428B"/>
    <w:lvl w:ilvl="0" w:tplc="000026A6">
      <w:start w:val="1"/>
      <w:numFmt w:val="decimal"/>
      <w:lvlText w:val="%1."/>
      <w:lvlJc w:val="left"/>
      <w:pPr>
        <w:tabs>
          <w:tab w:val="num" w:pos="1920"/>
        </w:tabs>
        <w:ind w:left="19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A0AFC"/>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08D498C"/>
    <w:multiLevelType w:val="multilevel"/>
    <w:tmpl w:val="6944F1A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 w15:restartNumberingAfterBreak="0">
    <w:nsid w:val="03837772"/>
    <w:multiLevelType w:val="multilevel"/>
    <w:tmpl w:val="A9187190"/>
    <w:lvl w:ilvl="0">
      <w:start w:val="30"/>
      <w:numFmt w:val="decimal"/>
      <w:lvlText w:val="%1."/>
      <w:lvlJc w:val="left"/>
      <w:pPr>
        <w:ind w:left="435" w:hanging="435"/>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B05B6F"/>
    <w:multiLevelType w:val="multilevel"/>
    <w:tmpl w:val="67D8414E"/>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12" w15:restartNumberingAfterBreak="0">
    <w:nsid w:val="0BC96127"/>
    <w:multiLevelType w:val="hybridMultilevel"/>
    <w:tmpl w:val="D856F91C"/>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15:restartNumberingAfterBreak="0">
    <w:nsid w:val="0C8F09FB"/>
    <w:multiLevelType w:val="hybridMultilevel"/>
    <w:tmpl w:val="8F3C6928"/>
    <w:lvl w:ilvl="0" w:tplc="EE3C1BF2">
      <w:start w:val="1"/>
      <w:numFmt w:val="lowerLetter"/>
      <w:lvlText w:val="%1."/>
      <w:lvlJc w:val="left"/>
      <w:pPr>
        <w:tabs>
          <w:tab w:val="num" w:pos="2160"/>
        </w:tabs>
        <w:ind w:left="2160" w:hanging="360"/>
      </w:pPr>
      <w:rPr>
        <w:rFont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D1C306C"/>
    <w:multiLevelType w:val="hybridMultilevel"/>
    <w:tmpl w:val="9320DBA4"/>
    <w:lvl w:ilvl="0" w:tplc="400A0001">
      <w:start w:val="1"/>
      <w:numFmt w:val="bullet"/>
      <w:lvlText w:val=""/>
      <w:lvlJc w:val="left"/>
      <w:pPr>
        <w:ind w:left="1458" w:hanging="360"/>
      </w:pPr>
      <w:rPr>
        <w:rFonts w:ascii="Symbol" w:hAnsi="Symbol" w:hint="default"/>
      </w:rPr>
    </w:lvl>
    <w:lvl w:ilvl="1" w:tplc="400A0003" w:tentative="1">
      <w:start w:val="1"/>
      <w:numFmt w:val="bullet"/>
      <w:lvlText w:val="o"/>
      <w:lvlJc w:val="left"/>
      <w:pPr>
        <w:ind w:left="2178" w:hanging="360"/>
      </w:pPr>
      <w:rPr>
        <w:rFonts w:ascii="Courier New" w:hAnsi="Courier New" w:cs="Courier New" w:hint="default"/>
      </w:rPr>
    </w:lvl>
    <w:lvl w:ilvl="2" w:tplc="400A0005">
      <w:start w:val="1"/>
      <w:numFmt w:val="bullet"/>
      <w:lvlText w:val=""/>
      <w:lvlJc w:val="left"/>
      <w:pPr>
        <w:ind w:left="2898" w:hanging="360"/>
      </w:pPr>
      <w:rPr>
        <w:rFonts w:ascii="Wingdings" w:hAnsi="Wingdings" w:hint="default"/>
      </w:rPr>
    </w:lvl>
    <w:lvl w:ilvl="3" w:tplc="400A0001" w:tentative="1">
      <w:start w:val="1"/>
      <w:numFmt w:val="bullet"/>
      <w:lvlText w:val=""/>
      <w:lvlJc w:val="left"/>
      <w:pPr>
        <w:ind w:left="3618" w:hanging="360"/>
      </w:pPr>
      <w:rPr>
        <w:rFonts w:ascii="Symbol" w:hAnsi="Symbol" w:hint="default"/>
      </w:rPr>
    </w:lvl>
    <w:lvl w:ilvl="4" w:tplc="400A0003" w:tentative="1">
      <w:start w:val="1"/>
      <w:numFmt w:val="bullet"/>
      <w:lvlText w:val="o"/>
      <w:lvlJc w:val="left"/>
      <w:pPr>
        <w:ind w:left="4338" w:hanging="360"/>
      </w:pPr>
      <w:rPr>
        <w:rFonts w:ascii="Courier New" w:hAnsi="Courier New" w:cs="Courier New" w:hint="default"/>
      </w:rPr>
    </w:lvl>
    <w:lvl w:ilvl="5" w:tplc="400A0005" w:tentative="1">
      <w:start w:val="1"/>
      <w:numFmt w:val="bullet"/>
      <w:lvlText w:val=""/>
      <w:lvlJc w:val="left"/>
      <w:pPr>
        <w:ind w:left="5058" w:hanging="360"/>
      </w:pPr>
      <w:rPr>
        <w:rFonts w:ascii="Wingdings" w:hAnsi="Wingdings" w:hint="default"/>
      </w:rPr>
    </w:lvl>
    <w:lvl w:ilvl="6" w:tplc="400A0001" w:tentative="1">
      <w:start w:val="1"/>
      <w:numFmt w:val="bullet"/>
      <w:lvlText w:val=""/>
      <w:lvlJc w:val="left"/>
      <w:pPr>
        <w:ind w:left="5778" w:hanging="360"/>
      </w:pPr>
      <w:rPr>
        <w:rFonts w:ascii="Symbol" w:hAnsi="Symbol" w:hint="default"/>
      </w:rPr>
    </w:lvl>
    <w:lvl w:ilvl="7" w:tplc="400A0003" w:tentative="1">
      <w:start w:val="1"/>
      <w:numFmt w:val="bullet"/>
      <w:lvlText w:val="o"/>
      <w:lvlJc w:val="left"/>
      <w:pPr>
        <w:ind w:left="6498" w:hanging="360"/>
      </w:pPr>
      <w:rPr>
        <w:rFonts w:ascii="Courier New" w:hAnsi="Courier New" w:cs="Courier New" w:hint="default"/>
      </w:rPr>
    </w:lvl>
    <w:lvl w:ilvl="8" w:tplc="400A0005" w:tentative="1">
      <w:start w:val="1"/>
      <w:numFmt w:val="bullet"/>
      <w:lvlText w:val=""/>
      <w:lvlJc w:val="left"/>
      <w:pPr>
        <w:ind w:left="7218" w:hanging="360"/>
      </w:pPr>
      <w:rPr>
        <w:rFonts w:ascii="Wingdings" w:hAnsi="Wingdings" w:hint="default"/>
      </w:rPr>
    </w:lvl>
  </w:abstractNum>
  <w:abstractNum w:abstractNumId="15"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6" w15:restartNumberingAfterBreak="0">
    <w:nsid w:val="0FEF05A4"/>
    <w:multiLevelType w:val="multilevel"/>
    <w:tmpl w:val="2F4CDEDC"/>
    <w:lvl w:ilvl="0">
      <w:start w:val="1"/>
      <w:numFmt w:val="upperRoman"/>
      <w:lvlText w:val="%1."/>
      <w:lvlJc w:val="left"/>
      <w:pPr>
        <w:ind w:left="1080" w:hanging="720"/>
      </w:pPr>
      <w:rPr>
        <w:b/>
      </w:rPr>
    </w:lvl>
    <w:lvl w:ilvl="1">
      <w:start w:val="1"/>
      <w:numFmt w:val="decimal"/>
      <w:isLgl/>
      <w:lvlText w:val="%1.%2"/>
      <w:lvlJc w:val="left"/>
      <w:pPr>
        <w:ind w:left="1065" w:hanging="705"/>
      </w:pPr>
      <w:rPr>
        <w:rFonts w:asciiTheme="minorHAnsi" w:hAnsiTheme="minorHAnsi" w:hint="default"/>
        <w:b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100370A0"/>
    <w:multiLevelType w:val="hybridMultilevel"/>
    <w:tmpl w:val="069E5720"/>
    <w:lvl w:ilvl="0" w:tplc="0C0A000D">
      <w:start w:val="1"/>
      <w:numFmt w:val="bullet"/>
      <w:lvlText w:val=""/>
      <w:lvlJc w:val="left"/>
      <w:pPr>
        <w:ind w:left="1900" w:hanging="360"/>
      </w:pPr>
      <w:rPr>
        <w:rFonts w:ascii="Wingdings" w:hAnsi="Wingdings" w:hint="default"/>
      </w:rPr>
    </w:lvl>
    <w:lvl w:ilvl="1" w:tplc="0C0A0003" w:tentative="1">
      <w:start w:val="1"/>
      <w:numFmt w:val="bullet"/>
      <w:lvlText w:val="o"/>
      <w:lvlJc w:val="left"/>
      <w:pPr>
        <w:ind w:left="2620" w:hanging="360"/>
      </w:pPr>
      <w:rPr>
        <w:rFonts w:ascii="Courier New" w:hAnsi="Courier New" w:cs="Courier New" w:hint="default"/>
      </w:rPr>
    </w:lvl>
    <w:lvl w:ilvl="2" w:tplc="0C0A0005" w:tentative="1">
      <w:start w:val="1"/>
      <w:numFmt w:val="bullet"/>
      <w:lvlText w:val=""/>
      <w:lvlJc w:val="left"/>
      <w:pPr>
        <w:ind w:left="3340" w:hanging="360"/>
      </w:pPr>
      <w:rPr>
        <w:rFonts w:ascii="Wingdings" w:hAnsi="Wingdings" w:hint="default"/>
      </w:rPr>
    </w:lvl>
    <w:lvl w:ilvl="3" w:tplc="0C0A0001" w:tentative="1">
      <w:start w:val="1"/>
      <w:numFmt w:val="bullet"/>
      <w:lvlText w:val=""/>
      <w:lvlJc w:val="left"/>
      <w:pPr>
        <w:ind w:left="4060" w:hanging="360"/>
      </w:pPr>
      <w:rPr>
        <w:rFonts w:ascii="Symbol" w:hAnsi="Symbol" w:hint="default"/>
      </w:rPr>
    </w:lvl>
    <w:lvl w:ilvl="4" w:tplc="0C0A0003" w:tentative="1">
      <w:start w:val="1"/>
      <w:numFmt w:val="bullet"/>
      <w:lvlText w:val="o"/>
      <w:lvlJc w:val="left"/>
      <w:pPr>
        <w:ind w:left="4780" w:hanging="360"/>
      </w:pPr>
      <w:rPr>
        <w:rFonts w:ascii="Courier New" w:hAnsi="Courier New" w:cs="Courier New" w:hint="default"/>
      </w:rPr>
    </w:lvl>
    <w:lvl w:ilvl="5" w:tplc="0C0A0005" w:tentative="1">
      <w:start w:val="1"/>
      <w:numFmt w:val="bullet"/>
      <w:lvlText w:val=""/>
      <w:lvlJc w:val="left"/>
      <w:pPr>
        <w:ind w:left="5500" w:hanging="360"/>
      </w:pPr>
      <w:rPr>
        <w:rFonts w:ascii="Wingdings" w:hAnsi="Wingdings" w:hint="default"/>
      </w:rPr>
    </w:lvl>
    <w:lvl w:ilvl="6" w:tplc="0C0A0001" w:tentative="1">
      <w:start w:val="1"/>
      <w:numFmt w:val="bullet"/>
      <w:lvlText w:val=""/>
      <w:lvlJc w:val="left"/>
      <w:pPr>
        <w:ind w:left="6220" w:hanging="360"/>
      </w:pPr>
      <w:rPr>
        <w:rFonts w:ascii="Symbol" w:hAnsi="Symbol" w:hint="default"/>
      </w:rPr>
    </w:lvl>
    <w:lvl w:ilvl="7" w:tplc="0C0A0003" w:tentative="1">
      <w:start w:val="1"/>
      <w:numFmt w:val="bullet"/>
      <w:lvlText w:val="o"/>
      <w:lvlJc w:val="left"/>
      <w:pPr>
        <w:ind w:left="6940" w:hanging="360"/>
      </w:pPr>
      <w:rPr>
        <w:rFonts w:ascii="Courier New" w:hAnsi="Courier New" w:cs="Courier New" w:hint="default"/>
      </w:rPr>
    </w:lvl>
    <w:lvl w:ilvl="8" w:tplc="0C0A0005" w:tentative="1">
      <w:start w:val="1"/>
      <w:numFmt w:val="bullet"/>
      <w:lvlText w:val=""/>
      <w:lvlJc w:val="left"/>
      <w:pPr>
        <w:ind w:left="7660" w:hanging="360"/>
      </w:pPr>
      <w:rPr>
        <w:rFonts w:ascii="Wingdings" w:hAnsi="Wingdings" w:hint="default"/>
      </w:rPr>
    </w:lvl>
  </w:abstractNum>
  <w:abstractNum w:abstractNumId="1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1C31071"/>
    <w:multiLevelType w:val="hybridMultilevel"/>
    <w:tmpl w:val="C47E9386"/>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4" w15:restartNumberingAfterBreak="0">
    <w:nsid w:val="15812736"/>
    <w:multiLevelType w:val="hybridMultilevel"/>
    <w:tmpl w:val="2EB89374"/>
    <w:lvl w:ilvl="0" w:tplc="00007E87">
      <w:start w:val="3"/>
      <w:numFmt w:val="decimal"/>
      <w:lvlText w:val="5.%1"/>
      <w:lvlJc w:val="left"/>
      <w:pPr>
        <w:tabs>
          <w:tab w:val="num" w:pos="720"/>
        </w:tabs>
        <w:ind w:left="720" w:hanging="360"/>
      </w:pPr>
    </w:lvl>
    <w:lvl w:ilvl="1" w:tplc="00007E87">
      <w:start w:val="3"/>
      <w:numFmt w:val="decimal"/>
      <w:lvlText w:val="5.%2"/>
      <w:lvlJc w:val="left"/>
      <w:pPr>
        <w:tabs>
          <w:tab w:val="num" w:pos="1495"/>
        </w:tabs>
        <w:ind w:left="1495" w:hanging="360"/>
      </w:pPr>
    </w:lvl>
    <w:lvl w:ilvl="2" w:tplc="00000F3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9"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15:restartNumberingAfterBreak="0">
    <w:nsid w:val="1AB661A0"/>
    <w:multiLevelType w:val="hybridMultilevel"/>
    <w:tmpl w:val="29ACF1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1BC466E9"/>
    <w:multiLevelType w:val="hybridMultilevel"/>
    <w:tmpl w:val="109C9A40"/>
    <w:lvl w:ilvl="0" w:tplc="290286BC">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33"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1916D61"/>
    <w:multiLevelType w:val="multilevel"/>
    <w:tmpl w:val="D4AE900C"/>
    <w:lvl w:ilvl="0">
      <w:start w:val="1"/>
      <w:numFmt w:val="decimal"/>
      <w:lvlText w:val="%1"/>
      <w:lvlJc w:val="left"/>
      <w:pPr>
        <w:ind w:left="360" w:hanging="360"/>
      </w:pPr>
      <w:rPr>
        <w:rFonts w:hint="default"/>
        <w:b/>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6"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7" w15:restartNumberingAfterBreak="0">
    <w:nsid w:val="23972306"/>
    <w:multiLevelType w:val="hybridMultilevel"/>
    <w:tmpl w:val="BA64389C"/>
    <w:lvl w:ilvl="0" w:tplc="400A0001">
      <w:start w:val="1"/>
      <w:numFmt w:val="bullet"/>
      <w:lvlText w:val=""/>
      <w:lvlJc w:val="left"/>
      <w:pPr>
        <w:ind w:left="1455" w:hanging="360"/>
      </w:pPr>
      <w:rPr>
        <w:rFonts w:ascii="Symbol" w:hAnsi="Symbol" w:hint="default"/>
      </w:rPr>
    </w:lvl>
    <w:lvl w:ilvl="1" w:tplc="400A0003" w:tentative="1">
      <w:start w:val="1"/>
      <w:numFmt w:val="bullet"/>
      <w:lvlText w:val="o"/>
      <w:lvlJc w:val="left"/>
      <w:pPr>
        <w:ind w:left="2175" w:hanging="360"/>
      </w:pPr>
      <w:rPr>
        <w:rFonts w:ascii="Courier New" w:hAnsi="Courier New" w:cs="Courier New" w:hint="default"/>
      </w:rPr>
    </w:lvl>
    <w:lvl w:ilvl="2" w:tplc="400A0005" w:tentative="1">
      <w:start w:val="1"/>
      <w:numFmt w:val="bullet"/>
      <w:lvlText w:val=""/>
      <w:lvlJc w:val="left"/>
      <w:pPr>
        <w:ind w:left="2895" w:hanging="360"/>
      </w:pPr>
      <w:rPr>
        <w:rFonts w:ascii="Wingdings" w:hAnsi="Wingdings" w:hint="default"/>
      </w:rPr>
    </w:lvl>
    <w:lvl w:ilvl="3" w:tplc="400A0001" w:tentative="1">
      <w:start w:val="1"/>
      <w:numFmt w:val="bullet"/>
      <w:lvlText w:val=""/>
      <w:lvlJc w:val="left"/>
      <w:pPr>
        <w:ind w:left="3615" w:hanging="360"/>
      </w:pPr>
      <w:rPr>
        <w:rFonts w:ascii="Symbol" w:hAnsi="Symbol" w:hint="default"/>
      </w:rPr>
    </w:lvl>
    <w:lvl w:ilvl="4" w:tplc="400A0003" w:tentative="1">
      <w:start w:val="1"/>
      <w:numFmt w:val="bullet"/>
      <w:lvlText w:val="o"/>
      <w:lvlJc w:val="left"/>
      <w:pPr>
        <w:ind w:left="4335" w:hanging="360"/>
      </w:pPr>
      <w:rPr>
        <w:rFonts w:ascii="Courier New" w:hAnsi="Courier New" w:cs="Courier New" w:hint="default"/>
      </w:rPr>
    </w:lvl>
    <w:lvl w:ilvl="5" w:tplc="400A0005" w:tentative="1">
      <w:start w:val="1"/>
      <w:numFmt w:val="bullet"/>
      <w:lvlText w:val=""/>
      <w:lvlJc w:val="left"/>
      <w:pPr>
        <w:ind w:left="5055" w:hanging="360"/>
      </w:pPr>
      <w:rPr>
        <w:rFonts w:ascii="Wingdings" w:hAnsi="Wingdings" w:hint="default"/>
      </w:rPr>
    </w:lvl>
    <w:lvl w:ilvl="6" w:tplc="400A0001" w:tentative="1">
      <w:start w:val="1"/>
      <w:numFmt w:val="bullet"/>
      <w:lvlText w:val=""/>
      <w:lvlJc w:val="left"/>
      <w:pPr>
        <w:ind w:left="5775" w:hanging="360"/>
      </w:pPr>
      <w:rPr>
        <w:rFonts w:ascii="Symbol" w:hAnsi="Symbol" w:hint="default"/>
      </w:rPr>
    </w:lvl>
    <w:lvl w:ilvl="7" w:tplc="400A0003" w:tentative="1">
      <w:start w:val="1"/>
      <w:numFmt w:val="bullet"/>
      <w:lvlText w:val="o"/>
      <w:lvlJc w:val="left"/>
      <w:pPr>
        <w:ind w:left="6495" w:hanging="360"/>
      </w:pPr>
      <w:rPr>
        <w:rFonts w:ascii="Courier New" w:hAnsi="Courier New" w:cs="Courier New" w:hint="default"/>
      </w:rPr>
    </w:lvl>
    <w:lvl w:ilvl="8" w:tplc="400A0005" w:tentative="1">
      <w:start w:val="1"/>
      <w:numFmt w:val="bullet"/>
      <w:lvlText w:val=""/>
      <w:lvlJc w:val="left"/>
      <w:pPr>
        <w:ind w:left="7215" w:hanging="360"/>
      </w:pPr>
      <w:rPr>
        <w:rFonts w:ascii="Wingdings" w:hAnsi="Wingdings" w:hint="default"/>
      </w:rPr>
    </w:lvl>
  </w:abstractNum>
  <w:abstractNum w:abstractNumId="3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74D6981"/>
    <w:multiLevelType w:val="multilevel"/>
    <w:tmpl w:val="4FA86E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7674499"/>
    <w:multiLevelType w:val="hybridMultilevel"/>
    <w:tmpl w:val="C5803C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15:restartNumberingAfterBreak="0">
    <w:nsid w:val="279F3DB6"/>
    <w:multiLevelType w:val="hybridMultilevel"/>
    <w:tmpl w:val="11FE9264"/>
    <w:lvl w:ilvl="0" w:tplc="400A000F">
      <w:start w:val="2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A6769E0"/>
    <w:multiLevelType w:val="multilevel"/>
    <w:tmpl w:val="A74C78BA"/>
    <w:lvl w:ilvl="0">
      <w:start w:val="1"/>
      <w:numFmt w:val="decimal"/>
      <w:pStyle w:val="Subtitle1"/>
      <w:lvlText w:val="%1."/>
      <w:lvlJc w:val="left"/>
      <w:pPr>
        <w:ind w:left="507" w:hanging="507"/>
      </w:pPr>
      <w:rPr>
        <w:rFonts w:cs="Times New Roman" w:hint="default"/>
      </w:rPr>
    </w:lvl>
    <w:lvl w:ilvl="1">
      <w:start w:val="1"/>
      <w:numFmt w:val="decimal"/>
      <w:pStyle w:val="Normal-sp"/>
      <w:lvlText w:val="%1.%2"/>
      <w:lvlJc w:val="left"/>
      <w:pPr>
        <w:ind w:left="1152" w:hanging="648"/>
      </w:pPr>
      <w:rPr>
        <w:rFonts w:cs="Times New Roman" w:hint="default"/>
        <w:u w:val="none"/>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92"/>
        </w:tabs>
        <w:ind w:left="2592" w:hanging="1080"/>
      </w:pPr>
      <w:rPr>
        <w:rFonts w:cs="Times New Roman" w:hint="default"/>
      </w:rPr>
    </w:lvl>
    <w:lvl w:ilvl="4">
      <w:start w:val="1"/>
      <w:numFmt w:val="decimal"/>
      <w:lvlText w:val="%1.%2.%3.%4.%5"/>
      <w:lvlJc w:val="left"/>
      <w:pPr>
        <w:tabs>
          <w:tab w:val="num" w:pos="3096"/>
        </w:tabs>
        <w:ind w:left="3096" w:hanging="1080"/>
      </w:pPr>
      <w:rPr>
        <w:rFonts w:cs="Times New Roman" w:hint="default"/>
      </w:rPr>
    </w:lvl>
    <w:lvl w:ilvl="5">
      <w:start w:val="1"/>
      <w:numFmt w:val="decimal"/>
      <w:lvlText w:val="%1.%2.%3.%4.%5.%6"/>
      <w:lvlJc w:val="left"/>
      <w:pPr>
        <w:tabs>
          <w:tab w:val="num" w:pos="3960"/>
        </w:tabs>
        <w:ind w:left="3960" w:hanging="1440"/>
      </w:pPr>
      <w:rPr>
        <w:rFonts w:cs="Times New Roman" w:hint="default"/>
      </w:rPr>
    </w:lvl>
    <w:lvl w:ilvl="6">
      <w:start w:val="1"/>
      <w:numFmt w:val="decimal"/>
      <w:lvlText w:val="%1.%2.%3.%4.%5.%6.%7"/>
      <w:lvlJc w:val="left"/>
      <w:pPr>
        <w:tabs>
          <w:tab w:val="num" w:pos="4824"/>
        </w:tabs>
        <w:ind w:left="4824" w:hanging="1800"/>
      </w:pPr>
      <w:rPr>
        <w:rFonts w:cs="Times New Roman" w:hint="default"/>
      </w:rPr>
    </w:lvl>
    <w:lvl w:ilvl="7">
      <w:start w:val="1"/>
      <w:numFmt w:val="decimal"/>
      <w:lvlText w:val="%1.%2.%3.%4.%5.%6.%7.%8"/>
      <w:lvlJc w:val="left"/>
      <w:pPr>
        <w:tabs>
          <w:tab w:val="num" w:pos="5328"/>
        </w:tabs>
        <w:ind w:left="5328" w:hanging="1800"/>
      </w:pPr>
      <w:rPr>
        <w:rFonts w:cs="Times New Roman" w:hint="default"/>
      </w:rPr>
    </w:lvl>
    <w:lvl w:ilvl="8">
      <w:start w:val="1"/>
      <w:numFmt w:val="decimal"/>
      <w:lvlText w:val="%1.%2.%3.%4.%5.%6.%7.%8.%9"/>
      <w:lvlJc w:val="left"/>
      <w:pPr>
        <w:tabs>
          <w:tab w:val="num" w:pos="6192"/>
        </w:tabs>
        <w:ind w:left="6192" w:hanging="2160"/>
      </w:pPr>
      <w:rPr>
        <w:rFonts w:cs="Times New Roman" w:hint="default"/>
      </w:rPr>
    </w:lvl>
  </w:abstractNum>
  <w:abstractNum w:abstractNumId="4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7"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8"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49"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2FC012C3"/>
    <w:multiLevelType w:val="multilevel"/>
    <w:tmpl w:val="76EEF6AE"/>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301D08EF"/>
    <w:multiLevelType w:val="hybridMultilevel"/>
    <w:tmpl w:val="DA48B758"/>
    <w:lvl w:ilvl="0" w:tplc="72E2D1FE">
      <w:numFmt w:val="bullet"/>
      <w:lvlText w:val="•"/>
      <w:lvlJc w:val="left"/>
      <w:pPr>
        <w:ind w:left="1001" w:hanging="360"/>
      </w:pPr>
      <w:rPr>
        <w:rFonts w:ascii="Calibri" w:eastAsia="Times New Roman" w:hAnsi="Calibri" w:cs="Calibri" w:hint="default"/>
      </w:rPr>
    </w:lvl>
    <w:lvl w:ilvl="1" w:tplc="400A0003">
      <w:start w:val="1"/>
      <w:numFmt w:val="bullet"/>
      <w:lvlText w:val="o"/>
      <w:lvlJc w:val="left"/>
      <w:pPr>
        <w:ind w:left="1721" w:hanging="360"/>
      </w:pPr>
      <w:rPr>
        <w:rFonts w:ascii="Courier New" w:hAnsi="Courier New" w:cs="Courier New" w:hint="default"/>
      </w:rPr>
    </w:lvl>
    <w:lvl w:ilvl="2" w:tplc="400A0005" w:tentative="1">
      <w:start w:val="1"/>
      <w:numFmt w:val="bullet"/>
      <w:lvlText w:val=""/>
      <w:lvlJc w:val="left"/>
      <w:pPr>
        <w:ind w:left="2441" w:hanging="360"/>
      </w:pPr>
      <w:rPr>
        <w:rFonts w:ascii="Wingdings" w:hAnsi="Wingdings" w:hint="default"/>
      </w:rPr>
    </w:lvl>
    <w:lvl w:ilvl="3" w:tplc="400A0001" w:tentative="1">
      <w:start w:val="1"/>
      <w:numFmt w:val="bullet"/>
      <w:lvlText w:val=""/>
      <w:lvlJc w:val="left"/>
      <w:pPr>
        <w:ind w:left="3161" w:hanging="360"/>
      </w:pPr>
      <w:rPr>
        <w:rFonts w:ascii="Symbol" w:hAnsi="Symbol" w:hint="default"/>
      </w:rPr>
    </w:lvl>
    <w:lvl w:ilvl="4" w:tplc="400A0003" w:tentative="1">
      <w:start w:val="1"/>
      <w:numFmt w:val="bullet"/>
      <w:lvlText w:val="o"/>
      <w:lvlJc w:val="left"/>
      <w:pPr>
        <w:ind w:left="3881" w:hanging="360"/>
      </w:pPr>
      <w:rPr>
        <w:rFonts w:ascii="Courier New" w:hAnsi="Courier New" w:cs="Courier New" w:hint="default"/>
      </w:rPr>
    </w:lvl>
    <w:lvl w:ilvl="5" w:tplc="400A0005" w:tentative="1">
      <w:start w:val="1"/>
      <w:numFmt w:val="bullet"/>
      <w:lvlText w:val=""/>
      <w:lvlJc w:val="left"/>
      <w:pPr>
        <w:ind w:left="4601" w:hanging="360"/>
      </w:pPr>
      <w:rPr>
        <w:rFonts w:ascii="Wingdings" w:hAnsi="Wingdings" w:hint="default"/>
      </w:rPr>
    </w:lvl>
    <w:lvl w:ilvl="6" w:tplc="400A0001" w:tentative="1">
      <w:start w:val="1"/>
      <w:numFmt w:val="bullet"/>
      <w:lvlText w:val=""/>
      <w:lvlJc w:val="left"/>
      <w:pPr>
        <w:ind w:left="5321" w:hanging="360"/>
      </w:pPr>
      <w:rPr>
        <w:rFonts w:ascii="Symbol" w:hAnsi="Symbol" w:hint="default"/>
      </w:rPr>
    </w:lvl>
    <w:lvl w:ilvl="7" w:tplc="400A0003" w:tentative="1">
      <w:start w:val="1"/>
      <w:numFmt w:val="bullet"/>
      <w:lvlText w:val="o"/>
      <w:lvlJc w:val="left"/>
      <w:pPr>
        <w:ind w:left="6041" w:hanging="360"/>
      </w:pPr>
      <w:rPr>
        <w:rFonts w:ascii="Courier New" w:hAnsi="Courier New" w:cs="Courier New" w:hint="default"/>
      </w:rPr>
    </w:lvl>
    <w:lvl w:ilvl="8" w:tplc="400A0005" w:tentative="1">
      <w:start w:val="1"/>
      <w:numFmt w:val="bullet"/>
      <w:lvlText w:val=""/>
      <w:lvlJc w:val="left"/>
      <w:pPr>
        <w:ind w:left="6761" w:hanging="360"/>
      </w:pPr>
      <w:rPr>
        <w:rFonts w:ascii="Wingdings" w:hAnsi="Wingdings" w:hint="default"/>
      </w:rPr>
    </w:lvl>
  </w:abstractNum>
  <w:abstractNum w:abstractNumId="5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6" w15:restartNumberingAfterBreak="0">
    <w:nsid w:val="34310B2A"/>
    <w:multiLevelType w:val="hybridMultilevel"/>
    <w:tmpl w:val="00D2D3E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5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1"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4"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65"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6" w15:restartNumberingAfterBreak="0">
    <w:nsid w:val="3DC73EE0"/>
    <w:multiLevelType w:val="multilevel"/>
    <w:tmpl w:val="EF5C2E6E"/>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70" w15:restartNumberingAfterBreak="0">
    <w:nsid w:val="45EF3171"/>
    <w:multiLevelType w:val="hybridMultilevel"/>
    <w:tmpl w:val="EE98E232"/>
    <w:lvl w:ilvl="0" w:tplc="7494E88A">
      <w:start w:val="1"/>
      <w:numFmt w:val="decimal"/>
      <w:lvlText w:val="2.1.7.%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6625C09"/>
    <w:multiLevelType w:val="hybridMultilevel"/>
    <w:tmpl w:val="FE943BEC"/>
    <w:lvl w:ilvl="0" w:tplc="00001238">
      <w:start w:val="6"/>
      <w:numFmt w:val="decimal"/>
      <w:lvlText w:val="5.%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A3A46B2"/>
    <w:multiLevelType w:val="singleLevel"/>
    <w:tmpl w:val="86BEA8B0"/>
    <w:lvl w:ilvl="0">
      <w:start w:val="1"/>
      <w:numFmt w:val="lowerLetter"/>
      <w:lvlText w:val="%1)"/>
      <w:lvlJc w:val="left"/>
      <w:pPr>
        <w:tabs>
          <w:tab w:val="num" w:pos="723"/>
        </w:tabs>
        <w:ind w:left="723" w:hanging="435"/>
      </w:pPr>
      <w:rPr>
        <w:rFonts w:ascii="Arial" w:eastAsia="Times New Roman" w:hAnsi="Arial" w:cs="Arial"/>
        <w:b/>
      </w:rPr>
    </w:lvl>
  </w:abstractNum>
  <w:abstractNum w:abstractNumId="74"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7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7" w15:restartNumberingAfterBreak="0">
    <w:nsid w:val="4EE579C1"/>
    <w:multiLevelType w:val="hybridMultilevel"/>
    <w:tmpl w:val="4DC61A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4FE016E1"/>
    <w:multiLevelType w:val="hybridMultilevel"/>
    <w:tmpl w:val="4EFA614A"/>
    <w:lvl w:ilvl="0" w:tplc="400A000D">
      <w:start w:val="1"/>
      <w:numFmt w:val="bullet"/>
      <w:lvlText w:val=""/>
      <w:lvlJc w:val="left"/>
      <w:pPr>
        <w:ind w:left="720" w:hanging="360"/>
      </w:pPr>
      <w:rPr>
        <w:rFonts w:ascii="Wingdings" w:hAnsi="Wingdings" w:hint="default"/>
      </w:rPr>
    </w:lvl>
    <w:lvl w:ilvl="1" w:tplc="0C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1" w15:restartNumberingAfterBreak="0">
    <w:nsid w:val="553811D3"/>
    <w:multiLevelType w:val="multilevel"/>
    <w:tmpl w:val="156C4872"/>
    <w:lvl w:ilvl="0">
      <w:start w:val="2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37" w:hanging="283"/>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3"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84"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15:restartNumberingAfterBreak="0">
    <w:nsid w:val="581E3864"/>
    <w:multiLevelType w:val="hybridMultilevel"/>
    <w:tmpl w:val="1FD4519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58212FE5"/>
    <w:multiLevelType w:val="multilevel"/>
    <w:tmpl w:val="C696062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9"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90" w15:restartNumberingAfterBreak="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92"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3" w15:restartNumberingAfterBreak="0">
    <w:nsid w:val="65AE1D75"/>
    <w:multiLevelType w:val="multilevel"/>
    <w:tmpl w:val="8A30F9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5"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96" w15:restartNumberingAfterBreak="0">
    <w:nsid w:val="6AA166DC"/>
    <w:multiLevelType w:val="hybridMultilevel"/>
    <w:tmpl w:val="1166B3F4"/>
    <w:lvl w:ilvl="0" w:tplc="2A3A5846">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7" w15:restartNumberingAfterBreak="0">
    <w:nsid w:val="6B3230B6"/>
    <w:multiLevelType w:val="multilevel"/>
    <w:tmpl w:val="F86261F2"/>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99"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100" w15:restartNumberingAfterBreak="0">
    <w:nsid w:val="6D825DFE"/>
    <w:multiLevelType w:val="hybridMultilevel"/>
    <w:tmpl w:val="33E66D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02"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0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5161B70"/>
    <w:multiLevelType w:val="hybridMultilevel"/>
    <w:tmpl w:val="B268AC84"/>
    <w:lvl w:ilvl="0" w:tplc="31E80702">
      <w:start w:val="1"/>
      <w:numFmt w:val="lowerLetter"/>
      <w:lvlText w:val="%1."/>
      <w:lvlJc w:val="left"/>
      <w:pPr>
        <w:ind w:left="2563" w:hanging="360"/>
      </w:pPr>
      <w:rPr>
        <w:rFonts w:hint="default"/>
      </w:rPr>
    </w:lvl>
    <w:lvl w:ilvl="1" w:tplc="400A0019" w:tentative="1">
      <w:start w:val="1"/>
      <w:numFmt w:val="lowerLetter"/>
      <w:lvlText w:val="%2."/>
      <w:lvlJc w:val="left"/>
      <w:pPr>
        <w:ind w:left="3283" w:hanging="360"/>
      </w:pPr>
    </w:lvl>
    <w:lvl w:ilvl="2" w:tplc="400A001B" w:tentative="1">
      <w:start w:val="1"/>
      <w:numFmt w:val="lowerRoman"/>
      <w:lvlText w:val="%3."/>
      <w:lvlJc w:val="right"/>
      <w:pPr>
        <w:ind w:left="4003" w:hanging="180"/>
      </w:pPr>
    </w:lvl>
    <w:lvl w:ilvl="3" w:tplc="400A000F" w:tentative="1">
      <w:start w:val="1"/>
      <w:numFmt w:val="decimal"/>
      <w:lvlText w:val="%4."/>
      <w:lvlJc w:val="left"/>
      <w:pPr>
        <w:ind w:left="4723" w:hanging="360"/>
      </w:pPr>
    </w:lvl>
    <w:lvl w:ilvl="4" w:tplc="400A0019" w:tentative="1">
      <w:start w:val="1"/>
      <w:numFmt w:val="lowerLetter"/>
      <w:lvlText w:val="%5."/>
      <w:lvlJc w:val="left"/>
      <w:pPr>
        <w:ind w:left="5443" w:hanging="360"/>
      </w:pPr>
    </w:lvl>
    <w:lvl w:ilvl="5" w:tplc="400A001B" w:tentative="1">
      <w:start w:val="1"/>
      <w:numFmt w:val="lowerRoman"/>
      <w:lvlText w:val="%6."/>
      <w:lvlJc w:val="right"/>
      <w:pPr>
        <w:ind w:left="6163" w:hanging="180"/>
      </w:pPr>
    </w:lvl>
    <w:lvl w:ilvl="6" w:tplc="400A000F" w:tentative="1">
      <w:start w:val="1"/>
      <w:numFmt w:val="decimal"/>
      <w:lvlText w:val="%7."/>
      <w:lvlJc w:val="left"/>
      <w:pPr>
        <w:ind w:left="6883" w:hanging="360"/>
      </w:pPr>
    </w:lvl>
    <w:lvl w:ilvl="7" w:tplc="400A0019" w:tentative="1">
      <w:start w:val="1"/>
      <w:numFmt w:val="lowerLetter"/>
      <w:lvlText w:val="%8."/>
      <w:lvlJc w:val="left"/>
      <w:pPr>
        <w:ind w:left="7603" w:hanging="360"/>
      </w:pPr>
    </w:lvl>
    <w:lvl w:ilvl="8" w:tplc="400A001B" w:tentative="1">
      <w:start w:val="1"/>
      <w:numFmt w:val="lowerRoman"/>
      <w:lvlText w:val="%9."/>
      <w:lvlJc w:val="right"/>
      <w:pPr>
        <w:ind w:left="8323" w:hanging="180"/>
      </w:pPr>
    </w:lvl>
  </w:abstractNum>
  <w:abstractNum w:abstractNumId="106" w15:restartNumberingAfterBreak="0">
    <w:nsid w:val="7546409C"/>
    <w:multiLevelType w:val="multilevel"/>
    <w:tmpl w:val="502E70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8" w15:restartNumberingAfterBreak="0">
    <w:nsid w:val="757E3C45"/>
    <w:multiLevelType w:val="multilevel"/>
    <w:tmpl w:val="7902E816"/>
    <w:lvl w:ilvl="0">
      <w:start w:val="1"/>
      <w:numFmt w:val="decimal"/>
      <w:lvlText w:val="%1."/>
      <w:lvlJc w:val="left"/>
      <w:pPr>
        <w:ind w:left="720" w:hanging="360"/>
      </w:pPr>
      <w:rPr>
        <w:rFonts w:hint="default"/>
        <w:sz w:val="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1" w15:restartNumberingAfterBreak="0">
    <w:nsid w:val="779C68F8"/>
    <w:multiLevelType w:val="hybridMultilevel"/>
    <w:tmpl w:val="BDAE5D7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2"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8390273"/>
    <w:multiLevelType w:val="hybridMultilevel"/>
    <w:tmpl w:val="A7285A4E"/>
    <w:lvl w:ilvl="0" w:tplc="72E2D1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15:restartNumberingAfterBreak="0">
    <w:nsid w:val="791E4E07"/>
    <w:multiLevelType w:val="hybridMultilevel"/>
    <w:tmpl w:val="476EB5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7B537AF7"/>
    <w:multiLevelType w:val="hybridMultilevel"/>
    <w:tmpl w:val="3664F14C"/>
    <w:lvl w:ilvl="0" w:tplc="400A0017">
      <w:start w:val="1"/>
      <w:numFmt w:val="lowerLetter"/>
      <w:lvlText w:val="%1)"/>
      <w:lvlJc w:val="left"/>
      <w:pPr>
        <w:ind w:left="1919" w:hanging="360"/>
      </w:pPr>
    </w:lvl>
    <w:lvl w:ilvl="1" w:tplc="400A0019" w:tentative="1">
      <w:start w:val="1"/>
      <w:numFmt w:val="lowerLetter"/>
      <w:lvlText w:val="%2."/>
      <w:lvlJc w:val="left"/>
      <w:pPr>
        <w:ind w:left="2639" w:hanging="360"/>
      </w:pPr>
    </w:lvl>
    <w:lvl w:ilvl="2" w:tplc="400A001B" w:tentative="1">
      <w:start w:val="1"/>
      <w:numFmt w:val="lowerRoman"/>
      <w:lvlText w:val="%3."/>
      <w:lvlJc w:val="right"/>
      <w:pPr>
        <w:ind w:left="3359" w:hanging="180"/>
      </w:pPr>
    </w:lvl>
    <w:lvl w:ilvl="3" w:tplc="400A000F" w:tentative="1">
      <w:start w:val="1"/>
      <w:numFmt w:val="decimal"/>
      <w:lvlText w:val="%4."/>
      <w:lvlJc w:val="left"/>
      <w:pPr>
        <w:ind w:left="4079" w:hanging="360"/>
      </w:pPr>
    </w:lvl>
    <w:lvl w:ilvl="4" w:tplc="400A0019" w:tentative="1">
      <w:start w:val="1"/>
      <w:numFmt w:val="lowerLetter"/>
      <w:lvlText w:val="%5."/>
      <w:lvlJc w:val="left"/>
      <w:pPr>
        <w:ind w:left="4799" w:hanging="360"/>
      </w:pPr>
    </w:lvl>
    <w:lvl w:ilvl="5" w:tplc="400A001B" w:tentative="1">
      <w:start w:val="1"/>
      <w:numFmt w:val="lowerRoman"/>
      <w:lvlText w:val="%6."/>
      <w:lvlJc w:val="right"/>
      <w:pPr>
        <w:ind w:left="5519" w:hanging="180"/>
      </w:pPr>
    </w:lvl>
    <w:lvl w:ilvl="6" w:tplc="400A000F" w:tentative="1">
      <w:start w:val="1"/>
      <w:numFmt w:val="decimal"/>
      <w:lvlText w:val="%7."/>
      <w:lvlJc w:val="left"/>
      <w:pPr>
        <w:ind w:left="6239" w:hanging="360"/>
      </w:pPr>
    </w:lvl>
    <w:lvl w:ilvl="7" w:tplc="400A0019" w:tentative="1">
      <w:start w:val="1"/>
      <w:numFmt w:val="lowerLetter"/>
      <w:lvlText w:val="%8."/>
      <w:lvlJc w:val="left"/>
      <w:pPr>
        <w:ind w:left="6959" w:hanging="360"/>
      </w:pPr>
    </w:lvl>
    <w:lvl w:ilvl="8" w:tplc="400A001B" w:tentative="1">
      <w:start w:val="1"/>
      <w:numFmt w:val="lowerRoman"/>
      <w:lvlText w:val="%9."/>
      <w:lvlJc w:val="right"/>
      <w:pPr>
        <w:ind w:left="7679" w:hanging="180"/>
      </w:pPr>
    </w:lvl>
  </w:abstractNum>
  <w:abstractNum w:abstractNumId="116"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18"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20"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7"/>
  </w:num>
  <w:num w:numId="2">
    <w:abstractNumId w:val="38"/>
  </w:num>
  <w:num w:numId="3">
    <w:abstractNumId w:val="90"/>
  </w:num>
  <w:num w:numId="4">
    <w:abstractNumId w:val="21"/>
  </w:num>
  <w:num w:numId="5">
    <w:abstractNumId w:val="55"/>
  </w:num>
  <w:num w:numId="6">
    <w:abstractNumId w:val="59"/>
  </w:num>
  <w:num w:numId="7">
    <w:abstractNumId w:val="0"/>
  </w:num>
  <w:num w:numId="8">
    <w:abstractNumId w:val="101"/>
  </w:num>
  <w:num w:numId="9">
    <w:abstractNumId w:val="46"/>
  </w:num>
  <w:num w:numId="10">
    <w:abstractNumId w:val="18"/>
  </w:num>
  <w:num w:numId="11">
    <w:abstractNumId w:val="22"/>
  </w:num>
  <w:num w:numId="12">
    <w:abstractNumId w:val="79"/>
  </w:num>
  <w:num w:numId="13">
    <w:abstractNumId w:val="76"/>
  </w:num>
  <w:num w:numId="14">
    <w:abstractNumId w:val="80"/>
  </w:num>
  <w:num w:numId="15">
    <w:abstractNumId w:val="7"/>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2"/>
  </w:num>
  <w:num w:numId="19">
    <w:abstractNumId w:val="53"/>
  </w:num>
  <w:num w:numId="20">
    <w:abstractNumId w:val="62"/>
  </w:num>
  <w:num w:numId="21">
    <w:abstractNumId w:val="10"/>
  </w:num>
  <w:num w:numId="22">
    <w:abstractNumId w:val="88"/>
  </w:num>
  <w:num w:numId="23">
    <w:abstractNumId w:val="120"/>
  </w:num>
  <w:num w:numId="24">
    <w:abstractNumId w:val="102"/>
  </w:num>
  <w:num w:numId="25">
    <w:abstractNumId w:val="25"/>
  </w:num>
  <w:num w:numId="26">
    <w:abstractNumId w:val="40"/>
  </w:num>
  <w:num w:numId="27">
    <w:abstractNumId w:val="68"/>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num>
  <w:num w:numId="30">
    <w:abstractNumId w:val="50"/>
  </w:num>
  <w:num w:numId="31">
    <w:abstractNumId w:val="58"/>
  </w:num>
  <w:num w:numId="32">
    <w:abstractNumId w:val="60"/>
  </w:num>
  <w:num w:numId="33">
    <w:abstractNumId w:val="116"/>
  </w:num>
  <w:num w:numId="34">
    <w:abstractNumId w:val="109"/>
  </w:num>
  <w:num w:numId="35">
    <w:abstractNumId w:val="74"/>
  </w:num>
  <w:num w:numId="36">
    <w:abstractNumId w:val="15"/>
  </w:num>
  <w:num w:numId="37">
    <w:abstractNumId w:val="2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5"/>
  </w:num>
  <w:num w:numId="43">
    <w:abstractNumId w:val="23"/>
  </w:num>
  <w:num w:numId="44">
    <w:abstractNumId w:val="29"/>
  </w:num>
  <w:num w:numId="45">
    <w:abstractNumId w:val="33"/>
  </w:num>
  <w:num w:numId="46">
    <w:abstractNumId w:val="34"/>
  </w:num>
  <w:num w:numId="47">
    <w:abstractNumId w:val="36"/>
  </w:num>
  <w:num w:numId="48">
    <w:abstractNumId w:val="39"/>
  </w:num>
  <w:num w:numId="49">
    <w:abstractNumId w:val="49"/>
  </w:num>
  <w:num w:numId="50">
    <w:abstractNumId w:val="63"/>
  </w:num>
  <w:num w:numId="51">
    <w:abstractNumId w:val="64"/>
  </w:num>
  <w:num w:numId="52">
    <w:abstractNumId w:val="65"/>
  </w:num>
  <w:num w:numId="53">
    <w:abstractNumId w:val="69"/>
  </w:num>
  <w:num w:numId="54">
    <w:abstractNumId w:val="95"/>
  </w:num>
  <w:num w:numId="55">
    <w:abstractNumId w:val="104"/>
  </w:num>
  <w:num w:numId="56">
    <w:abstractNumId w:val="107"/>
  </w:num>
  <w:num w:numId="57">
    <w:abstractNumId w:val="110"/>
  </w:num>
  <w:num w:numId="58">
    <w:abstractNumId w:val="112"/>
  </w:num>
  <w:num w:numId="59">
    <w:abstractNumId w:val="118"/>
  </w:num>
  <w:num w:numId="60">
    <w:abstractNumId w:val="119"/>
  </w:num>
  <w:num w:numId="61">
    <w:abstractNumId w:val="11"/>
  </w:num>
  <w:num w:numId="62">
    <w:abstractNumId w:val="73"/>
  </w:num>
  <w:num w:numId="63">
    <w:abstractNumId w:val="89"/>
  </w:num>
  <w:num w:numId="64">
    <w:abstractNumId w:val="67"/>
  </w:num>
  <w:num w:numId="65">
    <w:abstractNumId w:val="35"/>
  </w:num>
  <w:num w:numId="66">
    <w:abstractNumId w:val="24"/>
  </w:num>
  <w:num w:numId="67">
    <w:abstractNumId w:val="93"/>
  </w:num>
  <w:num w:numId="68">
    <w:abstractNumId w:val="81"/>
  </w:num>
  <w:num w:numId="69">
    <w:abstractNumId w:val="71"/>
  </w:num>
  <w:num w:numId="70">
    <w:abstractNumId w:val="6"/>
  </w:num>
  <w:num w:numId="71">
    <w:abstractNumId w:val="91"/>
  </w:num>
  <w:num w:numId="72">
    <w:abstractNumId w:val="56"/>
  </w:num>
  <w:num w:numId="73">
    <w:abstractNumId w:val="44"/>
  </w:num>
  <w:num w:numId="74">
    <w:abstractNumId w:val="92"/>
  </w:num>
  <w:num w:numId="75">
    <w:abstractNumId w:val="14"/>
  </w:num>
  <w:num w:numId="76">
    <w:abstractNumId w:val="41"/>
  </w:num>
  <w:num w:numId="77">
    <w:abstractNumId w:val="86"/>
  </w:num>
  <w:num w:numId="78">
    <w:abstractNumId w:val="9"/>
  </w:num>
  <w:num w:numId="79">
    <w:abstractNumId w:val="97"/>
  </w:num>
  <w:num w:numId="80">
    <w:abstractNumId w:val="3"/>
  </w:num>
  <w:num w:numId="81">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47" w:hanging="680"/>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2">
    <w:abstractNumId w:val="81"/>
    <w:lvlOverride w:ilvl="0">
      <w:lvl w:ilvl="0">
        <w:start w:val="27"/>
        <w:numFmt w:val="decimal"/>
        <w:lvlText w:val="%1"/>
        <w:lvlJc w:val="left"/>
        <w:pPr>
          <w:ind w:left="540" w:hanging="540"/>
        </w:pPr>
        <w:rPr>
          <w:rFonts w:hint="default"/>
        </w:rPr>
      </w:lvl>
    </w:lvlOverride>
    <w:lvlOverride w:ilvl="1">
      <w:lvl w:ilvl="1">
        <w:start w:val="1"/>
        <w:numFmt w:val="decimal"/>
        <w:lvlText w:val="%1.%2"/>
        <w:lvlJc w:val="left"/>
        <w:pPr>
          <w:ind w:left="540" w:hanging="540"/>
        </w:pPr>
        <w:rPr>
          <w:rFonts w:hint="default"/>
        </w:rPr>
      </w:lvl>
    </w:lvlOverride>
    <w:lvlOverride w:ilvl="2">
      <w:lvl w:ilvl="2">
        <w:start w:val="1"/>
        <w:numFmt w:val="decimal"/>
        <w:lvlText w:val="%1.%2.%3"/>
        <w:lvlJc w:val="left"/>
        <w:pPr>
          <w:ind w:left="1304" w:hanging="737"/>
        </w:pPr>
        <w:rPr>
          <w:rFonts w:hint="default"/>
          <w:b/>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83">
    <w:abstractNumId w:val="115"/>
  </w:num>
  <w:num w:numId="84">
    <w:abstractNumId w:val="87"/>
  </w:num>
  <w:num w:numId="85">
    <w:abstractNumId w:val="45"/>
  </w:num>
  <w:num w:numId="8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num>
  <w:num w:numId="88">
    <w:abstractNumId w:val="84"/>
  </w:num>
  <w:num w:numId="89">
    <w:abstractNumId w:val="61"/>
  </w:num>
  <w:num w:numId="90">
    <w:abstractNumId w:val="48"/>
  </w:num>
  <w:num w:numId="91">
    <w:abstractNumId w:val="83"/>
  </w:num>
  <w:num w:numId="92">
    <w:abstractNumId w:val="103"/>
  </w:num>
  <w:num w:numId="93">
    <w:abstractNumId w:val="31"/>
  </w:num>
  <w:num w:numId="94">
    <w:abstractNumId w:val="2"/>
  </w:num>
  <w:num w:numId="95">
    <w:abstractNumId w:val="106"/>
  </w:num>
  <w:num w:numId="96">
    <w:abstractNumId w:val="20"/>
  </w:num>
  <w:num w:numId="97">
    <w:abstractNumId w:val="113"/>
  </w:num>
  <w:num w:numId="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5"/>
  </w:num>
  <w:num w:numId="100">
    <w:abstractNumId w:val="94"/>
  </w:num>
  <w:num w:numId="101">
    <w:abstractNumId w:val="26"/>
  </w:num>
  <w:num w:numId="102">
    <w:abstractNumId w:val="57"/>
  </w:num>
  <w:num w:numId="103">
    <w:abstractNumId w:val="30"/>
  </w:num>
  <w:num w:numId="104">
    <w:abstractNumId w:val="111"/>
  </w:num>
  <w:num w:numId="105">
    <w:abstractNumId w:val="19"/>
  </w:num>
  <w:num w:numId="106">
    <w:abstractNumId w:val="42"/>
  </w:num>
  <w:num w:numId="107">
    <w:abstractNumId w:val="114"/>
  </w:num>
  <w:num w:numId="108">
    <w:abstractNumId w:val="85"/>
  </w:num>
  <w:num w:numId="109">
    <w:abstractNumId w:val="108"/>
  </w:num>
  <w:num w:numId="110">
    <w:abstractNumId w:val="52"/>
  </w:num>
  <w:num w:numId="111">
    <w:abstractNumId w:val="1"/>
  </w:num>
  <w:num w:numId="112">
    <w:abstractNumId w:val="17"/>
  </w:num>
  <w:num w:numId="113">
    <w:abstractNumId w:val="105"/>
  </w:num>
  <w:num w:numId="114">
    <w:abstractNumId w:val="78"/>
  </w:num>
  <w:num w:numId="115">
    <w:abstractNumId w:val="12"/>
  </w:num>
  <w:num w:numId="116">
    <w:abstractNumId w:val="37"/>
  </w:num>
  <w:num w:numId="11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0"/>
  </w:num>
  <w:num w:numId="119">
    <w:abstractNumId w:val="77"/>
  </w:num>
  <w:num w:numId="120">
    <w:abstractNumId w:val="51"/>
  </w:num>
  <w:num w:numId="121">
    <w:abstractNumId w:val="70"/>
  </w:num>
  <w:num w:numId="122">
    <w:abstractNumId w:val="32"/>
  </w:num>
  <w:num w:numId="123">
    <w:abstractNumId w:val="66"/>
  </w:num>
  <w:num w:numId="124">
    <w:abstractNumId w:val="4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15C9E"/>
    <w:rsid w:val="00027D65"/>
    <w:rsid w:val="00032B39"/>
    <w:rsid w:val="00033B70"/>
    <w:rsid w:val="00036D27"/>
    <w:rsid w:val="00052C0E"/>
    <w:rsid w:val="00057263"/>
    <w:rsid w:val="00057566"/>
    <w:rsid w:val="00067CD9"/>
    <w:rsid w:val="00080A0F"/>
    <w:rsid w:val="000A17AD"/>
    <w:rsid w:val="000A3CE2"/>
    <w:rsid w:val="000A74B3"/>
    <w:rsid w:val="000B3F56"/>
    <w:rsid w:val="000C2AB2"/>
    <w:rsid w:val="00102438"/>
    <w:rsid w:val="00105620"/>
    <w:rsid w:val="00113AF8"/>
    <w:rsid w:val="00114B15"/>
    <w:rsid w:val="00180CAA"/>
    <w:rsid w:val="0018382E"/>
    <w:rsid w:val="00186DCA"/>
    <w:rsid w:val="0019367F"/>
    <w:rsid w:val="001B0A46"/>
    <w:rsid w:val="001B25F1"/>
    <w:rsid w:val="001B2CBE"/>
    <w:rsid w:val="001B4EC8"/>
    <w:rsid w:val="001C0B04"/>
    <w:rsid w:val="001C3048"/>
    <w:rsid w:val="001D36AB"/>
    <w:rsid w:val="001E39C2"/>
    <w:rsid w:val="00217482"/>
    <w:rsid w:val="00235A68"/>
    <w:rsid w:val="00271831"/>
    <w:rsid w:val="00292257"/>
    <w:rsid w:val="00293278"/>
    <w:rsid w:val="002B335C"/>
    <w:rsid w:val="002B5680"/>
    <w:rsid w:val="002B6D62"/>
    <w:rsid w:val="002B6F0F"/>
    <w:rsid w:val="002C0377"/>
    <w:rsid w:val="002D00D9"/>
    <w:rsid w:val="002D0A8E"/>
    <w:rsid w:val="002E0002"/>
    <w:rsid w:val="002E0D12"/>
    <w:rsid w:val="002E0D4C"/>
    <w:rsid w:val="002F643B"/>
    <w:rsid w:val="003072BF"/>
    <w:rsid w:val="00310A62"/>
    <w:rsid w:val="00311D4A"/>
    <w:rsid w:val="003176FC"/>
    <w:rsid w:val="00322359"/>
    <w:rsid w:val="00322A18"/>
    <w:rsid w:val="00337991"/>
    <w:rsid w:val="00361820"/>
    <w:rsid w:val="0037233E"/>
    <w:rsid w:val="003969AA"/>
    <w:rsid w:val="003A0D7C"/>
    <w:rsid w:val="003A1F45"/>
    <w:rsid w:val="003A2338"/>
    <w:rsid w:val="003B4D52"/>
    <w:rsid w:val="003C638E"/>
    <w:rsid w:val="003D444E"/>
    <w:rsid w:val="003E3D8E"/>
    <w:rsid w:val="0040383E"/>
    <w:rsid w:val="004348F5"/>
    <w:rsid w:val="00455AED"/>
    <w:rsid w:val="0046038A"/>
    <w:rsid w:val="00464EE0"/>
    <w:rsid w:val="004A3901"/>
    <w:rsid w:val="004F388E"/>
    <w:rsid w:val="005111B9"/>
    <w:rsid w:val="00514F47"/>
    <w:rsid w:val="00517719"/>
    <w:rsid w:val="005243BB"/>
    <w:rsid w:val="00532D5A"/>
    <w:rsid w:val="0054677F"/>
    <w:rsid w:val="00550F3F"/>
    <w:rsid w:val="0055509D"/>
    <w:rsid w:val="005775A8"/>
    <w:rsid w:val="00582B4A"/>
    <w:rsid w:val="0059403D"/>
    <w:rsid w:val="005B3FE7"/>
    <w:rsid w:val="005C539B"/>
    <w:rsid w:val="005D6A40"/>
    <w:rsid w:val="00611357"/>
    <w:rsid w:val="00626F27"/>
    <w:rsid w:val="00632B75"/>
    <w:rsid w:val="006500C7"/>
    <w:rsid w:val="00653E46"/>
    <w:rsid w:val="00656B66"/>
    <w:rsid w:val="00676163"/>
    <w:rsid w:val="00676FD1"/>
    <w:rsid w:val="00682199"/>
    <w:rsid w:val="00694844"/>
    <w:rsid w:val="006A05C9"/>
    <w:rsid w:val="006C398D"/>
    <w:rsid w:val="006D1C60"/>
    <w:rsid w:val="006E0772"/>
    <w:rsid w:val="006E4EFD"/>
    <w:rsid w:val="007101CD"/>
    <w:rsid w:val="0071077D"/>
    <w:rsid w:val="00714272"/>
    <w:rsid w:val="00720128"/>
    <w:rsid w:val="00733B37"/>
    <w:rsid w:val="00746C6C"/>
    <w:rsid w:val="00775141"/>
    <w:rsid w:val="00797B3A"/>
    <w:rsid w:val="007A25EB"/>
    <w:rsid w:val="007B7B00"/>
    <w:rsid w:val="007F2B5C"/>
    <w:rsid w:val="0080113D"/>
    <w:rsid w:val="00825089"/>
    <w:rsid w:val="0085003D"/>
    <w:rsid w:val="00850275"/>
    <w:rsid w:val="0085307D"/>
    <w:rsid w:val="00853EE9"/>
    <w:rsid w:val="00862610"/>
    <w:rsid w:val="00881F86"/>
    <w:rsid w:val="00883DE5"/>
    <w:rsid w:val="008863CF"/>
    <w:rsid w:val="0088640E"/>
    <w:rsid w:val="00892CCB"/>
    <w:rsid w:val="0089638C"/>
    <w:rsid w:val="008B429B"/>
    <w:rsid w:val="008C618D"/>
    <w:rsid w:val="008D0840"/>
    <w:rsid w:val="008D6A8A"/>
    <w:rsid w:val="008E0A84"/>
    <w:rsid w:val="008F5C42"/>
    <w:rsid w:val="00914988"/>
    <w:rsid w:val="00916910"/>
    <w:rsid w:val="009376F2"/>
    <w:rsid w:val="009504B9"/>
    <w:rsid w:val="0095658D"/>
    <w:rsid w:val="00971911"/>
    <w:rsid w:val="00983274"/>
    <w:rsid w:val="00983395"/>
    <w:rsid w:val="009875B8"/>
    <w:rsid w:val="00994BD7"/>
    <w:rsid w:val="009A4965"/>
    <w:rsid w:val="009A76BC"/>
    <w:rsid w:val="009C107B"/>
    <w:rsid w:val="009C5A2B"/>
    <w:rsid w:val="00A03396"/>
    <w:rsid w:val="00A4022C"/>
    <w:rsid w:val="00A47692"/>
    <w:rsid w:val="00AA660C"/>
    <w:rsid w:val="00AB0A49"/>
    <w:rsid w:val="00AD2868"/>
    <w:rsid w:val="00AD5163"/>
    <w:rsid w:val="00AD5A23"/>
    <w:rsid w:val="00AE3E59"/>
    <w:rsid w:val="00AE66AA"/>
    <w:rsid w:val="00AF1A1B"/>
    <w:rsid w:val="00B009D7"/>
    <w:rsid w:val="00B02109"/>
    <w:rsid w:val="00B20DC8"/>
    <w:rsid w:val="00B20FDD"/>
    <w:rsid w:val="00B27B13"/>
    <w:rsid w:val="00B30A7A"/>
    <w:rsid w:val="00B30BE2"/>
    <w:rsid w:val="00B30EF0"/>
    <w:rsid w:val="00B45096"/>
    <w:rsid w:val="00B53A46"/>
    <w:rsid w:val="00B55CAC"/>
    <w:rsid w:val="00BB1248"/>
    <w:rsid w:val="00BB3459"/>
    <w:rsid w:val="00C05FF0"/>
    <w:rsid w:val="00C06328"/>
    <w:rsid w:val="00C12C36"/>
    <w:rsid w:val="00C1636E"/>
    <w:rsid w:val="00C36B92"/>
    <w:rsid w:val="00C52A5E"/>
    <w:rsid w:val="00C62856"/>
    <w:rsid w:val="00C76749"/>
    <w:rsid w:val="00C93B2D"/>
    <w:rsid w:val="00CC6685"/>
    <w:rsid w:val="00CD3A7F"/>
    <w:rsid w:val="00CD5F30"/>
    <w:rsid w:val="00CE2219"/>
    <w:rsid w:val="00CF21EB"/>
    <w:rsid w:val="00D10CD4"/>
    <w:rsid w:val="00D1278F"/>
    <w:rsid w:val="00D24A40"/>
    <w:rsid w:val="00D408DE"/>
    <w:rsid w:val="00D40BF0"/>
    <w:rsid w:val="00D4622A"/>
    <w:rsid w:val="00D6055E"/>
    <w:rsid w:val="00D6760A"/>
    <w:rsid w:val="00D75092"/>
    <w:rsid w:val="00D7698A"/>
    <w:rsid w:val="00D81425"/>
    <w:rsid w:val="00D9450E"/>
    <w:rsid w:val="00D96BF3"/>
    <w:rsid w:val="00DA1422"/>
    <w:rsid w:val="00DA58B5"/>
    <w:rsid w:val="00E04928"/>
    <w:rsid w:val="00E171F6"/>
    <w:rsid w:val="00E20E5E"/>
    <w:rsid w:val="00E43767"/>
    <w:rsid w:val="00E52399"/>
    <w:rsid w:val="00E53FF6"/>
    <w:rsid w:val="00E60B1D"/>
    <w:rsid w:val="00E61345"/>
    <w:rsid w:val="00E709A7"/>
    <w:rsid w:val="00E84459"/>
    <w:rsid w:val="00E972EC"/>
    <w:rsid w:val="00EA6C17"/>
    <w:rsid w:val="00EA709A"/>
    <w:rsid w:val="00EB7461"/>
    <w:rsid w:val="00EC4ADE"/>
    <w:rsid w:val="00F07D8F"/>
    <w:rsid w:val="00F168C9"/>
    <w:rsid w:val="00F26C32"/>
    <w:rsid w:val="00F3229A"/>
    <w:rsid w:val="00F518D0"/>
    <w:rsid w:val="00F66384"/>
    <w:rsid w:val="00F817D1"/>
    <w:rsid w:val="00F97252"/>
    <w:rsid w:val="00FB2E89"/>
    <w:rsid w:val="00FE25C3"/>
    <w:rsid w:val="00FF0FE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727F"/>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titulo 5,Párrafo de titulo 3"/>
    <w:basedOn w:val="Normal"/>
    <w:link w:val="PrrafodelistaCar"/>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link w:val="DefaultCar"/>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titulo 5 Car,Párrafo de titulo 3 Car"/>
    <w:link w:val="Prrafodelista"/>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customStyle="1" w:styleId="CM37">
    <w:name w:val="CM37"/>
    <w:basedOn w:val="Normal"/>
    <w:next w:val="Normal"/>
    <w:rsid w:val="0054677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677F"/>
    <w:pPr>
      <w:ind w:left="708"/>
    </w:pPr>
    <w:rPr>
      <w:rFonts w:eastAsia="Calibri"/>
      <w:lang w:eastAsia="es-ES"/>
    </w:rPr>
  </w:style>
  <w:style w:type="table" w:customStyle="1" w:styleId="Listaclara-nfasis11">
    <w:name w:val="Lista clara - Énfasis 11"/>
    <w:basedOn w:val="Tablanormal"/>
    <w:uiPriority w:val="61"/>
    <w:rsid w:val="0054677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54677F"/>
    <w:pPr>
      <w:spacing w:after="0" w:line="240" w:lineRule="auto"/>
    </w:pPr>
    <w:rPr>
      <w:rFonts w:eastAsiaTheme="minorEastAsia"/>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unhideWhenUsed/>
    <w:qFormat/>
    <w:rsid w:val="0054677F"/>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Style3">
    <w:name w:val="Style3"/>
    <w:basedOn w:val="Normal"/>
    <w:uiPriority w:val="99"/>
    <w:rsid w:val="0054677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677F"/>
    <w:rPr>
      <w:rFonts w:ascii="Times New Roman" w:hAnsi="Times New Roman" w:cs="Times New Roman"/>
      <w:sz w:val="18"/>
      <w:szCs w:val="18"/>
    </w:rPr>
  </w:style>
  <w:style w:type="paragraph" w:styleId="Lista">
    <w:name w:val="List"/>
    <w:basedOn w:val="Normal"/>
    <w:unhideWhenUsed/>
    <w:rsid w:val="0054677F"/>
    <w:pPr>
      <w:ind w:left="283" w:hanging="283"/>
      <w:contextualSpacing/>
    </w:pPr>
    <w:rPr>
      <w:rFonts w:ascii="Verdana" w:hAnsi="Verdana"/>
      <w:sz w:val="16"/>
      <w:szCs w:val="16"/>
      <w:lang w:eastAsia="es-ES"/>
    </w:rPr>
  </w:style>
  <w:style w:type="paragraph" w:styleId="Lista3">
    <w:name w:val="List 3"/>
    <w:basedOn w:val="Normal"/>
    <w:unhideWhenUsed/>
    <w:rsid w:val="0054677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677F"/>
    <w:rPr>
      <w:rFonts w:ascii="Verdana" w:hAnsi="Verdana"/>
      <w:sz w:val="16"/>
      <w:szCs w:val="16"/>
      <w:lang w:eastAsia="es-ES"/>
    </w:rPr>
  </w:style>
  <w:style w:type="character" w:customStyle="1" w:styleId="SaludoCar">
    <w:name w:val="Saludo Car"/>
    <w:basedOn w:val="Fuentedeprrafopredeter"/>
    <w:link w:val="Saludo"/>
    <w:uiPriority w:val="99"/>
    <w:rsid w:val="0054677F"/>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54677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54677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54677F"/>
    <w:rPr>
      <w:rFonts w:ascii="Verdana" w:eastAsia="Times New Roman" w:hAnsi="Verdana" w:cs="Times New Roman"/>
      <w:sz w:val="16"/>
      <w:szCs w:val="16"/>
      <w:lang w:val="es-ES" w:eastAsia="es-ES"/>
    </w:rPr>
  </w:style>
  <w:style w:type="paragraph" w:styleId="Descripcin">
    <w:name w:val="caption"/>
    <w:basedOn w:val="Normal"/>
    <w:next w:val="Normal"/>
    <w:unhideWhenUsed/>
    <w:qFormat/>
    <w:rsid w:val="0054677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677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54677F"/>
  </w:style>
  <w:style w:type="paragraph" w:styleId="DireccinHTML">
    <w:name w:val="HTML Address"/>
    <w:basedOn w:val="Normal"/>
    <w:link w:val="DireccinHTMLCar"/>
    <w:uiPriority w:val="99"/>
    <w:semiHidden/>
    <w:unhideWhenUsed/>
    <w:rsid w:val="0054677F"/>
    <w:rPr>
      <w:i/>
      <w:iCs/>
      <w:lang w:val="es-BO" w:eastAsia="es-BO"/>
    </w:rPr>
  </w:style>
  <w:style w:type="character" w:customStyle="1" w:styleId="DireccinHTMLCar">
    <w:name w:val="Dirección HTML Car"/>
    <w:basedOn w:val="Fuentedeprrafopredeter"/>
    <w:link w:val="DireccinHTML"/>
    <w:uiPriority w:val="99"/>
    <w:semiHidden/>
    <w:rsid w:val="0054677F"/>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54677F"/>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54677F"/>
    <w:pPr>
      <w:ind w:left="720"/>
    </w:pPr>
    <w:rPr>
      <w:lang w:val="es-BO" w:eastAsia="es-ES"/>
    </w:rPr>
  </w:style>
  <w:style w:type="paragraph" w:styleId="TDC5">
    <w:name w:val="toc 5"/>
    <w:basedOn w:val="Normal"/>
    <w:next w:val="Normal"/>
    <w:autoRedefine/>
    <w:unhideWhenUsed/>
    <w:rsid w:val="0054677F"/>
    <w:pPr>
      <w:ind w:left="960"/>
    </w:pPr>
    <w:rPr>
      <w:lang w:val="es-BO" w:eastAsia="es-ES"/>
    </w:rPr>
  </w:style>
  <w:style w:type="paragraph" w:styleId="TDC6">
    <w:name w:val="toc 6"/>
    <w:basedOn w:val="Normal"/>
    <w:next w:val="Normal"/>
    <w:autoRedefine/>
    <w:unhideWhenUsed/>
    <w:rsid w:val="0054677F"/>
    <w:pPr>
      <w:ind w:left="1200"/>
    </w:pPr>
    <w:rPr>
      <w:lang w:val="es-BO" w:eastAsia="es-ES"/>
    </w:rPr>
  </w:style>
  <w:style w:type="paragraph" w:styleId="TDC7">
    <w:name w:val="toc 7"/>
    <w:basedOn w:val="Normal"/>
    <w:next w:val="Normal"/>
    <w:autoRedefine/>
    <w:unhideWhenUsed/>
    <w:rsid w:val="0054677F"/>
    <w:pPr>
      <w:ind w:left="1440"/>
    </w:pPr>
    <w:rPr>
      <w:lang w:val="es-BO" w:eastAsia="es-ES"/>
    </w:rPr>
  </w:style>
  <w:style w:type="paragraph" w:styleId="TDC8">
    <w:name w:val="toc 8"/>
    <w:basedOn w:val="Normal"/>
    <w:next w:val="Normal"/>
    <w:autoRedefine/>
    <w:unhideWhenUsed/>
    <w:rsid w:val="0054677F"/>
    <w:pPr>
      <w:ind w:left="1680"/>
    </w:pPr>
    <w:rPr>
      <w:lang w:val="es-BO" w:eastAsia="es-ES"/>
    </w:rPr>
  </w:style>
  <w:style w:type="paragraph" w:styleId="TDC9">
    <w:name w:val="toc 9"/>
    <w:basedOn w:val="Normal"/>
    <w:next w:val="Normal"/>
    <w:autoRedefine/>
    <w:unhideWhenUsed/>
    <w:rsid w:val="0054677F"/>
    <w:pPr>
      <w:ind w:left="1920"/>
    </w:pPr>
    <w:rPr>
      <w:lang w:val="es-BO" w:eastAsia="es-ES"/>
    </w:rPr>
  </w:style>
  <w:style w:type="character" w:customStyle="1" w:styleId="EncabezadoCar1">
    <w:name w:val="Encabezado Car1"/>
    <w:aliases w:val="encabezado Car1,Encabezado Linea 1 Car1"/>
    <w:semiHidden/>
    <w:rsid w:val="0054677F"/>
  </w:style>
  <w:style w:type="paragraph" w:customStyle="1" w:styleId="Epgrafe1">
    <w:name w:val="Epígrafe1"/>
    <w:basedOn w:val="Normal"/>
    <w:next w:val="Normal"/>
    <w:unhideWhenUsed/>
    <w:qFormat/>
    <w:rsid w:val="0054677F"/>
    <w:pPr>
      <w:numPr>
        <w:numId w:val="38"/>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54677F"/>
    <w:rPr>
      <w:lang w:val="es-BO" w:eastAsia="es-ES"/>
    </w:rPr>
  </w:style>
  <w:style w:type="character" w:customStyle="1" w:styleId="TextonotaalfinalCar">
    <w:name w:val="Texto nota al final Car"/>
    <w:basedOn w:val="Fuentedeprrafopredeter"/>
    <w:link w:val="Textonotaalfinal"/>
    <w:uiPriority w:val="99"/>
    <w:rsid w:val="0054677F"/>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54677F"/>
    <w:pPr>
      <w:framePr w:w="1860" w:wrap="around" w:vAnchor="text" w:hAnchor="page" w:x="1201" w:y="1"/>
      <w:numPr>
        <w:numId w:val="35"/>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54677F"/>
  </w:style>
  <w:style w:type="paragraph" w:styleId="Textoindependienteprimerasangra">
    <w:name w:val="Body Text First Indent"/>
    <w:basedOn w:val="Textoindependiente"/>
    <w:link w:val="TextoindependienteprimerasangraCar"/>
    <w:uiPriority w:val="99"/>
    <w:unhideWhenUsed/>
    <w:rsid w:val="0054677F"/>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54677F"/>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54677F"/>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54677F"/>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54677F"/>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54677F"/>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4677F"/>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4677F"/>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4677F"/>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4677F"/>
    <w:pPr>
      <w:spacing w:before="100" w:beforeAutospacing="1" w:after="100" w:afterAutospacing="1"/>
    </w:pPr>
    <w:rPr>
      <w:sz w:val="24"/>
      <w:szCs w:val="24"/>
      <w:lang w:val="es-MX" w:eastAsia="es-MX"/>
    </w:rPr>
  </w:style>
  <w:style w:type="paragraph" w:customStyle="1" w:styleId="CM12">
    <w:name w:val="CM12"/>
    <w:basedOn w:val="Normal"/>
    <w:next w:val="Normal"/>
    <w:rsid w:val="0054677F"/>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54677F"/>
    <w:pPr>
      <w:widowControl w:val="0"/>
    </w:pPr>
    <w:rPr>
      <w:rFonts w:ascii="Verdana" w:hAnsi="Verdana" w:cs="Times New Roman"/>
      <w:color w:val="auto"/>
      <w:lang w:val="es-BO"/>
    </w:rPr>
  </w:style>
  <w:style w:type="paragraph" w:customStyle="1" w:styleId="CM8">
    <w:name w:val="CM8"/>
    <w:basedOn w:val="Default"/>
    <w:next w:val="Default"/>
    <w:rsid w:val="0054677F"/>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54677F"/>
    <w:pPr>
      <w:widowControl w:val="0"/>
    </w:pPr>
    <w:rPr>
      <w:rFonts w:ascii="Verdana" w:hAnsi="Verdana" w:cs="Times New Roman"/>
      <w:color w:val="auto"/>
      <w:lang w:val="es-BO"/>
    </w:rPr>
  </w:style>
  <w:style w:type="paragraph" w:customStyle="1" w:styleId="EstiloJustificado">
    <w:name w:val="Estilo Justificado"/>
    <w:basedOn w:val="Normal"/>
    <w:rsid w:val="0054677F"/>
    <w:pPr>
      <w:jc w:val="both"/>
    </w:pPr>
    <w:rPr>
      <w:rFonts w:ascii="Arial" w:hAnsi="Arial"/>
      <w:sz w:val="22"/>
      <w:lang w:val="es-BO" w:eastAsia="es-ES"/>
    </w:rPr>
  </w:style>
  <w:style w:type="paragraph" w:customStyle="1" w:styleId="CM3">
    <w:name w:val="CM3"/>
    <w:basedOn w:val="Normal"/>
    <w:next w:val="Normal"/>
    <w:uiPriority w:val="99"/>
    <w:rsid w:val="0054677F"/>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54677F"/>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54677F"/>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54677F"/>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54677F"/>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54677F"/>
    <w:pPr>
      <w:spacing w:line="200" w:lineRule="exact"/>
    </w:pPr>
    <w:rPr>
      <w:rFonts w:ascii="Arial" w:hAnsi="Arial"/>
      <w:sz w:val="18"/>
      <w:lang w:val="en-US" w:eastAsia="es-ES"/>
    </w:rPr>
  </w:style>
  <w:style w:type="paragraph" w:customStyle="1" w:styleId="subpar">
    <w:name w:val="subpar"/>
    <w:basedOn w:val="Sangra3detindependiente"/>
    <w:rsid w:val="0054677F"/>
    <w:pPr>
      <w:numPr>
        <w:ilvl w:val="2"/>
        <w:numId w:val="36"/>
      </w:numPr>
      <w:spacing w:before="120"/>
      <w:jc w:val="both"/>
      <w:outlineLvl w:val="2"/>
    </w:pPr>
    <w:rPr>
      <w:rFonts w:cs="Arial"/>
      <w:b/>
      <w:color w:val="C00000"/>
      <w:sz w:val="24"/>
      <w:szCs w:val="22"/>
      <w:lang w:val="es-ES_tradnl" w:eastAsia="es-BO"/>
    </w:rPr>
  </w:style>
  <w:style w:type="paragraph" w:customStyle="1" w:styleId="p8">
    <w:name w:val="p8"/>
    <w:basedOn w:val="Normal"/>
    <w:rsid w:val="0054677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54677F"/>
    <w:pPr>
      <w:widowControl w:val="0"/>
      <w:spacing w:after="385"/>
    </w:pPr>
    <w:rPr>
      <w:rFonts w:ascii="Arial" w:hAnsi="Arial" w:cs="Arial"/>
      <w:color w:val="auto"/>
      <w:lang w:val="es-BO"/>
    </w:rPr>
  </w:style>
  <w:style w:type="paragraph" w:customStyle="1" w:styleId="CM116">
    <w:name w:val="CM116"/>
    <w:basedOn w:val="Default"/>
    <w:next w:val="Default"/>
    <w:rsid w:val="0054677F"/>
    <w:pPr>
      <w:widowControl w:val="0"/>
      <w:spacing w:after="590"/>
    </w:pPr>
    <w:rPr>
      <w:rFonts w:ascii="Arial" w:hAnsi="Arial" w:cs="Arial"/>
      <w:color w:val="auto"/>
      <w:lang w:val="es-BO"/>
    </w:rPr>
  </w:style>
  <w:style w:type="paragraph" w:customStyle="1" w:styleId="CM120">
    <w:name w:val="CM120"/>
    <w:basedOn w:val="Default"/>
    <w:next w:val="Default"/>
    <w:rsid w:val="0054677F"/>
    <w:pPr>
      <w:widowControl w:val="0"/>
      <w:spacing w:after="293"/>
    </w:pPr>
    <w:rPr>
      <w:rFonts w:ascii="Arial" w:hAnsi="Arial" w:cs="Arial"/>
      <w:color w:val="auto"/>
      <w:lang w:val="es-BO"/>
    </w:rPr>
  </w:style>
  <w:style w:type="paragraph" w:customStyle="1" w:styleId="ReturnAddress">
    <w:name w:val="Return Address"/>
    <w:basedOn w:val="Normal"/>
    <w:rsid w:val="0054677F"/>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54677F"/>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54677F"/>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54677F"/>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54677F"/>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54677F"/>
    <w:pPr>
      <w:spacing w:before="60"/>
      <w:jc w:val="both"/>
    </w:pPr>
    <w:rPr>
      <w:rFonts w:ascii="Arial" w:hAnsi="Arial"/>
      <w:sz w:val="16"/>
      <w:lang w:val="es-MX" w:eastAsia="es-ES"/>
    </w:rPr>
  </w:style>
  <w:style w:type="paragraph" w:customStyle="1" w:styleId="Pa12">
    <w:name w:val="Pa12"/>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54677F"/>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54677F"/>
    <w:pPr>
      <w:spacing w:before="100" w:beforeAutospacing="1" w:after="100" w:afterAutospacing="1"/>
    </w:pPr>
    <w:rPr>
      <w:sz w:val="24"/>
      <w:szCs w:val="24"/>
      <w:lang w:val="es-BO" w:eastAsia="es-BO"/>
    </w:rPr>
  </w:style>
  <w:style w:type="paragraph" w:customStyle="1" w:styleId="paragraphstyle1">
    <w:name w:val="paragraph_style_1"/>
    <w:basedOn w:val="Normal"/>
    <w:rsid w:val="0054677F"/>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54677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54677F"/>
    <w:pPr>
      <w:suppressLineNumbers/>
      <w:suppressAutoHyphens/>
    </w:pPr>
    <w:rPr>
      <w:rFonts w:cs="Lohit Hindi"/>
      <w:sz w:val="24"/>
      <w:szCs w:val="24"/>
      <w:lang w:eastAsia="zh-CN"/>
    </w:rPr>
  </w:style>
  <w:style w:type="paragraph" w:customStyle="1" w:styleId="Sangra2detindependiente1">
    <w:name w:val="Sangría 2 de t. independiente1"/>
    <w:basedOn w:val="Normal"/>
    <w:rsid w:val="0054677F"/>
    <w:pPr>
      <w:suppressAutoHyphens/>
      <w:spacing w:after="120" w:line="480" w:lineRule="auto"/>
      <w:ind w:left="283"/>
    </w:pPr>
    <w:rPr>
      <w:sz w:val="24"/>
      <w:szCs w:val="24"/>
      <w:lang w:eastAsia="zh-CN"/>
    </w:rPr>
  </w:style>
  <w:style w:type="paragraph" w:customStyle="1" w:styleId="Textocomentario1">
    <w:name w:val="Texto comentario1"/>
    <w:basedOn w:val="Normal"/>
    <w:rsid w:val="0054677F"/>
    <w:pPr>
      <w:suppressAutoHyphens/>
    </w:pPr>
    <w:rPr>
      <w:lang w:eastAsia="zh-CN"/>
    </w:rPr>
  </w:style>
  <w:style w:type="paragraph" w:customStyle="1" w:styleId="WW-Default">
    <w:name w:val="WW-Default"/>
    <w:rsid w:val="0054677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54677F"/>
    <w:pPr>
      <w:suppressLineNumbers/>
      <w:suppressAutoHyphens/>
    </w:pPr>
    <w:rPr>
      <w:sz w:val="24"/>
      <w:szCs w:val="24"/>
      <w:lang w:eastAsia="zh-CN"/>
    </w:rPr>
  </w:style>
  <w:style w:type="paragraph" w:customStyle="1" w:styleId="TableHeading">
    <w:name w:val="Table Heading"/>
    <w:basedOn w:val="TableContents"/>
    <w:rsid w:val="0054677F"/>
    <w:pPr>
      <w:jc w:val="center"/>
    </w:pPr>
    <w:rPr>
      <w:b/>
      <w:bCs/>
    </w:rPr>
  </w:style>
  <w:style w:type="paragraph" w:customStyle="1" w:styleId="BodyText23">
    <w:name w:val="Body Text 23"/>
    <w:basedOn w:val="Normal"/>
    <w:rsid w:val="0054677F"/>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54677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54677F"/>
    <w:pPr>
      <w:suppressAutoHyphens/>
      <w:jc w:val="both"/>
    </w:pPr>
    <w:rPr>
      <w:rFonts w:ascii="Arial" w:hAnsi="Arial" w:cs="Arial"/>
      <w:b/>
      <w:bCs/>
      <w:sz w:val="18"/>
      <w:lang w:eastAsia="zh-CN"/>
    </w:rPr>
  </w:style>
  <w:style w:type="paragraph" w:customStyle="1" w:styleId="font5">
    <w:name w:val="font5"/>
    <w:basedOn w:val="Normal"/>
    <w:rsid w:val="0054677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54677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54677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54677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54677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54677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54677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54677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54677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54677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54677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54677F"/>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54677F"/>
    <w:pPr>
      <w:widowControl w:val="0"/>
      <w:suppressAutoHyphens/>
      <w:jc w:val="both"/>
    </w:pPr>
    <w:rPr>
      <w:b/>
      <w:sz w:val="24"/>
      <w:lang w:eastAsia="zh-CN"/>
    </w:rPr>
  </w:style>
  <w:style w:type="paragraph" w:customStyle="1" w:styleId="Head2">
    <w:name w:val="Head2"/>
    <w:basedOn w:val="Normal"/>
    <w:rsid w:val="0054677F"/>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54677F"/>
    <w:pPr>
      <w:widowControl w:val="0"/>
      <w:suppressAutoHyphens/>
      <w:ind w:left="709" w:hanging="709"/>
      <w:jc w:val="both"/>
    </w:pPr>
    <w:rPr>
      <w:sz w:val="24"/>
      <w:lang w:eastAsia="zh-CN"/>
    </w:rPr>
  </w:style>
  <w:style w:type="paragraph" w:customStyle="1" w:styleId="PREFECTURA2">
    <w:name w:val="PREFECTURA2"/>
    <w:basedOn w:val="Normal"/>
    <w:next w:val="Normal"/>
    <w:rsid w:val="0054677F"/>
    <w:pPr>
      <w:keepNext/>
      <w:numPr>
        <w:numId w:val="3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54677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54677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54677F"/>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54677F"/>
    <w:pPr>
      <w:numPr>
        <w:numId w:val="39"/>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54677F"/>
    <w:pPr>
      <w:numPr>
        <w:numId w:val="0"/>
      </w:numPr>
      <w:ind w:left="1440"/>
    </w:pPr>
  </w:style>
  <w:style w:type="paragraph" w:customStyle="1" w:styleId="Listaconvietas31">
    <w:name w:val="Lista con viñetas 31"/>
    <w:basedOn w:val="Listaconvietas1"/>
    <w:rsid w:val="0054677F"/>
    <w:pPr>
      <w:ind w:left="2160"/>
    </w:pPr>
  </w:style>
  <w:style w:type="paragraph" w:customStyle="1" w:styleId="Listaconnmeros1">
    <w:name w:val="Lista con números1"/>
    <w:basedOn w:val="Lista"/>
    <w:rsid w:val="0054677F"/>
    <w:pPr>
      <w:numPr>
        <w:numId w:val="40"/>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54677F"/>
    <w:pPr>
      <w:ind w:left="1800"/>
    </w:pPr>
  </w:style>
  <w:style w:type="paragraph" w:customStyle="1" w:styleId="Listaconnmeros31">
    <w:name w:val="Lista con números 31"/>
    <w:basedOn w:val="Listaconnmeros1"/>
    <w:rsid w:val="0054677F"/>
    <w:pPr>
      <w:ind w:left="2160"/>
    </w:pPr>
  </w:style>
  <w:style w:type="paragraph" w:customStyle="1" w:styleId="Framecontents">
    <w:name w:val="Frame contents"/>
    <w:basedOn w:val="Textoindependiente"/>
    <w:rsid w:val="0054677F"/>
    <w:pPr>
      <w:suppressAutoHyphens/>
    </w:pPr>
    <w:rPr>
      <w:rFonts w:ascii="Times New Roman" w:hAnsi="Times New Roman"/>
      <w:sz w:val="24"/>
      <w:szCs w:val="24"/>
      <w:lang w:val="es-ES" w:eastAsia="zh-CN"/>
    </w:rPr>
  </w:style>
  <w:style w:type="paragraph" w:customStyle="1" w:styleId="xl82">
    <w:name w:val="xl82"/>
    <w:basedOn w:val="Normal"/>
    <w:uiPriority w:val="99"/>
    <w:rsid w:val="0054677F"/>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54677F"/>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54677F"/>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54677F"/>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54677F"/>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54677F"/>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54677F"/>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54677F"/>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54677F"/>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54677F"/>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54677F"/>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54677F"/>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54677F"/>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54677F"/>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54677F"/>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54677F"/>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54677F"/>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54677F"/>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54677F"/>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54677F"/>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54677F"/>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54677F"/>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54677F"/>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54677F"/>
    <w:rPr>
      <w:vertAlign w:val="superscript"/>
    </w:rPr>
  </w:style>
  <w:style w:type="character" w:customStyle="1" w:styleId="ib1">
    <w:name w:val="ib1"/>
    <w:rsid w:val="0054677F"/>
    <w:rPr>
      <w:spacing w:val="0"/>
    </w:rPr>
  </w:style>
  <w:style w:type="character" w:customStyle="1" w:styleId="a">
    <w:name w:val="a"/>
    <w:rsid w:val="0054677F"/>
  </w:style>
  <w:style w:type="character" w:customStyle="1" w:styleId="l8">
    <w:name w:val="l8"/>
    <w:rsid w:val="0054677F"/>
  </w:style>
  <w:style w:type="character" w:customStyle="1" w:styleId="l7">
    <w:name w:val="l7"/>
    <w:rsid w:val="0054677F"/>
  </w:style>
  <w:style w:type="character" w:customStyle="1" w:styleId="l9">
    <w:name w:val="l9"/>
    <w:rsid w:val="0054677F"/>
  </w:style>
  <w:style w:type="character" w:customStyle="1" w:styleId="l">
    <w:name w:val="l"/>
    <w:rsid w:val="0054677F"/>
  </w:style>
  <w:style w:type="character" w:customStyle="1" w:styleId="l6">
    <w:name w:val="l6"/>
    <w:rsid w:val="0054677F"/>
  </w:style>
  <w:style w:type="character" w:customStyle="1" w:styleId="productodescripcion1">
    <w:name w:val="productodescripcion1"/>
    <w:rsid w:val="0054677F"/>
    <w:rPr>
      <w:rFonts w:ascii="Verdana" w:hAnsi="Verdana" w:hint="default"/>
      <w:sz w:val="22"/>
      <w:szCs w:val="22"/>
    </w:rPr>
  </w:style>
  <w:style w:type="character" w:customStyle="1" w:styleId="A4">
    <w:name w:val="A4"/>
    <w:uiPriority w:val="99"/>
    <w:rsid w:val="0054677F"/>
    <w:rPr>
      <w:rFonts w:ascii="Gill Sans MT" w:hAnsi="Gill Sans MT" w:cs="Gill Sans MT" w:hint="default"/>
      <w:color w:val="000000"/>
      <w:sz w:val="20"/>
      <w:szCs w:val="20"/>
    </w:rPr>
  </w:style>
  <w:style w:type="character" w:customStyle="1" w:styleId="l12">
    <w:name w:val="l12"/>
    <w:rsid w:val="0054677F"/>
  </w:style>
  <w:style w:type="character" w:customStyle="1" w:styleId="ilad">
    <w:name w:val="il_ad"/>
    <w:rsid w:val="0054677F"/>
  </w:style>
  <w:style w:type="character" w:customStyle="1" w:styleId="st">
    <w:name w:val="st"/>
    <w:rsid w:val="0054677F"/>
  </w:style>
  <w:style w:type="character" w:customStyle="1" w:styleId="style1">
    <w:name w:val="style_1"/>
    <w:rsid w:val="0054677F"/>
  </w:style>
  <w:style w:type="character" w:customStyle="1" w:styleId="vieta">
    <w:name w:val="viñeta"/>
    <w:rsid w:val="0054677F"/>
  </w:style>
  <w:style w:type="character" w:customStyle="1" w:styleId="CarCar11">
    <w:name w:val="Car Car11"/>
    <w:rsid w:val="0054677F"/>
    <w:rPr>
      <w:rFonts w:ascii="Tahoma" w:eastAsia="Times New Roman" w:hAnsi="Tahoma" w:cs="Tahoma" w:hint="default"/>
      <w:b/>
      <w:bCs w:val="0"/>
      <w:caps/>
      <w:sz w:val="22"/>
      <w:szCs w:val="22"/>
      <w:u w:val="single"/>
      <w:lang w:val="es-MX" w:eastAsia="es-ES"/>
    </w:rPr>
  </w:style>
  <w:style w:type="character" w:customStyle="1" w:styleId="CarCar10">
    <w:name w:val="Car Car10"/>
    <w:rsid w:val="0054677F"/>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54677F"/>
    <w:rPr>
      <w:rFonts w:ascii="Symbol" w:hAnsi="Symbol" w:cs="Symbol" w:hint="default"/>
    </w:rPr>
  </w:style>
  <w:style w:type="character" w:customStyle="1" w:styleId="Absatz-Standardschriftart">
    <w:name w:val="Absatz-Standardschriftart"/>
    <w:rsid w:val="0054677F"/>
  </w:style>
  <w:style w:type="character" w:customStyle="1" w:styleId="WW8Num1z0">
    <w:name w:val="WW8Num1z0"/>
    <w:rsid w:val="0054677F"/>
    <w:rPr>
      <w:rFonts w:ascii="Symbol" w:hAnsi="Symbol" w:cs="Symbol" w:hint="default"/>
    </w:rPr>
  </w:style>
  <w:style w:type="character" w:customStyle="1" w:styleId="WW8Num1z1">
    <w:name w:val="WW8Num1z1"/>
    <w:rsid w:val="0054677F"/>
    <w:rPr>
      <w:rFonts w:ascii="Courier New" w:hAnsi="Courier New" w:cs="Courier New" w:hint="default"/>
    </w:rPr>
  </w:style>
  <w:style w:type="character" w:customStyle="1" w:styleId="WW8Num1z2">
    <w:name w:val="WW8Num1z2"/>
    <w:rsid w:val="0054677F"/>
    <w:rPr>
      <w:rFonts w:ascii="Wingdings" w:hAnsi="Wingdings" w:cs="Wingdings" w:hint="default"/>
    </w:rPr>
  </w:style>
  <w:style w:type="character" w:customStyle="1" w:styleId="WW8Num2z1">
    <w:name w:val="WW8Num2z1"/>
    <w:rsid w:val="0054677F"/>
    <w:rPr>
      <w:rFonts w:ascii="Courier New" w:hAnsi="Courier New" w:cs="Courier New" w:hint="default"/>
    </w:rPr>
  </w:style>
  <w:style w:type="character" w:customStyle="1" w:styleId="WW8Num2z2">
    <w:name w:val="WW8Num2z2"/>
    <w:rsid w:val="0054677F"/>
    <w:rPr>
      <w:rFonts w:ascii="Wingdings" w:hAnsi="Wingdings" w:cs="Wingdings" w:hint="default"/>
    </w:rPr>
  </w:style>
  <w:style w:type="character" w:customStyle="1" w:styleId="WW8Num3z0">
    <w:name w:val="WW8Num3z0"/>
    <w:rsid w:val="0054677F"/>
    <w:rPr>
      <w:rFonts w:ascii="Symbol" w:hAnsi="Symbol" w:cs="Symbol" w:hint="default"/>
    </w:rPr>
  </w:style>
  <w:style w:type="character" w:customStyle="1" w:styleId="WW8Num3z1">
    <w:name w:val="WW8Num3z1"/>
    <w:rsid w:val="0054677F"/>
    <w:rPr>
      <w:rFonts w:ascii="Courier New" w:hAnsi="Courier New" w:cs="Courier New" w:hint="default"/>
    </w:rPr>
  </w:style>
  <w:style w:type="character" w:customStyle="1" w:styleId="WW8Num3z2">
    <w:name w:val="WW8Num3z2"/>
    <w:rsid w:val="0054677F"/>
    <w:rPr>
      <w:rFonts w:ascii="Wingdings" w:hAnsi="Wingdings" w:cs="Wingdings" w:hint="default"/>
    </w:rPr>
  </w:style>
  <w:style w:type="character" w:customStyle="1" w:styleId="WW8Num5z1">
    <w:name w:val="WW8Num5z1"/>
    <w:rsid w:val="0054677F"/>
    <w:rPr>
      <w:rFonts w:ascii="Courier New" w:hAnsi="Courier New" w:cs="Courier New" w:hint="default"/>
    </w:rPr>
  </w:style>
  <w:style w:type="character" w:customStyle="1" w:styleId="WW8Num5z2">
    <w:name w:val="WW8Num5z2"/>
    <w:rsid w:val="0054677F"/>
    <w:rPr>
      <w:rFonts w:ascii="Wingdings" w:hAnsi="Wingdings" w:cs="Wingdings" w:hint="default"/>
    </w:rPr>
  </w:style>
  <w:style w:type="character" w:customStyle="1" w:styleId="WW8Num5z3">
    <w:name w:val="WW8Num5z3"/>
    <w:rsid w:val="0054677F"/>
    <w:rPr>
      <w:rFonts w:ascii="Symbol" w:hAnsi="Symbol" w:cs="Symbol" w:hint="default"/>
    </w:rPr>
  </w:style>
  <w:style w:type="character" w:customStyle="1" w:styleId="WW8Num6z1">
    <w:name w:val="WW8Num6z1"/>
    <w:rsid w:val="0054677F"/>
    <w:rPr>
      <w:rFonts w:ascii="Courier New" w:hAnsi="Courier New" w:cs="Courier New" w:hint="default"/>
    </w:rPr>
  </w:style>
  <w:style w:type="character" w:customStyle="1" w:styleId="WW8Num6z2">
    <w:name w:val="WW8Num6z2"/>
    <w:rsid w:val="0054677F"/>
    <w:rPr>
      <w:rFonts w:ascii="Wingdings" w:hAnsi="Wingdings" w:cs="Wingdings" w:hint="default"/>
    </w:rPr>
  </w:style>
  <w:style w:type="character" w:customStyle="1" w:styleId="WW8Num6z3">
    <w:name w:val="WW8Num6z3"/>
    <w:rsid w:val="0054677F"/>
    <w:rPr>
      <w:rFonts w:ascii="Symbol" w:hAnsi="Symbol" w:cs="Symbol" w:hint="default"/>
    </w:rPr>
  </w:style>
  <w:style w:type="character" w:customStyle="1" w:styleId="WW8Num10z2">
    <w:name w:val="WW8Num10z2"/>
    <w:rsid w:val="0054677F"/>
    <w:rPr>
      <w:rFonts w:ascii="Wingdings" w:hAnsi="Wingdings" w:cs="Wingdings" w:hint="default"/>
    </w:rPr>
  </w:style>
  <w:style w:type="character" w:customStyle="1" w:styleId="WW8Num10z3">
    <w:name w:val="WW8Num10z3"/>
    <w:rsid w:val="0054677F"/>
    <w:rPr>
      <w:rFonts w:ascii="Symbol" w:hAnsi="Symbol" w:cs="Symbol" w:hint="default"/>
    </w:rPr>
  </w:style>
  <w:style w:type="character" w:customStyle="1" w:styleId="WW8Num10z4">
    <w:name w:val="WW8Num10z4"/>
    <w:rsid w:val="0054677F"/>
    <w:rPr>
      <w:rFonts w:ascii="Courier New" w:hAnsi="Courier New" w:cs="Courier New" w:hint="default"/>
    </w:rPr>
  </w:style>
  <w:style w:type="character" w:customStyle="1" w:styleId="WW8Num11z0">
    <w:name w:val="WW8Num11z0"/>
    <w:rsid w:val="0054677F"/>
    <w:rPr>
      <w:rFonts w:ascii="Times New Roman" w:eastAsia="Times New Roman" w:hAnsi="Times New Roman" w:cs="Times New Roman" w:hint="default"/>
    </w:rPr>
  </w:style>
  <w:style w:type="character" w:customStyle="1" w:styleId="WW8Num11z2">
    <w:name w:val="WW8Num11z2"/>
    <w:rsid w:val="0054677F"/>
    <w:rPr>
      <w:rFonts w:ascii="Wingdings" w:hAnsi="Wingdings" w:cs="Wingdings" w:hint="default"/>
    </w:rPr>
  </w:style>
  <w:style w:type="character" w:customStyle="1" w:styleId="WW8Num11z3">
    <w:name w:val="WW8Num11z3"/>
    <w:rsid w:val="0054677F"/>
    <w:rPr>
      <w:rFonts w:ascii="Symbol" w:hAnsi="Symbol" w:cs="Symbol" w:hint="default"/>
    </w:rPr>
  </w:style>
  <w:style w:type="character" w:customStyle="1" w:styleId="WW8Num11z4">
    <w:name w:val="WW8Num11z4"/>
    <w:rsid w:val="0054677F"/>
    <w:rPr>
      <w:rFonts w:ascii="Courier New" w:hAnsi="Courier New" w:cs="Courier New" w:hint="default"/>
    </w:rPr>
  </w:style>
  <w:style w:type="character" w:customStyle="1" w:styleId="WW8Num16z0">
    <w:name w:val="WW8Num16z0"/>
    <w:rsid w:val="0054677F"/>
    <w:rPr>
      <w:rFonts w:ascii="Arial Narrow" w:eastAsia="Arial Unicode MS" w:hAnsi="Arial Narrow" w:cs="Times New Roman" w:hint="default"/>
    </w:rPr>
  </w:style>
  <w:style w:type="character" w:customStyle="1" w:styleId="WW8Num16z1">
    <w:name w:val="WW8Num16z1"/>
    <w:rsid w:val="0054677F"/>
    <w:rPr>
      <w:rFonts w:ascii="Courier New" w:hAnsi="Courier New" w:cs="Courier New" w:hint="default"/>
    </w:rPr>
  </w:style>
  <w:style w:type="character" w:customStyle="1" w:styleId="WW8Num16z2">
    <w:name w:val="WW8Num16z2"/>
    <w:rsid w:val="0054677F"/>
    <w:rPr>
      <w:rFonts w:ascii="Wingdings" w:hAnsi="Wingdings" w:cs="Wingdings" w:hint="default"/>
    </w:rPr>
  </w:style>
  <w:style w:type="character" w:customStyle="1" w:styleId="WW8Num16z3">
    <w:name w:val="WW8Num16z3"/>
    <w:rsid w:val="0054677F"/>
    <w:rPr>
      <w:rFonts w:ascii="Symbol" w:hAnsi="Symbol" w:cs="Symbol" w:hint="default"/>
    </w:rPr>
  </w:style>
  <w:style w:type="character" w:customStyle="1" w:styleId="WW8Num20z0">
    <w:name w:val="WW8Num20z0"/>
    <w:rsid w:val="0054677F"/>
    <w:rPr>
      <w:b/>
      <w:bCs w:val="0"/>
    </w:rPr>
  </w:style>
  <w:style w:type="character" w:customStyle="1" w:styleId="WW8Num22z0">
    <w:name w:val="WW8Num22z0"/>
    <w:rsid w:val="0054677F"/>
    <w:rPr>
      <w:rFonts w:ascii="Symbol" w:hAnsi="Symbol" w:cs="Symbol" w:hint="default"/>
    </w:rPr>
  </w:style>
  <w:style w:type="character" w:customStyle="1" w:styleId="WW8Num22z1">
    <w:name w:val="WW8Num22z1"/>
    <w:rsid w:val="0054677F"/>
    <w:rPr>
      <w:rFonts w:ascii="Courier New" w:hAnsi="Courier New" w:cs="Courier New" w:hint="default"/>
    </w:rPr>
  </w:style>
  <w:style w:type="character" w:customStyle="1" w:styleId="WW8Num22z2">
    <w:name w:val="WW8Num22z2"/>
    <w:rsid w:val="0054677F"/>
    <w:rPr>
      <w:rFonts w:ascii="Wingdings" w:hAnsi="Wingdings" w:cs="Wingdings" w:hint="default"/>
    </w:rPr>
  </w:style>
  <w:style w:type="character" w:customStyle="1" w:styleId="WW8Num24z0">
    <w:name w:val="WW8Num24z0"/>
    <w:rsid w:val="0054677F"/>
    <w:rPr>
      <w:rFonts w:ascii="Symbol" w:hAnsi="Symbol" w:cs="Symbol" w:hint="default"/>
    </w:rPr>
  </w:style>
  <w:style w:type="character" w:customStyle="1" w:styleId="WW8Num25z0">
    <w:name w:val="WW8Num25z0"/>
    <w:rsid w:val="0054677F"/>
    <w:rPr>
      <w:rFonts w:ascii="Symbol" w:hAnsi="Symbol" w:cs="Symbol" w:hint="default"/>
    </w:rPr>
  </w:style>
  <w:style w:type="character" w:customStyle="1" w:styleId="WW8Num25z1">
    <w:name w:val="WW8Num25z1"/>
    <w:rsid w:val="0054677F"/>
    <w:rPr>
      <w:rFonts w:ascii="Courier New" w:hAnsi="Courier New" w:cs="Courier New" w:hint="default"/>
    </w:rPr>
  </w:style>
  <w:style w:type="character" w:customStyle="1" w:styleId="WW8Num25z2">
    <w:name w:val="WW8Num25z2"/>
    <w:rsid w:val="0054677F"/>
    <w:rPr>
      <w:rFonts w:ascii="Wingdings" w:hAnsi="Wingdings" w:cs="Wingdings" w:hint="default"/>
    </w:rPr>
  </w:style>
  <w:style w:type="character" w:customStyle="1" w:styleId="WW8Num26z0">
    <w:name w:val="WW8Num26z0"/>
    <w:rsid w:val="0054677F"/>
    <w:rPr>
      <w:rFonts w:ascii="Symbol" w:hAnsi="Symbol" w:cs="Symbol" w:hint="default"/>
    </w:rPr>
  </w:style>
  <w:style w:type="character" w:customStyle="1" w:styleId="WW8Num26z1">
    <w:name w:val="WW8Num26z1"/>
    <w:rsid w:val="0054677F"/>
    <w:rPr>
      <w:rFonts w:ascii="Courier New" w:hAnsi="Courier New" w:cs="Courier New" w:hint="default"/>
    </w:rPr>
  </w:style>
  <w:style w:type="character" w:customStyle="1" w:styleId="WW8Num26z2">
    <w:name w:val="WW8Num26z2"/>
    <w:rsid w:val="0054677F"/>
    <w:rPr>
      <w:rFonts w:ascii="Wingdings" w:hAnsi="Wingdings" w:cs="Wingdings" w:hint="default"/>
    </w:rPr>
  </w:style>
  <w:style w:type="character" w:customStyle="1" w:styleId="WW8Num28z0">
    <w:name w:val="WW8Num28z0"/>
    <w:rsid w:val="0054677F"/>
    <w:rPr>
      <w:rFonts w:ascii="Symbol" w:hAnsi="Symbol" w:cs="Symbol" w:hint="default"/>
    </w:rPr>
  </w:style>
  <w:style w:type="character" w:customStyle="1" w:styleId="WW8Num28z1">
    <w:name w:val="WW8Num28z1"/>
    <w:rsid w:val="0054677F"/>
    <w:rPr>
      <w:rFonts w:ascii="Courier New" w:hAnsi="Courier New" w:cs="Courier New" w:hint="default"/>
    </w:rPr>
  </w:style>
  <w:style w:type="character" w:customStyle="1" w:styleId="WW8Num28z2">
    <w:name w:val="WW8Num28z2"/>
    <w:rsid w:val="0054677F"/>
    <w:rPr>
      <w:rFonts w:ascii="Wingdings" w:hAnsi="Wingdings" w:cs="Wingdings" w:hint="default"/>
    </w:rPr>
  </w:style>
  <w:style w:type="character" w:customStyle="1" w:styleId="WW8Num29z0">
    <w:name w:val="WW8Num29z0"/>
    <w:rsid w:val="0054677F"/>
    <w:rPr>
      <w:rFonts w:ascii="Symbol" w:hAnsi="Symbol" w:cs="Symbol" w:hint="default"/>
    </w:rPr>
  </w:style>
  <w:style w:type="character" w:customStyle="1" w:styleId="WW8Num29z1">
    <w:name w:val="WW8Num29z1"/>
    <w:rsid w:val="0054677F"/>
    <w:rPr>
      <w:rFonts w:ascii="Courier New" w:hAnsi="Courier New" w:cs="Courier New" w:hint="default"/>
    </w:rPr>
  </w:style>
  <w:style w:type="character" w:customStyle="1" w:styleId="WW8Num29z2">
    <w:name w:val="WW8Num29z2"/>
    <w:rsid w:val="0054677F"/>
    <w:rPr>
      <w:rFonts w:ascii="Wingdings" w:hAnsi="Wingdings" w:cs="Wingdings" w:hint="default"/>
    </w:rPr>
  </w:style>
  <w:style w:type="character" w:customStyle="1" w:styleId="WW8Num32z1">
    <w:name w:val="WW8Num32z1"/>
    <w:rsid w:val="0054677F"/>
    <w:rPr>
      <w:rFonts w:ascii="Courier New" w:hAnsi="Courier New" w:cs="Courier New" w:hint="default"/>
    </w:rPr>
  </w:style>
  <w:style w:type="character" w:customStyle="1" w:styleId="WW8Num32z2">
    <w:name w:val="WW8Num32z2"/>
    <w:rsid w:val="0054677F"/>
    <w:rPr>
      <w:rFonts w:ascii="Wingdings" w:hAnsi="Wingdings" w:cs="Wingdings" w:hint="default"/>
    </w:rPr>
  </w:style>
  <w:style w:type="character" w:customStyle="1" w:styleId="WW8Num32z3">
    <w:name w:val="WW8Num32z3"/>
    <w:rsid w:val="0054677F"/>
    <w:rPr>
      <w:rFonts w:ascii="Symbol" w:hAnsi="Symbol" w:cs="Symbol" w:hint="default"/>
    </w:rPr>
  </w:style>
  <w:style w:type="character" w:customStyle="1" w:styleId="WW8Num35z1">
    <w:name w:val="WW8Num35z1"/>
    <w:rsid w:val="0054677F"/>
    <w:rPr>
      <w:rFonts w:ascii="Courier New" w:hAnsi="Courier New" w:cs="Courier New" w:hint="default"/>
    </w:rPr>
  </w:style>
  <w:style w:type="character" w:customStyle="1" w:styleId="WW8Num35z2">
    <w:name w:val="WW8Num35z2"/>
    <w:rsid w:val="0054677F"/>
    <w:rPr>
      <w:rFonts w:ascii="Wingdings" w:hAnsi="Wingdings" w:cs="Wingdings" w:hint="default"/>
    </w:rPr>
  </w:style>
  <w:style w:type="character" w:customStyle="1" w:styleId="WW8Num35z3">
    <w:name w:val="WW8Num35z3"/>
    <w:rsid w:val="0054677F"/>
    <w:rPr>
      <w:rFonts w:ascii="Symbol" w:hAnsi="Symbol" w:cs="Symbol" w:hint="default"/>
    </w:rPr>
  </w:style>
  <w:style w:type="character" w:customStyle="1" w:styleId="WW8Num36z0">
    <w:name w:val="WW8Num36z0"/>
    <w:rsid w:val="0054677F"/>
    <w:rPr>
      <w:rFonts w:ascii="Symbol" w:hAnsi="Symbol" w:cs="Symbol" w:hint="default"/>
    </w:rPr>
  </w:style>
  <w:style w:type="character" w:customStyle="1" w:styleId="WW8Num36z1">
    <w:name w:val="WW8Num36z1"/>
    <w:rsid w:val="0054677F"/>
    <w:rPr>
      <w:rFonts w:ascii="Courier New" w:hAnsi="Courier New" w:cs="Courier New" w:hint="default"/>
    </w:rPr>
  </w:style>
  <w:style w:type="character" w:customStyle="1" w:styleId="WW8Num36z2">
    <w:name w:val="WW8Num36z2"/>
    <w:rsid w:val="0054677F"/>
    <w:rPr>
      <w:rFonts w:ascii="Wingdings" w:hAnsi="Wingdings" w:cs="Wingdings" w:hint="default"/>
    </w:rPr>
  </w:style>
  <w:style w:type="character" w:customStyle="1" w:styleId="WW8Num37z3">
    <w:name w:val="WW8Num37z3"/>
    <w:rsid w:val="0054677F"/>
    <w:rPr>
      <w:rFonts w:ascii="Symbol" w:hAnsi="Symbol" w:cs="Symbol" w:hint="default"/>
    </w:rPr>
  </w:style>
  <w:style w:type="character" w:customStyle="1" w:styleId="WW8Num39z0">
    <w:name w:val="WW8Num39z0"/>
    <w:rsid w:val="0054677F"/>
    <w:rPr>
      <w:rFonts w:ascii="Symbol" w:hAnsi="Symbol" w:cs="Symbol" w:hint="default"/>
    </w:rPr>
  </w:style>
  <w:style w:type="character" w:customStyle="1" w:styleId="WW8Num39z1">
    <w:name w:val="WW8Num39z1"/>
    <w:rsid w:val="0054677F"/>
    <w:rPr>
      <w:rFonts w:ascii="Courier New" w:hAnsi="Courier New" w:cs="Courier New" w:hint="default"/>
    </w:rPr>
  </w:style>
  <w:style w:type="character" w:customStyle="1" w:styleId="WW8Num39z2">
    <w:name w:val="WW8Num39z2"/>
    <w:rsid w:val="0054677F"/>
    <w:rPr>
      <w:rFonts w:ascii="Wingdings" w:hAnsi="Wingdings" w:cs="Wingdings" w:hint="default"/>
    </w:rPr>
  </w:style>
  <w:style w:type="character" w:customStyle="1" w:styleId="WW8Num40z0">
    <w:name w:val="WW8Num40z0"/>
    <w:rsid w:val="0054677F"/>
    <w:rPr>
      <w:rFonts w:ascii="Symbol" w:hAnsi="Symbol" w:cs="Symbol" w:hint="default"/>
    </w:rPr>
  </w:style>
  <w:style w:type="character" w:customStyle="1" w:styleId="WW8Num40z1">
    <w:name w:val="WW8Num40z1"/>
    <w:rsid w:val="0054677F"/>
    <w:rPr>
      <w:rFonts w:ascii="Courier New" w:hAnsi="Courier New" w:cs="Courier New" w:hint="default"/>
    </w:rPr>
  </w:style>
  <w:style w:type="character" w:customStyle="1" w:styleId="WW8Num40z2">
    <w:name w:val="WW8Num40z2"/>
    <w:rsid w:val="0054677F"/>
    <w:rPr>
      <w:rFonts w:ascii="Wingdings" w:hAnsi="Wingdings" w:cs="Wingdings" w:hint="default"/>
    </w:rPr>
  </w:style>
  <w:style w:type="character" w:customStyle="1" w:styleId="WW8Num46z0">
    <w:name w:val="WW8Num46z0"/>
    <w:rsid w:val="0054677F"/>
    <w:rPr>
      <w:rFonts w:ascii="Symbol" w:hAnsi="Symbol" w:cs="Symbol" w:hint="default"/>
    </w:rPr>
  </w:style>
  <w:style w:type="character" w:customStyle="1" w:styleId="WW8Num46z1">
    <w:name w:val="WW8Num46z1"/>
    <w:rsid w:val="0054677F"/>
    <w:rPr>
      <w:rFonts w:ascii="Courier New" w:hAnsi="Courier New" w:cs="Courier New" w:hint="default"/>
    </w:rPr>
  </w:style>
  <w:style w:type="character" w:customStyle="1" w:styleId="WW8Num46z2">
    <w:name w:val="WW8Num46z2"/>
    <w:rsid w:val="0054677F"/>
    <w:rPr>
      <w:rFonts w:ascii="Wingdings" w:hAnsi="Wingdings" w:cs="Wingdings" w:hint="default"/>
    </w:rPr>
  </w:style>
  <w:style w:type="character" w:customStyle="1" w:styleId="WW8Num47z1">
    <w:name w:val="WW8Num47z1"/>
    <w:rsid w:val="0054677F"/>
    <w:rPr>
      <w:b/>
      <w:bCs w:val="0"/>
    </w:rPr>
  </w:style>
  <w:style w:type="character" w:customStyle="1" w:styleId="WW8Num47z2">
    <w:name w:val="WW8Num47z2"/>
    <w:rsid w:val="0054677F"/>
    <w:rPr>
      <w:sz w:val="22"/>
      <w:szCs w:val="22"/>
    </w:rPr>
  </w:style>
  <w:style w:type="character" w:customStyle="1" w:styleId="WW8Num51z1">
    <w:name w:val="WW8Num51z1"/>
    <w:rsid w:val="0054677F"/>
    <w:rPr>
      <w:rFonts w:ascii="Courier New" w:hAnsi="Courier New" w:cs="Courier New" w:hint="default"/>
    </w:rPr>
  </w:style>
  <w:style w:type="character" w:customStyle="1" w:styleId="WW8Num51z2">
    <w:name w:val="WW8Num51z2"/>
    <w:rsid w:val="0054677F"/>
    <w:rPr>
      <w:rFonts w:ascii="Wingdings" w:hAnsi="Wingdings" w:cs="Wingdings" w:hint="default"/>
    </w:rPr>
  </w:style>
  <w:style w:type="character" w:customStyle="1" w:styleId="WW8Num51z3">
    <w:name w:val="WW8Num51z3"/>
    <w:rsid w:val="0054677F"/>
    <w:rPr>
      <w:rFonts w:ascii="Symbol" w:hAnsi="Symbol" w:cs="Symbol" w:hint="default"/>
    </w:rPr>
  </w:style>
  <w:style w:type="character" w:customStyle="1" w:styleId="WW8Num52z2">
    <w:name w:val="WW8Num52z2"/>
    <w:rsid w:val="0054677F"/>
    <w:rPr>
      <w:b/>
      <w:bCs/>
      <w:sz w:val="22"/>
      <w:szCs w:val="22"/>
    </w:rPr>
  </w:style>
  <w:style w:type="character" w:customStyle="1" w:styleId="WW8Num52z3">
    <w:name w:val="WW8Num52z3"/>
    <w:rsid w:val="0054677F"/>
    <w:rPr>
      <w:b w:val="0"/>
      <w:bCs/>
    </w:rPr>
  </w:style>
  <w:style w:type="character" w:customStyle="1" w:styleId="WW8Num54z1">
    <w:name w:val="WW8Num54z1"/>
    <w:rsid w:val="0054677F"/>
    <w:rPr>
      <w:rFonts w:ascii="Courier New" w:hAnsi="Courier New" w:cs="Courier New" w:hint="default"/>
    </w:rPr>
  </w:style>
  <w:style w:type="character" w:customStyle="1" w:styleId="WW8Num54z2">
    <w:name w:val="WW8Num54z2"/>
    <w:rsid w:val="0054677F"/>
    <w:rPr>
      <w:rFonts w:ascii="Wingdings" w:hAnsi="Wingdings" w:cs="Wingdings" w:hint="default"/>
    </w:rPr>
  </w:style>
  <w:style w:type="character" w:customStyle="1" w:styleId="WW8Num54z3">
    <w:name w:val="WW8Num54z3"/>
    <w:rsid w:val="0054677F"/>
    <w:rPr>
      <w:rFonts w:ascii="Symbol" w:hAnsi="Symbol" w:cs="Symbol" w:hint="default"/>
    </w:rPr>
  </w:style>
  <w:style w:type="character" w:customStyle="1" w:styleId="WW8Num55z1">
    <w:name w:val="WW8Num55z1"/>
    <w:rsid w:val="0054677F"/>
    <w:rPr>
      <w:rFonts w:ascii="Courier New" w:hAnsi="Courier New" w:cs="Courier New" w:hint="default"/>
    </w:rPr>
  </w:style>
  <w:style w:type="character" w:customStyle="1" w:styleId="WW8Num55z2">
    <w:name w:val="WW8Num55z2"/>
    <w:rsid w:val="0054677F"/>
    <w:rPr>
      <w:rFonts w:ascii="Symbol" w:eastAsia="Times New Roman" w:hAnsi="Symbol" w:cs="Times New Roman" w:hint="default"/>
    </w:rPr>
  </w:style>
  <w:style w:type="character" w:customStyle="1" w:styleId="WW8Num55z3">
    <w:name w:val="WW8Num55z3"/>
    <w:rsid w:val="0054677F"/>
    <w:rPr>
      <w:rFonts w:ascii="Symbol" w:hAnsi="Symbol" w:cs="Symbol" w:hint="default"/>
    </w:rPr>
  </w:style>
  <w:style w:type="character" w:customStyle="1" w:styleId="WW8Num55z5">
    <w:name w:val="WW8Num55z5"/>
    <w:rsid w:val="0054677F"/>
    <w:rPr>
      <w:rFonts w:ascii="Wingdings" w:hAnsi="Wingdings" w:cs="Wingdings" w:hint="default"/>
    </w:rPr>
  </w:style>
  <w:style w:type="character" w:customStyle="1" w:styleId="WW8Num56z1">
    <w:name w:val="WW8Num56z1"/>
    <w:rsid w:val="0054677F"/>
    <w:rPr>
      <w:rFonts w:ascii="Courier New" w:hAnsi="Courier New" w:cs="Courier New" w:hint="default"/>
    </w:rPr>
  </w:style>
  <w:style w:type="character" w:customStyle="1" w:styleId="WW8Num56z2">
    <w:name w:val="WW8Num56z2"/>
    <w:rsid w:val="0054677F"/>
    <w:rPr>
      <w:rFonts w:ascii="Wingdings" w:hAnsi="Wingdings" w:cs="Wingdings" w:hint="default"/>
    </w:rPr>
  </w:style>
  <w:style w:type="character" w:customStyle="1" w:styleId="WW8Num56z3">
    <w:name w:val="WW8Num56z3"/>
    <w:rsid w:val="0054677F"/>
    <w:rPr>
      <w:rFonts w:ascii="Symbol" w:hAnsi="Symbol" w:cs="Symbol" w:hint="default"/>
    </w:rPr>
  </w:style>
  <w:style w:type="character" w:customStyle="1" w:styleId="WW8Num57z0">
    <w:name w:val="WW8Num57z0"/>
    <w:rsid w:val="0054677F"/>
    <w:rPr>
      <w:rFonts w:ascii="Symbol" w:hAnsi="Symbol" w:cs="Symbol" w:hint="default"/>
    </w:rPr>
  </w:style>
  <w:style w:type="character" w:customStyle="1" w:styleId="Fuentedeprrafopredeter1">
    <w:name w:val="Fuente de párrafo predeter.1"/>
    <w:rsid w:val="0054677F"/>
  </w:style>
  <w:style w:type="character" w:customStyle="1" w:styleId="Refdecomentario1">
    <w:name w:val="Ref. de comentario1"/>
    <w:rsid w:val="0054677F"/>
    <w:rPr>
      <w:sz w:val="16"/>
      <w:szCs w:val="16"/>
    </w:rPr>
  </w:style>
  <w:style w:type="character" w:customStyle="1" w:styleId="WW8Num4z0">
    <w:name w:val="WW8Num4z0"/>
    <w:rsid w:val="0054677F"/>
    <w:rPr>
      <w:rFonts w:ascii="Symbol" w:hAnsi="Symbol" w:cs="Symbol" w:hint="default"/>
    </w:rPr>
  </w:style>
  <w:style w:type="character" w:customStyle="1" w:styleId="WW8Num4z1">
    <w:name w:val="WW8Num4z1"/>
    <w:rsid w:val="0054677F"/>
    <w:rPr>
      <w:rFonts w:ascii="Times New Roman" w:eastAsia="Times New Roman" w:hAnsi="Times New Roman" w:cs="Times New Roman" w:hint="default"/>
    </w:rPr>
  </w:style>
  <w:style w:type="character" w:customStyle="1" w:styleId="WW8Num4z4">
    <w:name w:val="WW8Num4z4"/>
    <w:rsid w:val="0054677F"/>
    <w:rPr>
      <w:rFonts w:ascii="Courier New" w:hAnsi="Courier New" w:cs="Courier New" w:hint="default"/>
    </w:rPr>
  </w:style>
  <w:style w:type="character" w:customStyle="1" w:styleId="WW8Num4z5">
    <w:name w:val="WW8Num4z5"/>
    <w:rsid w:val="0054677F"/>
    <w:rPr>
      <w:rFonts w:ascii="Wingdings" w:hAnsi="Wingdings" w:cs="Wingdings" w:hint="default"/>
    </w:rPr>
  </w:style>
  <w:style w:type="character" w:customStyle="1" w:styleId="WW8Num5z0">
    <w:name w:val="WW8Num5z0"/>
    <w:rsid w:val="0054677F"/>
    <w:rPr>
      <w:rFonts w:ascii="Symbol" w:hAnsi="Symbol" w:cs="Symbol" w:hint="default"/>
    </w:rPr>
  </w:style>
  <w:style w:type="character" w:customStyle="1" w:styleId="WW8Num7z0">
    <w:name w:val="WW8Num7z0"/>
    <w:rsid w:val="0054677F"/>
    <w:rPr>
      <w:b w:val="0"/>
      <w:bCs w:val="0"/>
      <w:i w:val="0"/>
      <w:iCs w:val="0"/>
    </w:rPr>
  </w:style>
  <w:style w:type="character" w:customStyle="1" w:styleId="WW8Num8z0">
    <w:name w:val="WW8Num8z0"/>
    <w:rsid w:val="0054677F"/>
    <w:rPr>
      <w:rFonts w:ascii="Symbol" w:hAnsi="Symbol" w:cs="Symbol" w:hint="default"/>
    </w:rPr>
  </w:style>
  <w:style w:type="character" w:customStyle="1" w:styleId="WW8Num8z1">
    <w:name w:val="WW8Num8z1"/>
    <w:rsid w:val="0054677F"/>
    <w:rPr>
      <w:rFonts w:ascii="Courier New" w:hAnsi="Courier New" w:cs="Courier New" w:hint="default"/>
    </w:rPr>
  </w:style>
  <w:style w:type="character" w:customStyle="1" w:styleId="WW8Num8z2">
    <w:name w:val="WW8Num8z2"/>
    <w:rsid w:val="0054677F"/>
    <w:rPr>
      <w:rFonts w:ascii="Wingdings" w:hAnsi="Wingdings" w:cs="Wingdings" w:hint="default"/>
    </w:rPr>
  </w:style>
  <w:style w:type="character" w:customStyle="1" w:styleId="WW8Num9z0">
    <w:name w:val="WW8Num9z0"/>
    <w:rsid w:val="0054677F"/>
    <w:rPr>
      <w:rFonts w:ascii="Symbol" w:hAnsi="Symbol" w:cs="Symbol" w:hint="default"/>
    </w:rPr>
  </w:style>
  <w:style w:type="character" w:customStyle="1" w:styleId="WW8Num10z0">
    <w:name w:val="WW8Num10z0"/>
    <w:rsid w:val="0054677F"/>
    <w:rPr>
      <w:rFonts w:ascii="Symbol" w:hAnsi="Symbol" w:cs="Symbol" w:hint="default"/>
    </w:rPr>
  </w:style>
  <w:style w:type="character" w:customStyle="1" w:styleId="WW8Num10z1">
    <w:name w:val="WW8Num10z1"/>
    <w:rsid w:val="0054677F"/>
    <w:rPr>
      <w:rFonts w:ascii="Wingdings" w:hAnsi="Wingdings" w:cs="Wingdings" w:hint="default"/>
    </w:rPr>
  </w:style>
  <w:style w:type="character" w:customStyle="1" w:styleId="WW8Num12z0">
    <w:name w:val="WW8Num12z0"/>
    <w:rsid w:val="0054677F"/>
    <w:rPr>
      <w:rFonts w:ascii="Symbol" w:hAnsi="Symbol" w:cs="Symbol" w:hint="default"/>
    </w:rPr>
  </w:style>
  <w:style w:type="character" w:customStyle="1" w:styleId="WW8Num12z1">
    <w:name w:val="WW8Num12z1"/>
    <w:rsid w:val="0054677F"/>
    <w:rPr>
      <w:rFonts w:ascii="Courier New" w:hAnsi="Courier New" w:cs="Courier New" w:hint="default"/>
    </w:rPr>
  </w:style>
  <w:style w:type="character" w:customStyle="1" w:styleId="WW8Num12z2">
    <w:name w:val="WW8Num12z2"/>
    <w:rsid w:val="0054677F"/>
    <w:rPr>
      <w:rFonts w:ascii="Wingdings" w:hAnsi="Wingdings" w:cs="Wingdings" w:hint="default"/>
    </w:rPr>
  </w:style>
  <w:style w:type="character" w:customStyle="1" w:styleId="WW8Num13z0">
    <w:name w:val="WW8Num13z0"/>
    <w:rsid w:val="0054677F"/>
    <w:rPr>
      <w:b/>
      <w:bCs w:val="0"/>
    </w:rPr>
  </w:style>
  <w:style w:type="character" w:customStyle="1" w:styleId="WW8Num14z0">
    <w:name w:val="WW8Num14z0"/>
    <w:rsid w:val="0054677F"/>
    <w:rPr>
      <w:rFonts w:ascii="Symbol" w:hAnsi="Symbol" w:cs="Symbol" w:hint="default"/>
    </w:rPr>
  </w:style>
  <w:style w:type="character" w:customStyle="1" w:styleId="WW8Num14z1">
    <w:name w:val="WW8Num14z1"/>
    <w:rsid w:val="0054677F"/>
    <w:rPr>
      <w:rFonts w:ascii="Courier New" w:hAnsi="Courier New" w:cs="Courier New" w:hint="default"/>
    </w:rPr>
  </w:style>
  <w:style w:type="character" w:customStyle="1" w:styleId="WW8Num14z2">
    <w:name w:val="WW8Num14z2"/>
    <w:rsid w:val="0054677F"/>
    <w:rPr>
      <w:rFonts w:ascii="Wingdings" w:hAnsi="Wingdings" w:cs="Wingdings" w:hint="default"/>
    </w:rPr>
  </w:style>
  <w:style w:type="character" w:customStyle="1" w:styleId="WW8Num15z0">
    <w:name w:val="WW8Num15z0"/>
    <w:rsid w:val="0054677F"/>
    <w:rPr>
      <w:sz w:val="16"/>
      <w:szCs w:val="16"/>
    </w:rPr>
  </w:style>
  <w:style w:type="character" w:customStyle="1" w:styleId="WW8Num15z1">
    <w:name w:val="WW8Num15z1"/>
    <w:rsid w:val="0054677F"/>
    <w:rPr>
      <w:rFonts w:ascii="Times New Roman" w:hAnsi="Times New Roman" w:cs="Times New Roman" w:hint="default"/>
      <w:b/>
      <w:bCs w:val="0"/>
    </w:rPr>
  </w:style>
  <w:style w:type="character" w:customStyle="1" w:styleId="WW8Num15z3">
    <w:name w:val="WW8Num15z3"/>
    <w:rsid w:val="0054677F"/>
    <w:rPr>
      <w:rFonts w:ascii="Times New Roman" w:eastAsia="Times New Roman" w:hAnsi="Times New Roman" w:cs="Times New Roman" w:hint="default"/>
    </w:rPr>
  </w:style>
  <w:style w:type="character" w:customStyle="1" w:styleId="WW8Num17z0">
    <w:name w:val="WW8Num17z0"/>
    <w:rsid w:val="0054677F"/>
    <w:rPr>
      <w:rFonts w:ascii="Wingdings" w:hAnsi="Wingdings" w:cs="Wingdings" w:hint="default"/>
    </w:rPr>
  </w:style>
  <w:style w:type="character" w:customStyle="1" w:styleId="WW8Num18z0">
    <w:name w:val="WW8Num18z0"/>
    <w:rsid w:val="0054677F"/>
    <w:rPr>
      <w:b/>
      <w:bCs w:val="0"/>
    </w:rPr>
  </w:style>
  <w:style w:type="character" w:customStyle="1" w:styleId="WW8Num21z0">
    <w:name w:val="WW8Num21z0"/>
    <w:rsid w:val="0054677F"/>
    <w:rPr>
      <w:rFonts w:ascii="Symbol" w:hAnsi="Symbol" w:cs="Symbol" w:hint="default"/>
    </w:rPr>
  </w:style>
  <w:style w:type="character" w:customStyle="1" w:styleId="WW8Num21z1">
    <w:name w:val="WW8Num21z1"/>
    <w:rsid w:val="0054677F"/>
    <w:rPr>
      <w:rFonts w:ascii="Courier New" w:hAnsi="Courier New" w:cs="Courier New" w:hint="default"/>
    </w:rPr>
  </w:style>
  <w:style w:type="character" w:customStyle="1" w:styleId="WW8Num21z2">
    <w:name w:val="WW8Num21z2"/>
    <w:rsid w:val="0054677F"/>
    <w:rPr>
      <w:rFonts w:ascii="Wingdings" w:hAnsi="Wingdings" w:cs="Wingdings" w:hint="default"/>
    </w:rPr>
  </w:style>
  <w:style w:type="character" w:customStyle="1" w:styleId="WW8Num23z0">
    <w:name w:val="WW8Num23z0"/>
    <w:rsid w:val="0054677F"/>
    <w:rPr>
      <w:rFonts w:ascii="Symbol" w:hAnsi="Symbol" w:cs="Symbol" w:hint="default"/>
    </w:rPr>
  </w:style>
  <w:style w:type="character" w:customStyle="1" w:styleId="WW8Num31z0">
    <w:name w:val="WW8Num31z0"/>
    <w:rsid w:val="0054677F"/>
    <w:rPr>
      <w:rFonts w:ascii="Symbol" w:hAnsi="Symbol" w:cs="Symbol" w:hint="default"/>
    </w:rPr>
  </w:style>
  <w:style w:type="character" w:customStyle="1" w:styleId="WW8Num31z4">
    <w:name w:val="WW8Num31z4"/>
    <w:rsid w:val="0054677F"/>
    <w:rPr>
      <w:rFonts w:ascii="Courier New" w:hAnsi="Courier New" w:cs="Courier New" w:hint="default"/>
    </w:rPr>
  </w:style>
  <w:style w:type="character" w:customStyle="1" w:styleId="WW8Num31z5">
    <w:name w:val="WW8Num31z5"/>
    <w:rsid w:val="0054677F"/>
    <w:rPr>
      <w:rFonts w:ascii="Wingdings" w:hAnsi="Wingdings" w:cs="Wingdings" w:hint="default"/>
    </w:rPr>
  </w:style>
  <w:style w:type="character" w:customStyle="1" w:styleId="WW8Num32z0">
    <w:name w:val="WW8Num32z0"/>
    <w:rsid w:val="0054677F"/>
    <w:rPr>
      <w:rFonts w:ascii="Symbol" w:hAnsi="Symbol" w:cs="Symbol" w:hint="default"/>
    </w:rPr>
  </w:style>
  <w:style w:type="character" w:customStyle="1" w:styleId="WW8Num33z0">
    <w:name w:val="WW8Num33z0"/>
    <w:rsid w:val="0054677F"/>
    <w:rPr>
      <w:rFonts w:ascii="Symbol" w:hAnsi="Symbol" w:cs="Symbol" w:hint="default"/>
    </w:rPr>
  </w:style>
  <w:style w:type="character" w:customStyle="1" w:styleId="WW8Num34z0">
    <w:name w:val="WW8Num34z0"/>
    <w:rsid w:val="0054677F"/>
    <w:rPr>
      <w:rFonts w:ascii="Wingdings" w:hAnsi="Wingdings" w:cs="Wingdings" w:hint="default"/>
    </w:rPr>
  </w:style>
  <w:style w:type="character" w:customStyle="1" w:styleId="WW8Num34z1">
    <w:name w:val="WW8Num34z1"/>
    <w:rsid w:val="0054677F"/>
    <w:rPr>
      <w:rFonts w:ascii="Courier New" w:hAnsi="Courier New" w:cs="Courier New" w:hint="default"/>
    </w:rPr>
  </w:style>
  <w:style w:type="character" w:customStyle="1" w:styleId="WW8Num34z3">
    <w:name w:val="WW8Num34z3"/>
    <w:rsid w:val="0054677F"/>
    <w:rPr>
      <w:rFonts w:ascii="Symbol" w:hAnsi="Symbol" w:cs="Symbol" w:hint="default"/>
    </w:rPr>
  </w:style>
  <w:style w:type="character" w:customStyle="1" w:styleId="WW8Num35z0">
    <w:name w:val="WW8Num35z0"/>
    <w:rsid w:val="0054677F"/>
    <w:rPr>
      <w:rFonts w:ascii="Symbol" w:hAnsi="Symbol" w:cs="Symbol" w:hint="default"/>
    </w:rPr>
  </w:style>
  <w:style w:type="character" w:customStyle="1" w:styleId="WW8NumSt19z0">
    <w:name w:val="WW8NumSt19z0"/>
    <w:rsid w:val="0054677F"/>
    <w:rPr>
      <w:rFonts w:ascii="Symbol" w:hAnsi="Symbol" w:cs="Symbol" w:hint="default"/>
      <w:sz w:val="18"/>
    </w:rPr>
  </w:style>
  <w:style w:type="character" w:customStyle="1" w:styleId="spelle">
    <w:name w:val="spelle"/>
    <w:rsid w:val="0054677F"/>
  </w:style>
  <w:style w:type="table" w:styleId="Tablaconcuadrcula10">
    <w:name w:val="Table Grid 1"/>
    <w:basedOn w:val="Tablanormal"/>
    <w:unhideWhenUsed/>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54677F"/>
    <w:pPr>
      <w:numPr>
        <w:numId w:val="33"/>
      </w:numPr>
    </w:pPr>
  </w:style>
  <w:style w:type="numbering" w:customStyle="1" w:styleId="Estilo221">
    <w:name w:val="Estilo221"/>
    <w:uiPriority w:val="99"/>
    <w:rsid w:val="0054677F"/>
    <w:pPr>
      <w:numPr>
        <w:numId w:val="3"/>
      </w:numPr>
    </w:pPr>
  </w:style>
  <w:style w:type="numbering" w:customStyle="1" w:styleId="Estilo114">
    <w:name w:val="Estilo114"/>
    <w:uiPriority w:val="99"/>
    <w:rsid w:val="0054677F"/>
    <w:pPr>
      <w:numPr>
        <w:numId w:val="35"/>
      </w:numPr>
    </w:pPr>
  </w:style>
  <w:style w:type="numbering" w:customStyle="1" w:styleId="Estilo214">
    <w:name w:val="Estilo214"/>
    <w:uiPriority w:val="99"/>
    <w:rsid w:val="0054677F"/>
    <w:pPr>
      <w:numPr>
        <w:numId w:val="36"/>
      </w:numPr>
    </w:pPr>
  </w:style>
  <w:style w:type="numbering" w:customStyle="1" w:styleId="Estilo611">
    <w:name w:val="Estilo611"/>
    <w:uiPriority w:val="99"/>
    <w:rsid w:val="0054677F"/>
    <w:pPr>
      <w:numPr>
        <w:numId w:val="41"/>
      </w:numPr>
    </w:pPr>
  </w:style>
  <w:style w:type="numbering" w:customStyle="1" w:styleId="Estilo511">
    <w:name w:val="Estilo511"/>
    <w:uiPriority w:val="99"/>
    <w:rsid w:val="0054677F"/>
    <w:pPr>
      <w:numPr>
        <w:numId w:val="42"/>
      </w:numPr>
    </w:pPr>
  </w:style>
  <w:style w:type="numbering" w:customStyle="1" w:styleId="Estilo41">
    <w:name w:val="Estilo41"/>
    <w:uiPriority w:val="99"/>
    <w:rsid w:val="0054677F"/>
    <w:pPr>
      <w:numPr>
        <w:numId w:val="43"/>
      </w:numPr>
    </w:pPr>
  </w:style>
  <w:style w:type="numbering" w:customStyle="1" w:styleId="Estilo23">
    <w:name w:val="Estilo23"/>
    <w:uiPriority w:val="99"/>
    <w:rsid w:val="0054677F"/>
    <w:pPr>
      <w:numPr>
        <w:numId w:val="44"/>
      </w:numPr>
    </w:pPr>
  </w:style>
  <w:style w:type="numbering" w:customStyle="1" w:styleId="Estilo5">
    <w:name w:val="Estilo5"/>
    <w:uiPriority w:val="99"/>
    <w:rsid w:val="0054677F"/>
    <w:pPr>
      <w:numPr>
        <w:numId w:val="45"/>
      </w:numPr>
    </w:pPr>
  </w:style>
  <w:style w:type="numbering" w:customStyle="1" w:styleId="Estilo2111">
    <w:name w:val="Estilo2111"/>
    <w:uiPriority w:val="99"/>
    <w:rsid w:val="0054677F"/>
    <w:pPr>
      <w:numPr>
        <w:numId w:val="46"/>
      </w:numPr>
    </w:pPr>
  </w:style>
  <w:style w:type="numbering" w:customStyle="1" w:styleId="Estilo512">
    <w:name w:val="Estilo512"/>
    <w:uiPriority w:val="99"/>
    <w:rsid w:val="0054677F"/>
    <w:pPr>
      <w:numPr>
        <w:numId w:val="47"/>
      </w:numPr>
    </w:pPr>
  </w:style>
  <w:style w:type="numbering" w:customStyle="1" w:styleId="Estilo411">
    <w:name w:val="Estilo411"/>
    <w:uiPriority w:val="99"/>
    <w:rsid w:val="0054677F"/>
    <w:pPr>
      <w:numPr>
        <w:numId w:val="48"/>
      </w:numPr>
    </w:pPr>
  </w:style>
  <w:style w:type="numbering" w:customStyle="1" w:styleId="Estilo16">
    <w:name w:val="Estilo16"/>
    <w:uiPriority w:val="99"/>
    <w:rsid w:val="0054677F"/>
    <w:pPr>
      <w:numPr>
        <w:numId w:val="49"/>
      </w:numPr>
    </w:pPr>
  </w:style>
  <w:style w:type="numbering" w:customStyle="1" w:styleId="Estilo13">
    <w:name w:val="Estilo13"/>
    <w:uiPriority w:val="99"/>
    <w:rsid w:val="0054677F"/>
    <w:pPr>
      <w:numPr>
        <w:numId w:val="20"/>
      </w:numPr>
    </w:pPr>
  </w:style>
  <w:style w:type="numbering" w:customStyle="1" w:styleId="Estilo212">
    <w:name w:val="Estilo212"/>
    <w:uiPriority w:val="99"/>
    <w:rsid w:val="0054677F"/>
    <w:pPr>
      <w:numPr>
        <w:numId w:val="21"/>
      </w:numPr>
    </w:pPr>
  </w:style>
  <w:style w:type="numbering" w:customStyle="1" w:styleId="Estilo311">
    <w:name w:val="Estilo311"/>
    <w:uiPriority w:val="99"/>
    <w:rsid w:val="0054677F"/>
    <w:pPr>
      <w:numPr>
        <w:numId w:val="50"/>
      </w:numPr>
    </w:pPr>
  </w:style>
  <w:style w:type="numbering" w:customStyle="1" w:styleId="Estilo412">
    <w:name w:val="Estilo412"/>
    <w:uiPriority w:val="99"/>
    <w:rsid w:val="0054677F"/>
    <w:pPr>
      <w:numPr>
        <w:numId w:val="51"/>
      </w:numPr>
    </w:pPr>
  </w:style>
  <w:style w:type="numbering" w:customStyle="1" w:styleId="Estilo612">
    <w:name w:val="Estilo612"/>
    <w:uiPriority w:val="99"/>
    <w:rsid w:val="0054677F"/>
    <w:pPr>
      <w:numPr>
        <w:numId w:val="52"/>
      </w:numPr>
    </w:pPr>
  </w:style>
  <w:style w:type="numbering" w:customStyle="1" w:styleId="Estilo27">
    <w:name w:val="Estilo27"/>
    <w:uiPriority w:val="99"/>
    <w:rsid w:val="0054677F"/>
    <w:pPr>
      <w:numPr>
        <w:numId w:val="53"/>
      </w:numPr>
    </w:pPr>
  </w:style>
  <w:style w:type="numbering" w:customStyle="1" w:styleId="Estilo26">
    <w:name w:val="Estilo26"/>
    <w:uiPriority w:val="99"/>
    <w:rsid w:val="0054677F"/>
    <w:pPr>
      <w:numPr>
        <w:numId w:val="54"/>
      </w:numPr>
    </w:pPr>
  </w:style>
  <w:style w:type="numbering" w:customStyle="1" w:styleId="Estilo6">
    <w:name w:val="Estilo6"/>
    <w:uiPriority w:val="99"/>
    <w:rsid w:val="0054677F"/>
    <w:pPr>
      <w:numPr>
        <w:numId w:val="55"/>
      </w:numPr>
    </w:pPr>
  </w:style>
  <w:style w:type="numbering" w:customStyle="1" w:styleId="Estilo17">
    <w:name w:val="Estilo17"/>
    <w:uiPriority w:val="99"/>
    <w:rsid w:val="0054677F"/>
    <w:pPr>
      <w:numPr>
        <w:numId w:val="56"/>
      </w:numPr>
    </w:pPr>
  </w:style>
  <w:style w:type="numbering" w:customStyle="1" w:styleId="Estilo22">
    <w:name w:val="Estilo22"/>
    <w:uiPriority w:val="99"/>
    <w:rsid w:val="0054677F"/>
    <w:pPr>
      <w:numPr>
        <w:numId w:val="57"/>
      </w:numPr>
    </w:pPr>
  </w:style>
  <w:style w:type="numbering" w:customStyle="1" w:styleId="Estilo3">
    <w:name w:val="Estilo3"/>
    <w:uiPriority w:val="99"/>
    <w:rsid w:val="0054677F"/>
    <w:pPr>
      <w:numPr>
        <w:numId w:val="58"/>
      </w:numPr>
    </w:pPr>
  </w:style>
  <w:style w:type="numbering" w:customStyle="1" w:styleId="Estilo4">
    <w:name w:val="Estilo4"/>
    <w:uiPriority w:val="99"/>
    <w:rsid w:val="0054677F"/>
    <w:pPr>
      <w:numPr>
        <w:numId w:val="59"/>
      </w:numPr>
    </w:pPr>
  </w:style>
  <w:style w:type="numbering" w:customStyle="1" w:styleId="Estilo312">
    <w:name w:val="Estilo312"/>
    <w:uiPriority w:val="99"/>
    <w:rsid w:val="0054677F"/>
    <w:pPr>
      <w:numPr>
        <w:numId w:val="60"/>
      </w:numPr>
    </w:pPr>
  </w:style>
  <w:style w:type="numbering" w:customStyle="1" w:styleId="Sinlista2">
    <w:name w:val="Sin lista2"/>
    <w:next w:val="Sinlista"/>
    <w:uiPriority w:val="99"/>
    <w:semiHidden/>
    <w:unhideWhenUsed/>
    <w:rsid w:val="0054677F"/>
  </w:style>
  <w:style w:type="numbering" w:customStyle="1" w:styleId="Sinlista3">
    <w:name w:val="Sin lista3"/>
    <w:next w:val="Sinlista"/>
    <w:uiPriority w:val="99"/>
    <w:semiHidden/>
    <w:unhideWhenUsed/>
    <w:rsid w:val="0054677F"/>
  </w:style>
  <w:style w:type="numbering" w:customStyle="1" w:styleId="Sinlista4">
    <w:name w:val="Sin lista4"/>
    <w:next w:val="Sinlista"/>
    <w:uiPriority w:val="99"/>
    <w:semiHidden/>
    <w:unhideWhenUsed/>
    <w:rsid w:val="0054677F"/>
  </w:style>
  <w:style w:type="numbering" w:customStyle="1" w:styleId="Sinlista11">
    <w:name w:val="Sin lista11"/>
    <w:next w:val="Sinlista"/>
    <w:uiPriority w:val="99"/>
    <w:semiHidden/>
    <w:unhideWhenUsed/>
    <w:rsid w:val="0054677F"/>
  </w:style>
  <w:style w:type="numbering" w:customStyle="1" w:styleId="Sinlista21">
    <w:name w:val="Sin lista21"/>
    <w:next w:val="Sinlista"/>
    <w:uiPriority w:val="99"/>
    <w:semiHidden/>
    <w:unhideWhenUsed/>
    <w:rsid w:val="0054677F"/>
  </w:style>
  <w:style w:type="numbering" w:customStyle="1" w:styleId="Sinlista31">
    <w:name w:val="Sin lista31"/>
    <w:next w:val="Sinlista"/>
    <w:uiPriority w:val="99"/>
    <w:semiHidden/>
    <w:unhideWhenUsed/>
    <w:rsid w:val="0054677F"/>
  </w:style>
  <w:style w:type="numbering" w:customStyle="1" w:styleId="Sinlista5">
    <w:name w:val="Sin lista5"/>
    <w:next w:val="Sinlista"/>
    <w:uiPriority w:val="99"/>
    <w:semiHidden/>
    <w:unhideWhenUsed/>
    <w:rsid w:val="0054677F"/>
  </w:style>
  <w:style w:type="numbering" w:customStyle="1" w:styleId="Sinlista12">
    <w:name w:val="Sin lista12"/>
    <w:next w:val="Sinlista"/>
    <w:uiPriority w:val="99"/>
    <w:semiHidden/>
    <w:unhideWhenUsed/>
    <w:rsid w:val="0054677F"/>
  </w:style>
  <w:style w:type="numbering" w:customStyle="1" w:styleId="Sinlista22">
    <w:name w:val="Sin lista22"/>
    <w:next w:val="Sinlista"/>
    <w:uiPriority w:val="99"/>
    <w:semiHidden/>
    <w:unhideWhenUsed/>
    <w:rsid w:val="0054677F"/>
  </w:style>
  <w:style w:type="numbering" w:customStyle="1" w:styleId="Sinlista32">
    <w:name w:val="Sin lista32"/>
    <w:next w:val="Sinlista"/>
    <w:uiPriority w:val="99"/>
    <w:semiHidden/>
    <w:unhideWhenUsed/>
    <w:rsid w:val="0054677F"/>
  </w:style>
  <w:style w:type="numbering" w:customStyle="1" w:styleId="Sinlista6">
    <w:name w:val="Sin lista6"/>
    <w:next w:val="Sinlista"/>
    <w:uiPriority w:val="99"/>
    <w:semiHidden/>
    <w:unhideWhenUsed/>
    <w:rsid w:val="0054677F"/>
  </w:style>
  <w:style w:type="numbering" w:customStyle="1" w:styleId="Sinlista13">
    <w:name w:val="Sin lista13"/>
    <w:next w:val="Sinlista"/>
    <w:uiPriority w:val="99"/>
    <w:semiHidden/>
    <w:unhideWhenUsed/>
    <w:rsid w:val="0054677F"/>
  </w:style>
  <w:style w:type="numbering" w:customStyle="1" w:styleId="Sinlista23">
    <w:name w:val="Sin lista23"/>
    <w:next w:val="Sinlista"/>
    <w:uiPriority w:val="99"/>
    <w:semiHidden/>
    <w:unhideWhenUsed/>
    <w:rsid w:val="0054677F"/>
  </w:style>
  <w:style w:type="numbering" w:customStyle="1" w:styleId="Sinlista33">
    <w:name w:val="Sin lista33"/>
    <w:next w:val="Sinlista"/>
    <w:uiPriority w:val="99"/>
    <w:semiHidden/>
    <w:unhideWhenUsed/>
    <w:rsid w:val="0054677F"/>
  </w:style>
  <w:style w:type="numbering" w:customStyle="1" w:styleId="Sinlista7">
    <w:name w:val="Sin lista7"/>
    <w:next w:val="Sinlista"/>
    <w:uiPriority w:val="99"/>
    <w:semiHidden/>
    <w:unhideWhenUsed/>
    <w:rsid w:val="0054677F"/>
  </w:style>
  <w:style w:type="numbering" w:customStyle="1" w:styleId="Estilo11">
    <w:name w:val="Estilo11"/>
    <w:uiPriority w:val="99"/>
    <w:rsid w:val="0054677F"/>
  </w:style>
  <w:style w:type="numbering" w:customStyle="1" w:styleId="Estilo21">
    <w:name w:val="Estilo21"/>
    <w:uiPriority w:val="99"/>
    <w:rsid w:val="0054677F"/>
  </w:style>
  <w:style w:type="numbering" w:customStyle="1" w:styleId="Sinlista14">
    <w:name w:val="Sin lista14"/>
    <w:next w:val="Sinlista"/>
    <w:uiPriority w:val="99"/>
    <w:semiHidden/>
    <w:unhideWhenUsed/>
    <w:rsid w:val="0054677F"/>
  </w:style>
  <w:style w:type="numbering" w:customStyle="1" w:styleId="Sinlista24">
    <w:name w:val="Sin lista24"/>
    <w:next w:val="Sinlista"/>
    <w:uiPriority w:val="99"/>
    <w:semiHidden/>
    <w:unhideWhenUsed/>
    <w:rsid w:val="0054677F"/>
  </w:style>
  <w:style w:type="numbering" w:customStyle="1" w:styleId="Sinlista34">
    <w:name w:val="Sin lista34"/>
    <w:next w:val="Sinlista"/>
    <w:uiPriority w:val="99"/>
    <w:semiHidden/>
    <w:unhideWhenUsed/>
    <w:rsid w:val="0054677F"/>
  </w:style>
  <w:style w:type="numbering" w:customStyle="1" w:styleId="Sinlista41">
    <w:name w:val="Sin lista41"/>
    <w:next w:val="Sinlista"/>
    <w:uiPriority w:val="99"/>
    <w:semiHidden/>
    <w:unhideWhenUsed/>
    <w:rsid w:val="0054677F"/>
  </w:style>
  <w:style w:type="numbering" w:customStyle="1" w:styleId="Sinlista111">
    <w:name w:val="Sin lista111"/>
    <w:next w:val="Sinlista"/>
    <w:uiPriority w:val="99"/>
    <w:semiHidden/>
    <w:unhideWhenUsed/>
    <w:rsid w:val="0054677F"/>
  </w:style>
  <w:style w:type="numbering" w:customStyle="1" w:styleId="Estilo111">
    <w:name w:val="Estilo111"/>
    <w:uiPriority w:val="99"/>
    <w:rsid w:val="0054677F"/>
  </w:style>
  <w:style w:type="numbering" w:customStyle="1" w:styleId="Estilo211">
    <w:name w:val="Estilo211"/>
    <w:uiPriority w:val="99"/>
    <w:rsid w:val="0054677F"/>
  </w:style>
  <w:style w:type="numbering" w:customStyle="1" w:styleId="Estilo1111">
    <w:name w:val="Estilo1111"/>
    <w:uiPriority w:val="99"/>
    <w:rsid w:val="0054677F"/>
  </w:style>
  <w:style w:type="numbering" w:customStyle="1" w:styleId="Estilo12">
    <w:name w:val="Estilo12"/>
    <w:uiPriority w:val="99"/>
    <w:rsid w:val="0054677F"/>
  </w:style>
  <w:style w:type="numbering" w:customStyle="1" w:styleId="Estilo31">
    <w:name w:val="Estilo31"/>
    <w:uiPriority w:val="99"/>
    <w:rsid w:val="0054677F"/>
  </w:style>
  <w:style w:type="numbering" w:customStyle="1" w:styleId="Estilo51">
    <w:name w:val="Estilo51"/>
    <w:uiPriority w:val="99"/>
    <w:rsid w:val="0054677F"/>
  </w:style>
  <w:style w:type="numbering" w:customStyle="1" w:styleId="Estilo61">
    <w:name w:val="Estilo61"/>
    <w:uiPriority w:val="99"/>
    <w:rsid w:val="0054677F"/>
  </w:style>
  <w:style w:type="numbering" w:customStyle="1" w:styleId="Sinlista1111">
    <w:name w:val="Sin lista1111"/>
    <w:next w:val="Sinlista"/>
    <w:uiPriority w:val="99"/>
    <w:semiHidden/>
    <w:unhideWhenUsed/>
    <w:rsid w:val="0054677F"/>
  </w:style>
  <w:style w:type="numbering" w:customStyle="1" w:styleId="Sinlista211">
    <w:name w:val="Sin lista211"/>
    <w:next w:val="Sinlista"/>
    <w:uiPriority w:val="99"/>
    <w:semiHidden/>
    <w:unhideWhenUsed/>
    <w:rsid w:val="0054677F"/>
  </w:style>
  <w:style w:type="numbering" w:customStyle="1" w:styleId="Sinlista311">
    <w:name w:val="Sin lista311"/>
    <w:next w:val="Sinlista"/>
    <w:uiPriority w:val="99"/>
    <w:semiHidden/>
    <w:unhideWhenUsed/>
    <w:rsid w:val="0054677F"/>
  </w:style>
  <w:style w:type="numbering" w:customStyle="1" w:styleId="Sinlista51">
    <w:name w:val="Sin lista51"/>
    <w:next w:val="Sinlista"/>
    <w:uiPriority w:val="99"/>
    <w:semiHidden/>
    <w:unhideWhenUsed/>
    <w:rsid w:val="0054677F"/>
  </w:style>
  <w:style w:type="numbering" w:customStyle="1" w:styleId="Sinlista121">
    <w:name w:val="Sin lista121"/>
    <w:next w:val="Sinlista"/>
    <w:uiPriority w:val="99"/>
    <w:semiHidden/>
    <w:unhideWhenUsed/>
    <w:rsid w:val="0054677F"/>
  </w:style>
  <w:style w:type="numbering" w:customStyle="1" w:styleId="Estilo112">
    <w:name w:val="Estilo112"/>
    <w:uiPriority w:val="99"/>
    <w:rsid w:val="0054677F"/>
  </w:style>
  <w:style w:type="numbering" w:customStyle="1" w:styleId="Estilo32">
    <w:name w:val="Estilo32"/>
    <w:uiPriority w:val="99"/>
    <w:rsid w:val="0054677F"/>
  </w:style>
  <w:style w:type="numbering" w:customStyle="1" w:styleId="Estilo42">
    <w:name w:val="Estilo42"/>
    <w:uiPriority w:val="99"/>
    <w:rsid w:val="0054677F"/>
  </w:style>
  <w:style w:type="numbering" w:customStyle="1" w:styleId="Estilo52">
    <w:name w:val="Estilo52"/>
    <w:uiPriority w:val="99"/>
    <w:rsid w:val="0054677F"/>
  </w:style>
  <w:style w:type="numbering" w:customStyle="1" w:styleId="Estilo62">
    <w:name w:val="Estilo62"/>
    <w:uiPriority w:val="99"/>
    <w:rsid w:val="0054677F"/>
  </w:style>
  <w:style w:type="numbering" w:customStyle="1" w:styleId="Sinlista112">
    <w:name w:val="Sin lista112"/>
    <w:next w:val="Sinlista"/>
    <w:uiPriority w:val="99"/>
    <w:semiHidden/>
    <w:unhideWhenUsed/>
    <w:rsid w:val="0054677F"/>
  </w:style>
  <w:style w:type="numbering" w:customStyle="1" w:styleId="Sinlista221">
    <w:name w:val="Sin lista221"/>
    <w:next w:val="Sinlista"/>
    <w:uiPriority w:val="99"/>
    <w:semiHidden/>
    <w:unhideWhenUsed/>
    <w:rsid w:val="0054677F"/>
  </w:style>
  <w:style w:type="numbering" w:customStyle="1" w:styleId="Sinlista321">
    <w:name w:val="Sin lista321"/>
    <w:next w:val="Sinlista"/>
    <w:uiPriority w:val="99"/>
    <w:semiHidden/>
    <w:unhideWhenUsed/>
    <w:rsid w:val="0054677F"/>
  </w:style>
  <w:style w:type="numbering" w:customStyle="1" w:styleId="Estilo2112">
    <w:name w:val="Estilo2112"/>
    <w:uiPriority w:val="99"/>
    <w:rsid w:val="0054677F"/>
  </w:style>
  <w:style w:type="numbering" w:customStyle="1" w:styleId="Estilo222">
    <w:name w:val="Estilo222"/>
    <w:uiPriority w:val="99"/>
    <w:rsid w:val="0054677F"/>
  </w:style>
  <w:style w:type="numbering" w:customStyle="1" w:styleId="Estilo413">
    <w:name w:val="Estilo413"/>
    <w:uiPriority w:val="99"/>
    <w:rsid w:val="0054677F"/>
  </w:style>
  <w:style w:type="numbering" w:customStyle="1" w:styleId="Estilo3111">
    <w:name w:val="Estilo3111"/>
    <w:uiPriority w:val="99"/>
    <w:rsid w:val="0054677F"/>
  </w:style>
  <w:style w:type="numbering" w:customStyle="1" w:styleId="Estilo4111">
    <w:name w:val="Estilo4111"/>
    <w:uiPriority w:val="99"/>
    <w:rsid w:val="0054677F"/>
  </w:style>
  <w:style w:type="numbering" w:customStyle="1" w:styleId="Estilo5111">
    <w:name w:val="Estilo5111"/>
    <w:uiPriority w:val="99"/>
    <w:rsid w:val="0054677F"/>
  </w:style>
  <w:style w:type="numbering" w:customStyle="1" w:styleId="Estilo6111">
    <w:name w:val="Estilo6111"/>
    <w:uiPriority w:val="99"/>
    <w:rsid w:val="0054677F"/>
  </w:style>
  <w:style w:type="numbering" w:customStyle="1" w:styleId="Estilo131">
    <w:name w:val="Estilo131"/>
    <w:uiPriority w:val="99"/>
    <w:rsid w:val="0054677F"/>
  </w:style>
  <w:style w:type="numbering" w:customStyle="1" w:styleId="Estilo231">
    <w:name w:val="Estilo231"/>
    <w:uiPriority w:val="99"/>
    <w:rsid w:val="0054677F"/>
  </w:style>
  <w:style w:type="numbering" w:customStyle="1" w:styleId="Estilo2121">
    <w:name w:val="Estilo2121"/>
    <w:uiPriority w:val="99"/>
    <w:rsid w:val="0054677F"/>
  </w:style>
  <w:style w:type="numbering" w:customStyle="1" w:styleId="Estilo1211">
    <w:name w:val="Estilo1211"/>
    <w:uiPriority w:val="99"/>
    <w:rsid w:val="0054677F"/>
  </w:style>
  <w:style w:type="numbering" w:customStyle="1" w:styleId="Estilo2211">
    <w:name w:val="Estilo2211"/>
    <w:uiPriority w:val="99"/>
    <w:rsid w:val="0054677F"/>
  </w:style>
  <w:style w:type="numbering" w:customStyle="1" w:styleId="Estilo3121">
    <w:name w:val="Estilo3121"/>
    <w:uiPriority w:val="99"/>
    <w:rsid w:val="0054677F"/>
  </w:style>
  <w:style w:type="numbering" w:customStyle="1" w:styleId="Estilo4121">
    <w:name w:val="Estilo4121"/>
    <w:uiPriority w:val="99"/>
    <w:rsid w:val="0054677F"/>
  </w:style>
  <w:style w:type="numbering" w:customStyle="1" w:styleId="Estilo5121">
    <w:name w:val="Estilo5121"/>
    <w:uiPriority w:val="99"/>
    <w:rsid w:val="0054677F"/>
  </w:style>
  <w:style w:type="numbering" w:customStyle="1" w:styleId="Estilo6121">
    <w:name w:val="Estilo6121"/>
    <w:uiPriority w:val="99"/>
    <w:rsid w:val="0054677F"/>
  </w:style>
  <w:style w:type="numbering" w:customStyle="1" w:styleId="Sinlista8">
    <w:name w:val="Sin lista8"/>
    <w:next w:val="Sinlista"/>
    <w:uiPriority w:val="99"/>
    <w:semiHidden/>
    <w:unhideWhenUsed/>
    <w:rsid w:val="0054677F"/>
  </w:style>
  <w:style w:type="numbering" w:customStyle="1" w:styleId="Estilo14">
    <w:name w:val="Estilo14"/>
    <w:uiPriority w:val="99"/>
    <w:rsid w:val="0054677F"/>
  </w:style>
  <w:style w:type="numbering" w:customStyle="1" w:styleId="Estilo24">
    <w:name w:val="Estilo24"/>
    <w:uiPriority w:val="99"/>
    <w:rsid w:val="0054677F"/>
  </w:style>
  <w:style w:type="numbering" w:customStyle="1" w:styleId="Sinlista15">
    <w:name w:val="Sin lista15"/>
    <w:next w:val="Sinlista"/>
    <w:uiPriority w:val="99"/>
    <w:semiHidden/>
    <w:unhideWhenUsed/>
    <w:rsid w:val="0054677F"/>
  </w:style>
  <w:style w:type="numbering" w:customStyle="1" w:styleId="Sinlista25">
    <w:name w:val="Sin lista25"/>
    <w:next w:val="Sinlista"/>
    <w:uiPriority w:val="99"/>
    <w:semiHidden/>
    <w:unhideWhenUsed/>
    <w:rsid w:val="0054677F"/>
  </w:style>
  <w:style w:type="numbering" w:customStyle="1" w:styleId="Sinlista35">
    <w:name w:val="Sin lista35"/>
    <w:next w:val="Sinlista"/>
    <w:uiPriority w:val="99"/>
    <w:semiHidden/>
    <w:unhideWhenUsed/>
    <w:rsid w:val="0054677F"/>
  </w:style>
  <w:style w:type="numbering" w:customStyle="1" w:styleId="Sinlista42">
    <w:name w:val="Sin lista42"/>
    <w:next w:val="Sinlista"/>
    <w:uiPriority w:val="99"/>
    <w:semiHidden/>
    <w:unhideWhenUsed/>
    <w:rsid w:val="0054677F"/>
  </w:style>
  <w:style w:type="numbering" w:customStyle="1" w:styleId="Sinlista113">
    <w:name w:val="Sin lista113"/>
    <w:next w:val="Sinlista"/>
    <w:uiPriority w:val="99"/>
    <w:semiHidden/>
    <w:unhideWhenUsed/>
    <w:rsid w:val="0054677F"/>
  </w:style>
  <w:style w:type="numbering" w:customStyle="1" w:styleId="Sinlista212">
    <w:name w:val="Sin lista212"/>
    <w:next w:val="Sinlista"/>
    <w:uiPriority w:val="99"/>
    <w:semiHidden/>
    <w:unhideWhenUsed/>
    <w:rsid w:val="0054677F"/>
  </w:style>
  <w:style w:type="numbering" w:customStyle="1" w:styleId="Sinlista312">
    <w:name w:val="Sin lista312"/>
    <w:next w:val="Sinlista"/>
    <w:uiPriority w:val="99"/>
    <w:semiHidden/>
    <w:unhideWhenUsed/>
    <w:rsid w:val="0054677F"/>
  </w:style>
  <w:style w:type="numbering" w:customStyle="1" w:styleId="Sinlista52">
    <w:name w:val="Sin lista52"/>
    <w:next w:val="Sinlista"/>
    <w:uiPriority w:val="99"/>
    <w:semiHidden/>
    <w:unhideWhenUsed/>
    <w:rsid w:val="0054677F"/>
  </w:style>
  <w:style w:type="numbering" w:customStyle="1" w:styleId="Sinlista122">
    <w:name w:val="Sin lista122"/>
    <w:next w:val="Sinlista"/>
    <w:uiPriority w:val="99"/>
    <w:semiHidden/>
    <w:unhideWhenUsed/>
    <w:rsid w:val="0054677F"/>
  </w:style>
  <w:style w:type="numbering" w:customStyle="1" w:styleId="Sinlista222">
    <w:name w:val="Sin lista222"/>
    <w:next w:val="Sinlista"/>
    <w:uiPriority w:val="99"/>
    <w:semiHidden/>
    <w:unhideWhenUsed/>
    <w:rsid w:val="0054677F"/>
  </w:style>
  <w:style w:type="numbering" w:customStyle="1" w:styleId="Sinlista322">
    <w:name w:val="Sin lista322"/>
    <w:next w:val="Sinlista"/>
    <w:uiPriority w:val="99"/>
    <w:semiHidden/>
    <w:unhideWhenUsed/>
    <w:rsid w:val="0054677F"/>
  </w:style>
  <w:style w:type="numbering" w:customStyle="1" w:styleId="Sinlista61">
    <w:name w:val="Sin lista61"/>
    <w:next w:val="Sinlista"/>
    <w:uiPriority w:val="99"/>
    <w:semiHidden/>
    <w:unhideWhenUsed/>
    <w:rsid w:val="0054677F"/>
  </w:style>
  <w:style w:type="numbering" w:customStyle="1" w:styleId="Sinlista131">
    <w:name w:val="Sin lista131"/>
    <w:next w:val="Sinlista"/>
    <w:uiPriority w:val="99"/>
    <w:semiHidden/>
    <w:unhideWhenUsed/>
    <w:rsid w:val="0054677F"/>
  </w:style>
  <w:style w:type="numbering" w:customStyle="1" w:styleId="Sinlista231">
    <w:name w:val="Sin lista231"/>
    <w:next w:val="Sinlista"/>
    <w:uiPriority w:val="99"/>
    <w:semiHidden/>
    <w:unhideWhenUsed/>
    <w:rsid w:val="0054677F"/>
  </w:style>
  <w:style w:type="numbering" w:customStyle="1" w:styleId="Sinlista331">
    <w:name w:val="Sin lista331"/>
    <w:next w:val="Sinlista"/>
    <w:uiPriority w:val="99"/>
    <w:semiHidden/>
    <w:unhideWhenUsed/>
    <w:rsid w:val="0054677F"/>
  </w:style>
  <w:style w:type="numbering" w:customStyle="1" w:styleId="Sinlista71">
    <w:name w:val="Sin lista71"/>
    <w:next w:val="Sinlista"/>
    <w:uiPriority w:val="99"/>
    <w:semiHidden/>
    <w:unhideWhenUsed/>
    <w:rsid w:val="0054677F"/>
  </w:style>
  <w:style w:type="numbering" w:customStyle="1" w:styleId="Estilo113">
    <w:name w:val="Estilo113"/>
    <w:uiPriority w:val="99"/>
    <w:rsid w:val="0054677F"/>
  </w:style>
  <w:style w:type="numbering" w:customStyle="1" w:styleId="Estilo213">
    <w:name w:val="Estilo213"/>
    <w:uiPriority w:val="99"/>
    <w:rsid w:val="0054677F"/>
  </w:style>
  <w:style w:type="numbering" w:customStyle="1" w:styleId="Sinlista141">
    <w:name w:val="Sin lista141"/>
    <w:next w:val="Sinlista"/>
    <w:uiPriority w:val="99"/>
    <w:semiHidden/>
    <w:unhideWhenUsed/>
    <w:rsid w:val="0054677F"/>
  </w:style>
  <w:style w:type="numbering" w:customStyle="1" w:styleId="Sinlista241">
    <w:name w:val="Sin lista241"/>
    <w:next w:val="Sinlista"/>
    <w:uiPriority w:val="99"/>
    <w:semiHidden/>
    <w:unhideWhenUsed/>
    <w:rsid w:val="0054677F"/>
  </w:style>
  <w:style w:type="numbering" w:customStyle="1" w:styleId="Sinlista341">
    <w:name w:val="Sin lista341"/>
    <w:next w:val="Sinlista"/>
    <w:uiPriority w:val="99"/>
    <w:semiHidden/>
    <w:unhideWhenUsed/>
    <w:rsid w:val="0054677F"/>
  </w:style>
  <w:style w:type="numbering" w:customStyle="1" w:styleId="Sinlista411">
    <w:name w:val="Sin lista411"/>
    <w:next w:val="Sinlista"/>
    <w:uiPriority w:val="99"/>
    <w:semiHidden/>
    <w:unhideWhenUsed/>
    <w:rsid w:val="0054677F"/>
  </w:style>
  <w:style w:type="numbering" w:customStyle="1" w:styleId="Sinlista1112">
    <w:name w:val="Sin lista1112"/>
    <w:next w:val="Sinlista"/>
    <w:uiPriority w:val="99"/>
    <w:semiHidden/>
    <w:unhideWhenUsed/>
    <w:rsid w:val="0054677F"/>
  </w:style>
  <w:style w:type="numbering" w:customStyle="1" w:styleId="Estilo1112">
    <w:name w:val="Estilo1112"/>
    <w:uiPriority w:val="99"/>
    <w:rsid w:val="0054677F"/>
  </w:style>
  <w:style w:type="numbering" w:customStyle="1" w:styleId="Estilo2113">
    <w:name w:val="Estilo2113"/>
    <w:uiPriority w:val="99"/>
    <w:rsid w:val="0054677F"/>
  </w:style>
  <w:style w:type="numbering" w:customStyle="1" w:styleId="Estilo11111">
    <w:name w:val="Estilo11111"/>
    <w:uiPriority w:val="99"/>
    <w:rsid w:val="0054677F"/>
  </w:style>
  <w:style w:type="numbering" w:customStyle="1" w:styleId="Estilo122">
    <w:name w:val="Estilo122"/>
    <w:uiPriority w:val="99"/>
    <w:rsid w:val="0054677F"/>
  </w:style>
  <w:style w:type="numbering" w:customStyle="1" w:styleId="Estilo313">
    <w:name w:val="Estilo313"/>
    <w:uiPriority w:val="99"/>
    <w:rsid w:val="0054677F"/>
  </w:style>
  <w:style w:type="numbering" w:customStyle="1" w:styleId="Estilo513">
    <w:name w:val="Estilo513"/>
    <w:uiPriority w:val="99"/>
    <w:rsid w:val="0054677F"/>
  </w:style>
  <w:style w:type="numbering" w:customStyle="1" w:styleId="Estilo613">
    <w:name w:val="Estilo613"/>
    <w:uiPriority w:val="99"/>
    <w:rsid w:val="0054677F"/>
  </w:style>
  <w:style w:type="numbering" w:customStyle="1" w:styleId="Sinlista11111">
    <w:name w:val="Sin lista11111"/>
    <w:next w:val="Sinlista"/>
    <w:uiPriority w:val="99"/>
    <w:semiHidden/>
    <w:unhideWhenUsed/>
    <w:rsid w:val="0054677F"/>
  </w:style>
  <w:style w:type="numbering" w:customStyle="1" w:styleId="Sinlista2111">
    <w:name w:val="Sin lista2111"/>
    <w:next w:val="Sinlista"/>
    <w:uiPriority w:val="99"/>
    <w:semiHidden/>
    <w:unhideWhenUsed/>
    <w:rsid w:val="0054677F"/>
  </w:style>
  <w:style w:type="numbering" w:customStyle="1" w:styleId="Sinlista3111">
    <w:name w:val="Sin lista3111"/>
    <w:next w:val="Sinlista"/>
    <w:uiPriority w:val="99"/>
    <w:semiHidden/>
    <w:unhideWhenUsed/>
    <w:rsid w:val="0054677F"/>
  </w:style>
  <w:style w:type="numbering" w:customStyle="1" w:styleId="Sinlista511">
    <w:name w:val="Sin lista511"/>
    <w:next w:val="Sinlista"/>
    <w:uiPriority w:val="99"/>
    <w:semiHidden/>
    <w:unhideWhenUsed/>
    <w:rsid w:val="0054677F"/>
  </w:style>
  <w:style w:type="numbering" w:customStyle="1" w:styleId="Sinlista1211">
    <w:name w:val="Sin lista1211"/>
    <w:next w:val="Sinlista"/>
    <w:uiPriority w:val="99"/>
    <w:semiHidden/>
    <w:unhideWhenUsed/>
    <w:rsid w:val="0054677F"/>
  </w:style>
  <w:style w:type="numbering" w:customStyle="1" w:styleId="Estilo1121">
    <w:name w:val="Estilo1121"/>
    <w:uiPriority w:val="99"/>
    <w:rsid w:val="0054677F"/>
  </w:style>
  <w:style w:type="numbering" w:customStyle="1" w:styleId="Estilo321">
    <w:name w:val="Estilo321"/>
    <w:uiPriority w:val="99"/>
    <w:rsid w:val="0054677F"/>
  </w:style>
  <w:style w:type="numbering" w:customStyle="1" w:styleId="Estilo421">
    <w:name w:val="Estilo421"/>
    <w:uiPriority w:val="99"/>
    <w:rsid w:val="0054677F"/>
  </w:style>
  <w:style w:type="numbering" w:customStyle="1" w:styleId="Estilo521">
    <w:name w:val="Estilo521"/>
    <w:uiPriority w:val="99"/>
    <w:rsid w:val="0054677F"/>
  </w:style>
  <w:style w:type="numbering" w:customStyle="1" w:styleId="Estilo621">
    <w:name w:val="Estilo621"/>
    <w:uiPriority w:val="99"/>
    <w:rsid w:val="0054677F"/>
  </w:style>
  <w:style w:type="numbering" w:customStyle="1" w:styleId="Sinlista1121">
    <w:name w:val="Sin lista1121"/>
    <w:next w:val="Sinlista"/>
    <w:uiPriority w:val="99"/>
    <w:semiHidden/>
    <w:unhideWhenUsed/>
    <w:rsid w:val="0054677F"/>
  </w:style>
  <w:style w:type="numbering" w:customStyle="1" w:styleId="Sinlista2211">
    <w:name w:val="Sin lista2211"/>
    <w:next w:val="Sinlista"/>
    <w:uiPriority w:val="99"/>
    <w:semiHidden/>
    <w:unhideWhenUsed/>
    <w:rsid w:val="0054677F"/>
  </w:style>
  <w:style w:type="numbering" w:customStyle="1" w:styleId="Sinlista3211">
    <w:name w:val="Sin lista3211"/>
    <w:next w:val="Sinlista"/>
    <w:uiPriority w:val="99"/>
    <w:semiHidden/>
    <w:unhideWhenUsed/>
    <w:rsid w:val="0054677F"/>
  </w:style>
  <w:style w:type="numbering" w:customStyle="1" w:styleId="Estilo21121">
    <w:name w:val="Estilo21121"/>
    <w:uiPriority w:val="99"/>
    <w:rsid w:val="0054677F"/>
  </w:style>
  <w:style w:type="numbering" w:customStyle="1" w:styleId="Estilo2221">
    <w:name w:val="Estilo2221"/>
    <w:uiPriority w:val="99"/>
    <w:rsid w:val="0054677F"/>
  </w:style>
  <w:style w:type="numbering" w:customStyle="1" w:styleId="Estilo4131">
    <w:name w:val="Estilo4131"/>
    <w:uiPriority w:val="99"/>
    <w:rsid w:val="0054677F"/>
  </w:style>
  <w:style w:type="numbering" w:customStyle="1" w:styleId="Estilo31111">
    <w:name w:val="Estilo31111"/>
    <w:uiPriority w:val="99"/>
    <w:rsid w:val="0054677F"/>
  </w:style>
  <w:style w:type="numbering" w:customStyle="1" w:styleId="Estilo41111">
    <w:name w:val="Estilo41111"/>
    <w:uiPriority w:val="99"/>
    <w:rsid w:val="0054677F"/>
  </w:style>
  <w:style w:type="numbering" w:customStyle="1" w:styleId="Estilo51111">
    <w:name w:val="Estilo51111"/>
    <w:uiPriority w:val="99"/>
    <w:rsid w:val="0054677F"/>
  </w:style>
  <w:style w:type="numbering" w:customStyle="1" w:styleId="Estilo61111">
    <w:name w:val="Estilo61111"/>
    <w:uiPriority w:val="99"/>
    <w:rsid w:val="0054677F"/>
  </w:style>
  <w:style w:type="numbering" w:customStyle="1" w:styleId="Estilo1311">
    <w:name w:val="Estilo1311"/>
    <w:uiPriority w:val="99"/>
    <w:rsid w:val="0054677F"/>
  </w:style>
  <w:style w:type="numbering" w:customStyle="1" w:styleId="Estilo2311">
    <w:name w:val="Estilo2311"/>
    <w:uiPriority w:val="99"/>
    <w:rsid w:val="0054677F"/>
  </w:style>
  <w:style w:type="numbering" w:customStyle="1" w:styleId="Estilo21211">
    <w:name w:val="Estilo21211"/>
    <w:uiPriority w:val="99"/>
    <w:rsid w:val="0054677F"/>
  </w:style>
  <w:style w:type="numbering" w:customStyle="1" w:styleId="Estilo12111">
    <w:name w:val="Estilo12111"/>
    <w:uiPriority w:val="99"/>
    <w:rsid w:val="0054677F"/>
  </w:style>
  <w:style w:type="numbering" w:customStyle="1" w:styleId="Estilo22111">
    <w:name w:val="Estilo22111"/>
    <w:uiPriority w:val="99"/>
    <w:rsid w:val="0054677F"/>
  </w:style>
  <w:style w:type="numbering" w:customStyle="1" w:styleId="Estilo31211">
    <w:name w:val="Estilo31211"/>
    <w:uiPriority w:val="99"/>
    <w:rsid w:val="0054677F"/>
  </w:style>
  <w:style w:type="numbering" w:customStyle="1" w:styleId="Estilo41211">
    <w:name w:val="Estilo41211"/>
    <w:uiPriority w:val="99"/>
    <w:rsid w:val="0054677F"/>
  </w:style>
  <w:style w:type="numbering" w:customStyle="1" w:styleId="Estilo51211">
    <w:name w:val="Estilo51211"/>
    <w:uiPriority w:val="99"/>
    <w:rsid w:val="0054677F"/>
  </w:style>
  <w:style w:type="numbering" w:customStyle="1" w:styleId="Estilo61211">
    <w:name w:val="Estilo61211"/>
    <w:uiPriority w:val="99"/>
    <w:rsid w:val="0054677F"/>
  </w:style>
  <w:style w:type="numbering" w:customStyle="1" w:styleId="Sinlista9">
    <w:name w:val="Sin lista9"/>
    <w:next w:val="Sinlista"/>
    <w:uiPriority w:val="99"/>
    <w:semiHidden/>
    <w:unhideWhenUsed/>
    <w:rsid w:val="0054677F"/>
  </w:style>
  <w:style w:type="numbering" w:customStyle="1" w:styleId="Estilo15">
    <w:name w:val="Estilo15"/>
    <w:uiPriority w:val="99"/>
    <w:rsid w:val="0054677F"/>
  </w:style>
  <w:style w:type="numbering" w:customStyle="1" w:styleId="Estilo25">
    <w:name w:val="Estilo25"/>
    <w:uiPriority w:val="99"/>
    <w:rsid w:val="0054677F"/>
  </w:style>
  <w:style w:type="numbering" w:customStyle="1" w:styleId="Sinlista16">
    <w:name w:val="Sin lista16"/>
    <w:next w:val="Sinlista"/>
    <w:uiPriority w:val="99"/>
    <w:semiHidden/>
    <w:unhideWhenUsed/>
    <w:rsid w:val="0054677F"/>
  </w:style>
  <w:style w:type="numbering" w:customStyle="1" w:styleId="Sinlista10">
    <w:name w:val="Sin lista10"/>
    <w:next w:val="Sinlista"/>
    <w:uiPriority w:val="99"/>
    <w:semiHidden/>
    <w:unhideWhenUsed/>
    <w:rsid w:val="0054677F"/>
  </w:style>
  <w:style w:type="numbering" w:customStyle="1" w:styleId="Sinlista17">
    <w:name w:val="Sin lista17"/>
    <w:next w:val="Sinlista"/>
    <w:uiPriority w:val="99"/>
    <w:semiHidden/>
    <w:unhideWhenUsed/>
    <w:rsid w:val="0054677F"/>
  </w:style>
  <w:style w:type="numbering" w:customStyle="1" w:styleId="Sinlista18">
    <w:name w:val="Sin lista18"/>
    <w:next w:val="Sinlista"/>
    <w:uiPriority w:val="99"/>
    <w:semiHidden/>
    <w:unhideWhenUsed/>
    <w:rsid w:val="0054677F"/>
  </w:style>
  <w:style w:type="numbering" w:customStyle="1" w:styleId="Sinlista19">
    <w:name w:val="Sin lista19"/>
    <w:next w:val="Sinlista"/>
    <w:uiPriority w:val="99"/>
    <w:semiHidden/>
    <w:unhideWhenUsed/>
    <w:rsid w:val="0054677F"/>
  </w:style>
  <w:style w:type="numbering" w:customStyle="1" w:styleId="Sinlista114">
    <w:name w:val="Sin lista114"/>
    <w:next w:val="Sinlista"/>
    <w:uiPriority w:val="99"/>
    <w:semiHidden/>
    <w:unhideWhenUsed/>
    <w:rsid w:val="0054677F"/>
  </w:style>
  <w:style w:type="numbering" w:customStyle="1" w:styleId="Sinlista26">
    <w:name w:val="Sin lista26"/>
    <w:next w:val="Sinlista"/>
    <w:uiPriority w:val="99"/>
    <w:semiHidden/>
    <w:unhideWhenUsed/>
    <w:rsid w:val="0054677F"/>
  </w:style>
  <w:style w:type="numbering" w:customStyle="1" w:styleId="Sinlista123">
    <w:name w:val="Sin lista123"/>
    <w:next w:val="Sinlista"/>
    <w:uiPriority w:val="99"/>
    <w:semiHidden/>
    <w:unhideWhenUsed/>
    <w:rsid w:val="0054677F"/>
  </w:style>
  <w:style w:type="numbering" w:customStyle="1" w:styleId="Sinlista20">
    <w:name w:val="Sin lista20"/>
    <w:next w:val="Sinlista"/>
    <w:uiPriority w:val="99"/>
    <w:semiHidden/>
    <w:unhideWhenUsed/>
    <w:rsid w:val="0054677F"/>
  </w:style>
  <w:style w:type="table" w:customStyle="1" w:styleId="Tablaconcuadrcula7">
    <w:name w:val="Tabla con cuadrícula7"/>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54677F"/>
  </w:style>
  <w:style w:type="numbering" w:customStyle="1" w:styleId="Estilo28">
    <w:name w:val="Estilo28"/>
    <w:uiPriority w:val="99"/>
    <w:rsid w:val="0054677F"/>
  </w:style>
  <w:style w:type="table" w:customStyle="1" w:styleId="Tablaconcuadrcula130">
    <w:name w:val="Tabla con cuadrícula 13"/>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4677F"/>
  </w:style>
  <w:style w:type="table" w:customStyle="1" w:styleId="Tablaconcuadrcula16">
    <w:name w:val="Tabla con cuadrícula16"/>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54677F"/>
  </w:style>
  <w:style w:type="numbering" w:customStyle="1" w:styleId="Sinlista36">
    <w:name w:val="Sin lista36"/>
    <w:next w:val="Sinlista"/>
    <w:uiPriority w:val="99"/>
    <w:semiHidden/>
    <w:unhideWhenUsed/>
    <w:rsid w:val="0054677F"/>
  </w:style>
  <w:style w:type="numbering" w:customStyle="1" w:styleId="Sinlista43">
    <w:name w:val="Sin lista43"/>
    <w:next w:val="Sinlista"/>
    <w:uiPriority w:val="99"/>
    <w:semiHidden/>
    <w:unhideWhenUsed/>
    <w:rsid w:val="0054677F"/>
  </w:style>
  <w:style w:type="numbering" w:customStyle="1" w:styleId="Sinlista115">
    <w:name w:val="Sin lista115"/>
    <w:next w:val="Sinlista"/>
    <w:uiPriority w:val="99"/>
    <w:semiHidden/>
    <w:unhideWhenUsed/>
    <w:rsid w:val="0054677F"/>
  </w:style>
  <w:style w:type="numbering" w:customStyle="1" w:styleId="Sinlista213">
    <w:name w:val="Sin lista213"/>
    <w:next w:val="Sinlista"/>
    <w:uiPriority w:val="99"/>
    <w:semiHidden/>
    <w:unhideWhenUsed/>
    <w:rsid w:val="0054677F"/>
  </w:style>
  <w:style w:type="numbering" w:customStyle="1" w:styleId="Sinlista313">
    <w:name w:val="Sin lista313"/>
    <w:next w:val="Sinlista"/>
    <w:uiPriority w:val="99"/>
    <w:semiHidden/>
    <w:unhideWhenUsed/>
    <w:rsid w:val="0054677F"/>
  </w:style>
  <w:style w:type="numbering" w:customStyle="1" w:styleId="Sinlista53">
    <w:name w:val="Sin lista53"/>
    <w:next w:val="Sinlista"/>
    <w:uiPriority w:val="99"/>
    <w:semiHidden/>
    <w:unhideWhenUsed/>
    <w:rsid w:val="0054677F"/>
  </w:style>
  <w:style w:type="numbering" w:customStyle="1" w:styleId="Sinlista124">
    <w:name w:val="Sin lista124"/>
    <w:next w:val="Sinlista"/>
    <w:uiPriority w:val="99"/>
    <w:semiHidden/>
    <w:unhideWhenUsed/>
    <w:rsid w:val="0054677F"/>
  </w:style>
  <w:style w:type="numbering" w:customStyle="1" w:styleId="Sinlista223">
    <w:name w:val="Sin lista223"/>
    <w:next w:val="Sinlista"/>
    <w:uiPriority w:val="99"/>
    <w:semiHidden/>
    <w:unhideWhenUsed/>
    <w:rsid w:val="0054677F"/>
  </w:style>
  <w:style w:type="numbering" w:customStyle="1" w:styleId="Sinlista323">
    <w:name w:val="Sin lista323"/>
    <w:next w:val="Sinlista"/>
    <w:uiPriority w:val="99"/>
    <w:semiHidden/>
    <w:unhideWhenUsed/>
    <w:rsid w:val="0054677F"/>
  </w:style>
  <w:style w:type="numbering" w:customStyle="1" w:styleId="Sinlista62">
    <w:name w:val="Sin lista62"/>
    <w:next w:val="Sinlista"/>
    <w:uiPriority w:val="99"/>
    <w:semiHidden/>
    <w:unhideWhenUsed/>
    <w:rsid w:val="0054677F"/>
  </w:style>
  <w:style w:type="numbering" w:customStyle="1" w:styleId="Sinlista132">
    <w:name w:val="Sin lista132"/>
    <w:next w:val="Sinlista"/>
    <w:uiPriority w:val="99"/>
    <w:semiHidden/>
    <w:unhideWhenUsed/>
    <w:rsid w:val="0054677F"/>
  </w:style>
  <w:style w:type="numbering" w:customStyle="1" w:styleId="Sinlista232">
    <w:name w:val="Sin lista232"/>
    <w:next w:val="Sinlista"/>
    <w:uiPriority w:val="99"/>
    <w:semiHidden/>
    <w:unhideWhenUsed/>
    <w:rsid w:val="0054677F"/>
  </w:style>
  <w:style w:type="numbering" w:customStyle="1" w:styleId="Sinlista332">
    <w:name w:val="Sin lista332"/>
    <w:next w:val="Sinlista"/>
    <w:uiPriority w:val="99"/>
    <w:semiHidden/>
    <w:unhideWhenUsed/>
    <w:rsid w:val="0054677F"/>
  </w:style>
  <w:style w:type="numbering" w:customStyle="1" w:styleId="Sinlista72">
    <w:name w:val="Sin lista72"/>
    <w:next w:val="Sinlista"/>
    <w:uiPriority w:val="99"/>
    <w:semiHidden/>
    <w:unhideWhenUsed/>
    <w:rsid w:val="0054677F"/>
  </w:style>
  <w:style w:type="table" w:customStyle="1" w:styleId="Tablaconcuadrcula23">
    <w:name w:val="Tabla con cuadrícula2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54677F"/>
  </w:style>
  <w:style w:type="numbering" w:customStyle="1" w:styleId="Estilo215">
    <w:name w:val="Estilo215"/>
    <w:uiPriority w:val="99"/>
    <w:rsid w:val="0054677F"/>
  </w:style>
  <w:style w:type="table" w:customStyle="1" w:styleId="Tablaconcuadrcula1120">
    <w:name w:val="Tabla con cuadrícula 112"/>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54677F"/>
  </w:style>
  <w:style w:type="table" w:customStyle="1" w:styleId="Tablaconcuadrcula113">
    <w:name w:val="Tabla con cuadrícula113"/>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54677F"/>
  </w:style>
  <w:style w:type="numbering" w:customStyle="1" w:styleId="Sinlista342">
    <w:name w:val="Sin lista342"/>
    <w:next w:val="Sinlista"/>
    <w:uiPriority w:val="99"/>
    <w:semiHidden/>
    <w:unhideWhenUsed/>
    <w:rsid w:val="0054677F"/>
  </w:style>
  <w:style w:type="numbering" w:customStyle="1" w:styleId="Sinlista412">
    <w:name w:val="Sin lista412"/>
    <w:next w:val="Sinlista"/>
    <w:uiPriority w:val="99"/>
    <w:semiHidden/>
    <w:unhideWhenUsed/>
    <w:rsid w:val="0054677F"/>
  </w:style>
  <w:style w:type="numbering" w:customStyle="1" w:styleId="Sinlista1113">
    <w:name w:val="Sin lista1113"/>
    <w:next w:val="Sinlista"/>
    <w:uiPriority w:val="99"/>
    <w:semiHidden/>
    <w:unhideWhenUsed/>
    <w:rsid w:val="0054677F"/>
  </w:style>
  <w:style w:type="numbering" w:customStyle="1" w:styleId="Estilo1113">
    <w:name w:val="Estilo1113"/>
    <w:uiPriority w:val="99"/>
    <w:rsid w:val="0054677F"/>
  </w:style>
  <w:style w:type="numbering" w:customStyle="1" w:styleId="Estilo2114">
    <w:name w:val="Estilo2114"/>
    <w:uiPriority w:val="99"/>
    <w:rsid w:val="0054677F"/>
  </w:style>
  <w:style w:type="numbering" w:customStyle="1" w:styleId="Estilo11112">
    <w:name w:val="Estilo11112"/>
    <w:uiPriority w:val="99"/>
    <w:rsid w:val="0054677F"/>
  </w:style>
  <w:style w:type="numbering" w:customStyle="1" w:styleId="Estilo123">
    <w:name w:val="Estilo123"/>
    <w:uiPriority w:val="99"/>
    <w:rsid w:val="0054677F"/>
  </w:style>
  <w:style w:type="numbering" w:customStyle="1" w:styleId="Estilo314">
    <w:name w:val="Estilo314"/>
    <w:uiPriority w:val="99"/>
    <w:rsid w:val="0054677F"/>
  </w:style>
  <w:style w:type="numbering" w:customStyle="1" w:styleId="Estilo514">
    <w:name w:val="Estilo514"/>
    <w:uiPriority w:val="99"/>
    <w:rsid w:val="0054677F"/>
  </w:style>
  <w:style w:type="numbering" w:customStyle="1" w:styleId="Estilo614">
    <w:name w:val="Estilo614"/>
    <w:uiPriority w:val="99"/>
    <w:rsid w:val="0054677F"/>
  </w:style>
  <w:style w:type="numbering" w:customStyle="1" w:styleId="Sinlista11112">
    <w:name w:val="Sin lista11112"/>
    <w:next w:val="Sinlista"/>
    <w:uiPriority w:val="99"/>
    <w:semiHidden/>
    <w:unhideWhenUsed/>
    <w:rsid w:val="0054677F"/>
  </w:style>
  <w:style w:type="numbering" w:customStyle="1" w:styleId="Sinlista2112">
    <w:name w:val="Sin lista2112"/>
    <w:next w:val="Sinlista"/>
    <w:uiPriority w:val="99"/>
    <w:semiHidden/>
    <w:unhideWhenUsed/>
    <w:rsid w:val="0054677F"/>
  </w:style>
  <w:style w:type="numbering" w:customStyle="1" w:styleId="Sinlista3112">
    <w:name w:val="Sin lista3112"/>
    <w:next w:val="Sinlista"/>
    <w:uiPriority w:val="99"/>
    <w:semiHidden/>
    <w:unhideWhenUsed/>
    <w:rsid w:val="0054677F"/>
  </w:style>
  <w:style w:type="numbering" w:customStyle="1" w:styleId="Sinlista512">
    <w:name w:val="Sin lista512"/>
    <w:next w:val="Sinlista"/>
    <w:uiPriority w:val="99"/>
    <w:semiHidden/>
    <w:unhideWhenUsed/>
    <w:rsid w:val="0054677F"/>
  </w:style>
  <w:style w:type="numbering" w:customStyle="1" w:styleId="Sinlista1212">
    <w:name w:val="Sin lista1212"/>
    <w:next w:val="Sinlista"/>
    <w:uiPriority w:val="99"/>
    <w:semiHidden/>
    <w:unhideWhenUsed/>
    <w:rsid w:val="0054677F"/>
  </w:style>
  <w:style w:type="numbering" w:customStyle="1" w:styleId="Estilo1122">
    <w:name w:val="Estilo1122"/>
    <w:uiPriority w:val="99"/>
    <w:rsid w:val="0054677F"/>
  </w:style>
  <w:style w:type="numbering" w:customStyle="1" w:styleId="Estilo322">
    <w:name w:val="Estilo322"/>
    <w:uiPriority w:val="99"/>
    <w:rsid w:val="0054677F"/>
  </w:style>
  <w:style w:type="numbering" w:customStyle="1" w:styleId="Estilo422">
    <w:name w:val="Estilo422"/>
    <w:uiPriority w:val="99"/>
    <w:rsid w:val="0054677F"/>
  </w:style>
  <w:style w:type="numbering" w:customStyle="1" w:styleId="Estilo522">
    <w:name w:val="Estilo522"/>
    <w:uiPriority w:val="99"/>
    <w:rsid w:val="0054677F"/>
  </w:style>
  <w:style w:type="numbering" w:customStyle="1" w:styleId="Estilo622">
    <w:name w:val="Estilo622"/>
    <w:uiPriority w:val="99"/>
    <w:rsid w:val="0054677F"/>
  </w:style>
  <w:style w:type="numbering" w:customStyle="1" w:styleId="Sinlista1122">
    <w:name w:val="Sin lista1122"/>
    <w:next w:val="Sinlista"/>
    <w:uiPriority w:val="99"/>
    <w:semiHidden/>
    <w:unhideWhenUsed/>
    <w:rsid w:val="0054677F"/>
  </w:style>
  <w:style w:type="numbering" w:customStyle="1" w:styleId="Sinlista2212">
    <w:name w:val="Sin lista2212"/>
    <w:next w:val="Sinlista"/>
    <w:uiPriority w:val="99"/>
    <w:semiHidden/>
    <w:unhideWhenUsed/>
    <w:rsid w:val="0054677F"/>
  </w:style>
  <w:style w:type="numbering" w:customStyle="1" w:styleId="Sinlista3212">
    <w:name w:val="Sin lista3212"/>
    <w:next w:val="Sinlista"/>
    <w:uiPriority w:val="99"/>
    <w:semiHidden/>
    <w:unhideWhenUsed/>
    <w:rsid w:val="0054677F"/>
  </w:style>
  <w:style w:type="numbering" w:customStyle="1" w:styleId="Estilo21122">
    <w:name w:val="Estilo21122"/>
    <w:uiPriority w:val="99"/>
    <w:rsid w:val="0054677F"/>
  </w:style>
  <w:style w:type="numbering" w:customStyle="1" w:styleId="Estilo2222">
    <w:name w:val="Estilo2222"/>
    <w:uiPriority w:val="99"/>
    <w:rsid w:val="0054677F"/>
  </w:style>
  <w:style w:type="numbering" w:customStyle="1" w:styleId="Estilo4132">
    <w:name w:val="Estilo4132"/>
    <w:uiPriority w:val="99"/>
    <w:rsid w:val="0054677F"/>
  </w:style>
  <w:style w:type="numbering" w:customStyle="1" w:styleId="Estilo31112">
    <w:name w:val="Estilo31112"/>
    <w:uiPriority w:val="99"/>
    <w:rsid w:val="0054677F"/>
  </w:style>
  <w:style w:type="numbering" w:customStyle="1" w:styleId="Estilo41112">
    <w:name w:val="Estilo41112"/>
    <w:uiPriority w:val="99"/>
    <w:rsid w:val="0054677F"/>
  </w:style>
  <w:style w:type="numbering" w:customStyle="1" w:styleId="Estilo51112">
    <w:name w:val="Estilo51112"/>
    <w:uiPriority w:val="99"/>
    <w:rsid w:val="0054677F"/>
  </w:style>
  <w:style w:type="numbering" w:customStyle="1" w:styleId="Estilo61112">
    <w:name w:val="Estilo61112"/>
    <w:uiPriority w:val="99"/>
    <w:rsid w:val="0054677F"/>
  </w:style>
  <w:style w:type="numbering" w:customStyle="1" w:styleId="Estilo1312">
    <w:name w:val="Estilo1312"/>
    <w:uiPriority w:val="99"/>
    <w:rsid w:val="0054677F"/>
  </w:style>
  <w:style w:type="numbering" w:customStyle="1" w:styleId="Estilo2312">
    <w:name w:val="Estilo2312"/>
    <w:uiPriority w:val="99"/>
    <w:rsid w:val="0054677F"/>
  </w:style>
  <w:style w:type="numbering" w:customStyle="1" w:styleId="Estilo21212">
    <w:name w:val="Estilo21212"/>
    <w:uiPriority w:val="99"/>
    <w:rsid w:val="0054677F"/>
  </w:style>
  <w:style w:type="numbering" w:customStyle="1" w:styleId="Estilo12112">
    <w:name w:val="Estilo12112"/>
    <w:uiPriority w:val="99"/>
    <w:rsid w:val="0054677F"/>
  </w:style>
  <w:style w:type="numbering" w:customStyle="1" w:styleId="Estilo22112">
    <w:name w:val="Estilo22112"/>
    <w:uiPriority w:val="99"/>
    <w:rsid w:val="0054677F"/>
  </w:style>
  <w:style w:type="numbering" w:customStyle="1" w:styleId="Estilo31212">
    <w:name w:val="Estilo31212"/>
    <w:uiPriority w:val="99"/>
    <w:rsid w:val="0054677F"/>
  </w:style>
  <w:style w:type="numbering" w:customStyle="1" w:styleId="Estilo41212">
    <w:name w:val="Estilo41212"/>
    <w:uiPriority w:val="99"/>
    <w:rsid w:val="0054677F"/>
  </w:style>
  <w:style w:type="numbering" w:customStyle="1" w:styleId="Estilo51212">
    <w:name w:val="Estilo51212"/>
    <w:uiPriority w:val="99"/>
    <w:rsid w:val="0054677F"/>
  </w:style>
  <w:style w:type="numbering" w:customStyle="1" w:styleId="Estilo61212">
    <w:name w:val="Estilo61212"/>
    <w:uiPriority w:val="99"/>
    <w:rsid w:val="0054677F"/>
  </w:style>
  <w:style w:type="numbering" w:customStyle="1" w:styleId="Sinlista81">
    <w:name w:val="Sin lista81"/>
    <w:next w:val="Sinlista"/>
    <w:uiPriority w:val="99"/>
    <w:semiHidden/>
    <w:unhideWhenUsed/>
    <w:rsid w:val="0054677F"/>
  </w:style>
  <w:style w:type="table" w:customStyle="1" w:styleId="Tablaconcuadrcula31">
    <w:name w:val="Tabla con cuadrícula3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54677F"/>
  </w:style>
  <w:style w:type="numbering" w:customStyle="1" w:styleId="Estilo241">
    <w:name w:val="Estilo241"/>
    <w:uiPriority w:val="99"/>
    <w:rsid w:val="0054677F"/>
  </w:style>
  <w:style w:type="table" w:customStyle="1" w:styleId="Tablaconcuadrcula1210">
    <w:name w:val="Tabla con cuadrícula 12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54677F"/>
  </w:style>
  <w:style w:type="table" w:customStyle="1" w:styleId="Tablaconcuadrcula122">
    <w:name w:val="Tabla con cuadrícula122"/>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54677F"/>
  </w:style>
  <w:style w:type="numbering" w:customStyle="1" w:styleId="Sinlista351">
    <w:name w:val="Sin lista351"/>
    <w:next w:val="Sinlista"/>
    <w:uiPriority w:val="99"/>
    <w:semiHidden/>
    <w:unhideWhenUsed/>
    <w:rsid w:val="0054677F"/>
  </w:style>
  <w:style w:type="numbering" w:customStyle="1" w:styleId="Sinlista421">
    <w:name w:val="Sin lista421"/>
    <w:next w:val="Sinlista"/>
    <w:uiPriority w:val="99"/>
    <w:semiHidden/>
    <w:unhideWhenUsed/>
    <w:rsid w:val="0054677F"/>
  </w:style>
  <w:style w:type="numbering" w:customStyle="1" w:styleId="Sinlista1131">
    <w:name w:val="Sin lista1131"/>
    <w:next w:val="Sinlista"/>
    <w:uiPriority w:val="99"/>
    <w:semiHidden/>
    <w:unhideWhenUsed/>
    <w:rsid w:val="0054677F"/>
  </w:style>
  <w:style w:type="numbering" w:customStyle="1" w:styleId="Sinlista2121">
    <w:name w:val="Sin lista2121"/>
    <w:next w:val="Sinlista"/>
    <w:uiPriority w:val="99"/>
    <w:semiHidden/>
    <w:unhideWhenUsed/>
    <w:rsid w:val="0054677F"/>
  </w:style>
  <w:style w:type="numbering" w:customStyle="1" w:styleId="Sinlista3121">
    <w:name w:val="Sin lista3121"/>
    <w:next w:val="Sinlista"/>
    <w:uiPriority w:val="99"/>
    <w:semiHidden/>
    <w:unhideWhenUsed/>
    <w:rsid w:val="0054677F"/>
  </w:style>
  <w:style w:type="numbering" w:customStyle="1" w:styleId="Sinlista521">
    <w:name w:val="Sin lista521"/>
    <w:next w:val="Sinlista"/>
    <w:uiPriority w:val="99"/>
    <w:semiHidden/>
    <w:unhideWhenUsed/>
    <w:rsid w:val="0054677F"/>
  </w:style>
  <w:style w:type="numbering" w:customStyle="1" w:styleId="Sinlista1221">
    <w:name w:val="Sin lista1221"/>
    <w:next w:val="Sinlista"/>
    <w:uiPriority w:val="99"/>
    <w:semiHidden/>
    <w:unhideWhenUsed/>
    <w:rsid w:val="0054677F"/>
  </w:style>
  <w:style w:type="numbering" w:customStyle="1" w:styleId="Sinlista2221">
    <w:name w:val="Sin lista2221"/>
    <w:next w:val="Sinlista"/>
    <w:uiPriority w:val="99"/>
    <w:semiHidden/>
    <w:unhideWhenUsed/>
    <w:rsid w:val="0054677F"/>
  </w:style>
  <w:style w:type="numbering" w:customStyle="1" w:styleId="Sinlista3221">
    <w:name w:val="Sin lista3221"/>
    <w:next w:val="Sinlista"/>
    <w:uiPriority w:val="99"/>
    <w:semiHidden/>
    <w:unhideWhenUsed/>
    <w:rsid w:val="0054677F"/>
  </w:style>
  <w:style w:type="numbering" w:customStyle="1" w:styleId="Sinlista611">
    <w:name w:val="Sin lista611"/>
    <w:next w:val="Sinlista"/>
    <w:uiPriority w:val="99"/>
    <w:semiHidden/>
    <w:unhideWhenUsed/>
    <w:rsid w:val="0054677F"/>
  </w:style>
  <w:style w:type="numbering" w:customStyle="1" w:styleId="Sinlista1311">
    <w:name w:val="Sin lista1311"/>
    <w:next w:val="Sinlista"/>
    <w:uiPriority w:val="99"/>
    <w:semiHidden/>
    <w:unhideWhenUsed/>
    <w:rsid w:val="0054677F"/>
  </w:style>
  <w:style w:type="numbering" w:customStyle="1" w:styleId="Sinlista2311">
    <w:name w:val="Sin lista2311"/>
    <w:next w:val="Sinlista"/>
    <w:uiPriority w:val="99"/>
    <w:semiHidden/>
    <w:unhideWhenUsed/>
    <w:rsid w:val="0054677F"/>
  </w:style>
  <w:style w:type="numbering" w:customStyle="1" w:styleId="Sinlista3311">
    <w:name w:val="Sin lista3311"/>
    <w:next w:val="Sinlista"/>
    <w:uiPriority w:val="99"/>
    <w:semiHidden/>
    <w:unhideWhenUsed/>
    <w:rsid w:val="0054677F"/>
  </w:style>
  <w:style w:type="numbering" w:customStyle="1" w:styleId="Sinlista711">
    <w:name w:val="Sin lista711"/>
    <w:next w:val="Sinlista"/>
    <w:uiPriority w:val="99"/>
    <w:semiHidden/>
    <w:unhideWhenUsed/>
    <w:rsid w:val="0054677F"/>
  </w:style>
  <w:style w:type="table" w:customStyle="1" w:styleId="Tablaconcuadrcula211">
    <w:name w:val="Tabla con cuadrícula2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54677F"/>
  </w:style>
  <w:style w:type="numbering" w:customStyle="1" w:styleId="Estilo2131">
    <w:name w:val="Estilo2131"/>
    <w:uiPriority w:val="99"/>
    <w:rsid w:val="0054677F"/>
  </w:style>
  <w:style w:type="table" w:customStyle="1" w:styleId="Tablaconcuadrcula1111">
    <w:name w:val="Tabla con cuadrícula 1111"/>
    <w:basedOn w:val="Tablanormal"/>
    <w:next w:val="Tablaconcuadrcula10"/>
    <w:rsid w:val="0054677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54677F"/>
  </w:style>
  <w:style w:type="table" w:customStyle="1" w:styleId="Tablaconcuadrcula11110">
    <w:name w:val="Tabla con cuadrícula1111"/>
    <w:basedOn w:val="Tablanormal"/>
    <w:next w:val="Tablaconcuadrcula"/>
    <w:rsid w:val="005467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54677F"/>
  </w:style>
  <w:style w:type="numbering" w:customStyle="1" w:styleId="Sinlista3411">
    <w:name w:val="Sin lista3411"/>
    <w:next w:val="Sinlista"/>
    <w:uiPriority w:val="99"/>
    <w:semiHidden/>
    <w:unhideWhenUsed/>
    <w:rsid w:val="0054677F"/>
  </w:style>
  <w:style w:type="numbering" w:customStyle="1" w:styleId="Sinlista4111">
    <w:name w:val="Sin lista4111"/>
    <w:next w:val="Sinlista"/>
    <w:uiPriority w:val="99"/>
    <w:semiHidden/>
    <w:unhideWhenUsed/>
    <w:rsid w:val="0054677F"/>
  </w:style>
  <w:style w:type="numbering" w:customStyle="1" w:styleId="Sinlista11121">
    <w:name w:val="Sin lista11121"/>
    <w:next w:val="Sinlista"/>
    <w:uiPriority w:val="99"/>
    <w:semiHidden/>
    <w:unhideWhenUsed/>
    <w:rsid w:val="0054677F"/>
  </w:style>
  <w:style w:type="numbering" w:customStyle="1" w:styleId="Estilo11121">
    <w:name w:val="Estilo11121"/>
    <w:uiPriority w:val="99"/>
    <w:rsid w:val="0054677F"/>
  </w:style>
  <w:style w:type="numbering" w:customStyle="1" w:styleId="Estilo21131">
    <w:name w:val="Estilo21131"/>
    <w:uiPriority w:val="99"/>
    <w:rsid w:val="0054677F"/>
  </w:style>
  <w:style w:type="numbering" w:customStyle="1" w:styleId="Estilo111111">
    <w:name w:val="Estilo111111"/>
    <w:uiPriority w:val="99"/>
    <w:rsid w:val="0054677F"/>
  </w:style>
  <w:style w:type="numbering" w:customStyle="1" w:styleId="Estilo1221">
    <w:name w:val="Estilo1221"/>
    <w:uiPriority w:val="99"/>
    <w:rsid w:val="0054677F"/>
  </w:style>
  <w:style w:type="numbering" w:customStyle="1" w:styleId="Estilo3131">
    <w:name w:val="Estilo3131"/>
    <w:uiPriority w:val="99"/>
    <w:rsid w:val="0054677F"/>
  </w:style>
  <w:style w:type="numbering" w:customStyle="1" w:styleId="Estilo5131">
    <w:name w:val="Estilo5131"/>
    <w:uiPriority w:val="99"/>
    <w:rsid w:val="0054677F"/>
  </w:style>
  <w:style w:type="numbering" w:customStyle="1" w:styleId="Estilo6131">
    <w:name w:val="Estilo6131"/>
    <w:uiPriority w:val="99"/>
    <w:rsid w:val="0054677F"/>
  </w:style>
  <w:style w:type="numbering" w:customStyle="1" w:styleId="Sinlista111111">
    <w:name w:val="Sin lista111111"/>
    <w:next w:val="Sinlista"/>
    <w:uiPriority w:val="99"/>
    <w:semiHidden/>
    <w:unhideWhenUsed/>
    <w:rsid w:val="0054677F"/>
  </w:style>
  <w:style w:type="numbering" w:customStyle="1" w:styleId="Sinlista21111">
    <w:name w:val="Sin lista21111"/>
    <w:next w:val="Sinlista"/>
    <w:uiPriority w:val="99"/>
    <w:semiHidden/>
    <w:unhideWhenUsed/>
    <w:rsid w:val="0054677F"/>
  </w:style>
  <w:style w:type="numbering" w:customStyle="1" w:styleId="Sinlista31111">
    <w:name w:val="Sin lista31111"/>
    <w:next w:val="Sinlista"/>
    <w:uiPriority w:val="99"/>
    <w:semiHidden/>
    <w:unhideWhenUsed/>
    <w:rsid w:val="0054677F"/>
  </w:style>
  <w:style w:type="numbering" w:customStyle="1" w:styleId="Sinlista5111">
    <w:name w:val="Sin lista5111"/>
    <w:next w:val="Sinlista"/>
    <w:uiPriority w:val="99"/>
    <w:semiHidden/>
    <w:unhideWhenUsed/>
    <w:rsid w:val="0054677F"/>
  </w:style>
  <w:style w:type="numbering" w:customStyle="1" w:styleId="Sinlista12111">
    <w:name w:val="Sin lista12111"/>
    <w:next w:val="Sinlista"/>
    <w:uiPriority w:val="99"/>
    <w:semiHidden/>
    <w:unhideWhenUsed/>
    <w:rsid w:val="0054677F"/>
  </w:style>
  <w:style w:type="numbering" w:customStyle="1" w:styleId="Estilo11211">
    <w:name w:val="Estilo11211"/>
    <w:uiPriority w:val="99"/>
    <w:rsid w:val="0054677F"/>
  </w:style>
  <w:style w:type="numbering" w:customStyle="1" w:styleId="Estilo3211">
    <w:name w:val="Estilo3211"/>
    <w:uiPriority w:val="99"/>
    <w:rsid w:val="0054677F"/>
  </w:style>
  <w:style w:type="numbering" w:customStyle="1" w:styleId="Estilo4211">
    <w:name w:val="Estilo4211"/>
    <w:uiPriority w:val="99"/>
    <w:rsid w:val="0054677F"/>
  </w:style>
  <w:style w:type="numbering" w:customStyle="1" w:styleId="Estilo5211">
    <w:name w:val="Estilo5211"/>
    <w:uiPriority w:val="99"/>
    <w:rsid w:val="0054677F"/>
  </w:style>
  <w:style w:type="numbering" w:customStyle="1" w:styleId="Estilo6211">
    <w:name w:val="Estilo6211"/>
    <w:uiPriority w:val="99"/>
    <w:rsid w:val="0054677F"/>
  </w:style>
  <w:style w:type="numbering" w:customStyle="1" w:styleId="Sinlista11211">
    <w:name w:val="Sin lista11211"/>
    <w:next w:val="Sinlista"/>
    <w:uiPriority w:val="99"/>
    <w:semiHidden/>
    <w:unhideWhenUsed/>
    <w:rsid w:val="0054677F"/>
  </w:style>
  <w:style w:type="numbering" w:customStyle="1" w:styleId="Sinlista22111">
    <w:name w:val="Sin lista22111"/>
    <w:next w:val="Sinlista"/>
    <w:uiPriority w:val="99"/>
    <w:semiHidden/>
    <w:unhideWhenUsed/>
    <w:rsid w:val="0054677F"/>
  </w:style>
  <w:style w:type="numbering" w:customStyle="1" w:styleId="Sinlista32111">
    <w:name w:val="Sin lista32111"/>
    <w:next w:val="Sinlista"/>
    <w:uiPriority w:val="99"/>
    <w:semiHidden/>
    <w:unhideWhenUsed/>
    <w:rsid w:val="0054677F"/>
  </w:style>
  <w:style w:type="numbering" w:customStyle="1" w:styleId="Estilo211211">
    <w:name w:val="Estilo211211"/>
    <w:uiPriority w:val="99"/>
    <w:rsid w:val="0054677F"/>
  </w:style>
  <w:style w:type="numbering" w:customStyle="1" w:styleId="Estilo22211">
    <w:name w:val="Estilo22211"/>
    <w:uiPriority w:val="99"/>
    <w:rsid w:val="0054677F"/>
  </w:style>
  <w:style w:type="numbering" w:customStyle="1" w:styleId="Estilo41311">
    <w:name w:val="Estilo41311"/>
    <w:uiPriority w:val="99"/>
    <w:rsid w:val="0054677F"/>
  </w:style>
  <w:style w:type="numbering" w:customStyle="1" w:styleId="Estilo311111">
    <w:name w:val="Estilo311111"/>
    <w:uiPriority w:val="99"/>
    <w:rsid w:val="0054677F"/>
  </w:style>
  <w:style w:type="numbering" w:customStyle="1" w:styleId="Estilo411111">
    <w:name w:val="Estilo411111"/>
    <w:uiPriority w:val="99"/>
    <w:rsid w:val="0054677F"/>
  </w:style>
  <w:style w:type="numbering" w:customStyle="1" w:styleId="Estilo511111">
    <w:name w:val="Estilo511111"/>
    <w:uiPriority w:val="99"/>
    <w:rsid w:val="0054677F"/>
  </w:style>
  <w:style w:type="numbering" w:customStyle="1" w:styleId="Estilo611111">
    <w:name w:val="Estilo611111"/>
    <w:uiPriority w:val="99"/>
    <w:rsid w:val="0054677F"/>
  </w:style>
  <w:style w:type="numbering" w:customStyle="1" w:styleId="Estilo13111">
    <w:name w:val="Estilo13111"/>
    <w:uiPriority w:val="99"/>
    <w:rsid w:val="0054677F"/>
  </w:style>
  <w:style w:type="numbering" w:customStyle="1" w:styleId="Estilo23111">
    <w:name w:val="Estilo23111"/>
    <w:uiPriority w:val="99"/>
    <w:rsid w:val="0054677F"/>
  </w:style>
  <w:style w:type="numbering" w:customStyle="1" w:styleId="Estilo212111">
    <w:name w:val="Estilo212111"/>
    <w:uiPriority w:val="99"/>
    <w:rsid w:val="0054677F"/>
  </w:style>
  <w:style w:type="numbering" w:customStyle="1" w:styleId="Estilo121111">
    <w:name w:val="Estilo121111"/>
    <w:uiPriority w:val="99"/>
    <w:rsid w:val="0054677F"/>
  </w:style>
  <w:style w:type="numbering" w:customStyle="1" w:styleId="Estilo221111">
    <w:name w:val="Estilo221111"/>
    <w:uiPriority w:val="99"/>
    <w:rsid w:val="0054677F"/>
  </w:style>
  <w:style w:type="numbering" w:customStyle="1" w:styleId="Estilo312111">
    <w:name w:val="Estilo312111"/>
    <w:uiPriority w:val="99"/>
    <w:rsid w:val="0054677F"/>
  </w:style>
  <w:style w:type="numbering" w:customStyle="1" w:styleId="Estilo412111">
    <w:name w:val="Estilo412111"/>
    <w:uiPriority w:val="99"/>
    <w:rsid w:val="0054677F"/>
  </w:style>
  <w:style w:type="numbering" w:customStyle="1" w:styleId="Estilo512111">
    <w:name w:val="Estilo512111"/>
    <w:uiPriority w:val="99"/>
    <w:rsid w:val="0054677F"/>
  </w:style>
  <w:style w:type="numbering" w:customStyle="1" w:styleId="Estilo612111">
    <w:name w:val="Estilo612111"/>
    <w:uiPriority w:val="99"/>
    <w:rsid w:val="0054677F"/>
  </w:style>
  <w:style w:type="numbering" w:customStyle="1" w:styleId="Sinlista91">
    <w:name w:val="Sin lista91"/>
    <w:next w:val="Sinlista"/>
    <w:uiPriority w:val="99"/>
    <w:semiHidden/>
    <w:unhideWhenUsed/>
    <w:rsid w:val="0054677F"/>
  </w:style>
  <w:style w:type="table" w:customStyle="1" w:styleId="Tablaconcuadrcula41">
    <w:name w:val="Tabla con cuadrícula4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54677F"/>
  </w:style>
  <w:style w:type="numbering" w:customStyle="1" w:styleId="Estilo251">
    <w:name w:val="Estilo251"/>
    <w:uiPriority w:val="99"/>
    <w:rsid w:val="0054677F"/>
  </w:style>
  <w:style w:type="numbering" w:customStyle="1" w:styleId="Sinlista161">
    <w:name w:val="Sin lista161"/>
    <w:next w:val="Sinlista"/>
    <w:uiPriority w:val="99"/>
    <w:semiHidden/>
    <w:unhideWhenUsed/>
    <w:rsid w:val="0054677F"/>
  </w:style>
  <w:style w:type="table" w:customStyle="1" w:styleId="Tablaconcuadrcula131">
    <w:name w:val="Tabla con cuadrícula13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54677F"/>
  </w:style>
  <w:style w:type="table" w:customStyle="1" w:styleId="Tablaconcuadrcula51">
    <w:name w:val="Tabla con cuadrícula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54677F"/>
  </w:style>
  <w:style w:type="table" w:customStyle="1" w:styleId="Tablaconcuadrcula141">
    <w:name w:val="Tabla con cuadrícula14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54677F"/>
  </w:style>
  <w:style w:type="table" w:customStyle="1" w:styleId="Tablaconcuadrcula61">
    <w:name w:val="Tabla con cuadrícula6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54677F"/>
  </w:style>
  <w:style w:type="table" w:customStyle="1" w:styleId="Tablaconcuadrcula151">
    <w:name w:val="Tabla con cuadrícula15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54677F"/>
  </w:style>
  <w:style w:type="table" w:customStyle="1" w:styleId="Tablaconcuadrcula1121">
    <w:name w:val="Tabla con cuadrícula112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54677F"/>
  </w:style>
  <w:style w:type="table" w:customStyle="1" w:styleId="Tablaconcuadrcula221">
    <w:name w:val="Tabla con cuadrícula221"/>
    <w:basedOn w:val="Tablanormal"/>
    <w:next w:val="Tablaconcuadrcula"/>
    <w:rsid w:val="0054677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54677F"/>
  </w:style>
  <w:style w:type="numbering" w:customStyle="1" w:styleId="Estilo2141">
    <w:name w:val="Estilo2141"/>
    <w:uiPriority w:val="99"/>
    <w:rsid w:val="0054677F"/>
  </w:style>
  <w:style w:type="numbering" w:customStyle="1" w:styleId="Sinlista1231">
    <w:name w:val="Sin lista1231"/>
    <w:next w:val="Sinlista"/>
    <w:uiPriority w:val="99"/>
    <w:semiHidden/>
    <w:unhideWhenUsed/>
    <w:rsid w:val="0054677F"/>
  </w:style>
  <w:style w:type="table" w:customStyle="1" w:styleId="Tablaconcuadrcula1211">
    <w:name w:val="Tabla con cuadrícula1211"/>
    <w:basedOn w:val="Tablanormal"/>
    <w:next w:val="Tablaconcuadrcula"/>
    <w:rsid w:val="0054677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34"/>
    <w:qFormat/>
    <w:rsid w:val="0054677F"/>
    <w:pPr>
      <w:ind w:left="720"/>
      <w:contextualSpacing/>
    </w:pPr>
    <w:rPr>
      <w:lang w:val="es-BO"/>
    </w:rPr>
  </w:style>
  <w:style w:type="table" w:customStyle="1" w:styleId="Tablaconcuadrcula8">
    <w:name w:val="Tabla con cuadrícula8"/>
    <w:basedOn w:val="Tablanormal"/>
    <w:next w:val="Tablaconcuadrcula"/>
    <w:uiPriority w:val="59"/>
    <w:rsid w:val="0054677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0">
    <w:name w:val="p10"/>
    <w:basedOn w:val="Normal"/>
    <w:rsid w:val="002B6D62"/>
    <w:pPr>
      <w:widowControl w:val="0"/>
      <w:spacing w:after="160" w:line="277" w:lineRule="atLeast"/>
      <w:ind w:left="1274"/>
    </w:pPr>
    <w:rPr>
      <w:rFonts w:ascii="Calibri" w:eastAsia="Calibri" w:hAnsi="Calibri"/>
      <w:sz w:val="22"/>
      <w:lang w:val="en-US"/>
    </w:rPr>
  </w:style>
  <w:style w:type="paragraph" w:customStyle="1" w:styleId="p12">
    <w:name w:val="p12"/>
    <w:basedOn w:val="Normal"/>
    <w:rsid w:val="002B6D62"/>
    <w:pPr>
      <w:widowControl w:val="0"/>
      <w:tabs>
        <w:tab w:val="left" w:pos="634"/>
      </w:tabs>
      <w:spacing w:after="160" w:line="283" w:lineRule="atLeast"/>
      <w:ind w:left="1235"/>
    </w:pPr>
    <w:rPr>
      <w:rFonts w:ascii="Calibri" w:eastAsia="Calibri" w:hAnsi="Calibri"/>
      <w:sz w:val="22"/>
      <w:lang w:val="en-US"/>
    </w:rPr>
  </w:style>
  <w:style w:type="paragraph" w:customStyle="1" w:styleId="Normal-sp">
    <w:name w:val="Normal-sp"/>
    <w:basedOn w:val="Normal"/>
    <w:rsid w:val="002B6D62"/>
    <w:pPr>
      <w:numPr>
        <w:ilvl w:val="1"/>
        <w:numId w:val="85"/>
      </w:numPr>
      <w:spacing w:after="160" w:line="256" w:lineRule="auto"/>
      <w:jc w:val="both"/>
    </w:pPr>
    <w:rPr>
      <w:rFonts w:ascii="Book Antiqua" w:eastAsia="Calibri" w:hAnsi="Book Antiqua"/>
      <w:sz w:val="22"/>
      <w:lang w:val="es-ES_tradnl" w:eastAsia="es-BO"/>
    </w:rPr>
  </w:style>
  <w:style w:type="paragraph" w:customStyle="1" w:styleId="Subtitle1">
    <w:name w:val="Subtitle1"/>
    <w:basedOn w:val="Normal"/>
    <w:next w:val="Normal-sp"/>
    <w:rsid w:val="002B6D62"/>
    <w:pPr>
      <w:numPr>
        <w:numId w:val="85"/>
      </w:numPr>
      <w:spacing w:before="240" w:after="240" w:line="256" w:lineRule="auto"/>
    </w:pPr>
    <w:rPr>
      <w:rFonts w:ascii="Book Antiqua" w:eastAsia="Calibri" w:hAnsi="Book Antiqua"/>
      <w:b/>
      <w:sz w:val="22"/>
      <w:u w:val="single"/>
      <w:lang w:val="es-ES_tradnl" w:eastAsia="es-BO"/>
    </w:rPr>
  </w:style>
  <w:style w:type="character" w:customStyle="1" w:styleId="DefaultCar">
    <w:name w:val="Default Car"/>
    <w:link w:val="Default"/>
    <w:locked/>
    <w:rsid w:val="002B6D62"/>
    <w:rPr>
      <w:rFonts w:ascii="EDKGCG+TimesNewRoman,Bold" w:eastAsia="Times New Roman" w:hAnsi="EDKGCG+TimesNewRoman,Bold" w:cs="EDKGCG+TimesNewRoman,Bold"/>
      <w:color w:val="000000"/>
      <w:sz w:val="24"/>
      <w:szCs w:val="24"/>
      <w:lang w:val="es-ES" w:eastAsia="es-ES"/>
    </w:rPr>
  </w:style>
  <w:style w:type="character" w:customStyle="1" w:styleId="ApendiceACar">
    <w:name w:val="Apendice A Car"/>
    <w:link w:val="ApendiceA"/>
    <w:locked/>
    <w:rsid w:val="002B6D62"/>
    <w:rPr>
      <w:rFonts w:ascii="Arial" w:hAnsi="Arial"/>
      <w:b/>
      <w:bCs/>
      <w:lang w:val="x-none" w:eastAsia="x-none"/>
    </w:rPr>
  </w:style>
  <w:style w:type="paragraph" w:customStyle="1" w:styleId="ApendiceA">
    <w:name w:val="Apendice A"/>
    <w:basedOn w:val="Normal"/>
    <w:link w:val="ApendiceACar"/>
    <w:rsid w:val="002B6D62"/>
    <w:pPr>
      <w:numPr>
        <w:numId w:val="86"/>
      </w:numPr>
      <w:jc w:val="both"/>
    </w:pPr>
    <w:rPr>
      <w:rFonts w:ascii="Arial" w:eastAsiaTheme="minorHAnsi" w:hAnsi="Arial" w:cstheme="minorBidi"/>
      <w:b/>
      <w:bCs/>
      <w:sz w:val="22"/>
      <w:szCs w:val="22"/>
      <w:lang w:val="x-none" w:eastAsia="x-none"/>
    </w:rPr>
  </w:style>
  <w:style w:type="character" w:customStyle="1" w:styleId="ApendiceA2Car">
    <w:name w:val="Apendice A2 Car"/>
    <w:link w:val="ApendiceA2"/>
    <w:locked/>
    <w:rsid w:val="002B6D62"/>
    <w:rPr>
      <w:rFonts w:ascii="Arial" w:hAnsi="Arial"/>
      <w:lang w:val="es-ES" w:eastAsia="es-ES"/>
    </w:rPr>
  </w:style>
  <w:style w:type="paragraph" w:customStyle="1" w:styleId="ApendiceA2">
    <w:name w:val="Apendice A2"/>
    <w:basedOn w:val="Normal"/>
    <w:link w:val="ApendiceA2Car"/>
    <w:rsid w:val="002B6D62"/>
    <w:pPr>
      <w:jc w:val="both"/>
    </w:pPr>
    <w:rPr>
      <w:rFonts w:ascii="Arial" w:eastAsiaTheme="minorHAnsi" w:hAnsi="Arial" w:cstheme="minorBidi"/>
      <w:sz w:val="22"/>
      <w:szCs w:val="22"/>
      <w:lang w:eastAsia="es-ES"/>
    </w:rPr>
  </w:style>
  <w:style w:type="paragraph" w:customStyle="1" w:styleId="TITULOGENERAL2">
    <w:name w:val="TITULO GENERAL 2"/>
    <w:basedOn w:val="Normal"/>
    <w:link w:val="TITULOGENERAL2Char"/>
    <w:qFormat/>
    <w:rsid w:val="002B6D62"/>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2B6D62"/>
    <w:rPr>
      <w:rFonts w:ascii="Arial" w:eastAsia="Times New Roman" w:hAnsi="Arial" w:cs="Times New Roman"/>
      <w:b/>
      <w:bCs/>
      <w:kern w:val="28"/>
      <w:szCs w:val="32"/>
      <w:lang w:val="es-VE"/>
    </w:rPr>
  </w:style>
  <w:style w:type="paragraph" w:customStyle="1" w:styleId="xl113">
    <w:name w:val="xl113"/>
    <w:basedOn w:val="Normal"/>
    <w:rsid w:val="002B6D62"/>
    <w:pPr>
      <w:pBdr>
        <w:bottom w:val="single" w:sz="4" w:space="0" w:color="auto"/>
      </w:pBdr>
      <w:shd w:val="clear" w:color="000000" w:fill="44546A"/>
      <w:spacing w:before="100" w:beforeAutospacing="1" w:after="100" w:afterAutospacing="1"/>
      <w:textAlignment w:val="center"/>
    </w:pPr>
    <w:rPr>
      <w:b/>
      <w:bCs/>
      <w:color w:val="FFFFFF"/>
      <w:sz w:val="18"/>
      <w:szCs w:val="18"/>
      <w:lang w:val="es-BO" w:eastAsia="es-BO"/>
    </w:rPr>
  </w:style>
  <w:style w:type="paragraph" w:customStyle="1" w:styleId="xl114">
    <w:name w:val="xl114"/>
    <w:basedOn w:val="Normal"/>
    <w:rsid w:val="002B6D62"/>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15">
    <w:name w:val="xl115"/>
    <w:basedOn w:val="Normal"/>
    <w:rsid w:val="002B6D62"/>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s-BO" w:eastAsia="es-BO"/>
    </w:rPr>
  </w:style>
  <w:style w:type="paragraph" w:customStyle="1" w:styleId="xl116">
    <w:name w:val="xl116"/>
    <w:basedOn w:val="Normal"/>
    <w:rsid w:val="002B6D62"/>
    <w:pPr>
      <w:pBdr>
        <w:left w:val="single" w:sz="4" w:space="0" w:color="auto"/>
        <w:bottom w:val="single" w:sz="4" w:space="0" w:color="auto"/>
        <w:right w:val="single" w:sz="4" w:space="0" w:color="auto"/>
      </w:pBdr>
      <w:shd w:val="clear" w:color="000000" w:fill="44546A"/>
      <w:spacing w:before="100" w:beforeAutospacing="1" w:after="100" w:afterAutospacing="1"/>
      <w:jc w:val="center"/>
      <w:textAlignment w:val="center"/>
    </w:pPr>
    <w:rPr>
      <w:sz w:val="24"/>
      <w:szCs w:val="24"/>
      <w:lang w:val="es-BO" w:eastAsia="es-BO"/>
    </w:rPr>
  </w:style>
  <w:style w:type="paragraph" w:customStyle="1" w:styleId="xl117">
    <w:name w:val="xl117"/>
    <w:basedOn w:val="Normal"/>
    <w:rsid w:val="002B6D62"/>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8">
    <w:name w:val="xl118"/>
    <w:basedOn w:val="Normal"/>
    <w:rsid w:val="002B6D62"/>
    <w:pPr>
      <w:pBdr>
        <w:top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19">
    <w:name w:val="xl119"/>
    <w:basedOn w:val="Normal"/>
    <w:rsid w:val="002B6D62"/>
    <w:pPr>
      <w:pBdr>
        <w:top w:val="single" w:sz="8" w:space="0" w:color="auto"/>
      </w:pBdr>
      <w:spacing w:before="100" w:beforeAutospacing="1" w:after="100" w:afterAutospacing="1"/>
      <w:textAlignment w:val="center"/>
    </w:pPr>
    <w:rPr>
      <w:sz w:val="24"/>
      <w:szCs w:val="24"/>
      <w:lang w:val="es-BO" w:eastAsia="es-BO"/>
    </w:rPr>
  </w:style>
  <w:style w:type="paragraph" w:customStyle="1" w:styleId="xl120">
    <w:name w:val="xl120"/>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1">
    <w:name w:val="xl121"/>
    <w:basedOn w:val="Normal"/>
    <w:rsid w:val="002B6D62"/>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2">
    <w:name w:val="xl122"/>
    <w:basedOn w:val="Normal"/>
    <w:rsid w:val="002B6D6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2B6D62"/>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4">
    <w:name w:val="xl124"/>
    <w:basedOn w:val="Normal"/>
    <w:rsid w:val="002B6D6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2B6D62"/>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b/>
      <w:bCs/>
      <w:color w:val="FFFFFF"/>
      <w:sz w:val="18"/>
      <w:szCs w:val="18"/>
      <w:lang w:val="es-BO" w:eastAsia="es-BO"/>
    </w:rPr>
  </w:style>
  <w:style w:type="paragraph" w:customStyle="1" w:styleId="xl126">
    <w:name w:val="xl126"/>
    <w:basedOn w:val="Normal"/>
    <w:rsid w:val="002B6D62"/>
    <w:pPr>
      <w:pBdr>
        <w:top w:val="single" w:sz="4" w:space="0" w:color="auto"/>
        <w:bottom w:val="single" w:sz="8" w:space="0" w:color="auto"/>
      </w:pBdr>
      <w:shd w:val="clear" w:color="000000" w:fill="FFFFFF"/>
      <w:spacing w:before="100" w:beforeAutospacing="1" w:after="100" w:afterAutospacing="1"/>
      <w:textAlignment w:val="center"/>
    </w:pPr>
    <w:rPr>
      <w:b/>
      <w:bCs/>
      <w:sz w:val="18"/>
      <w:szCs w:val="18"/>
      <w:lang w:val="es-BO" w:eastAsia="es-BO"/>
    </w:rPr>
  </w:style>
  <w:style w:type="paragraph" w:customStyle="1" w:styleId="xl127">
    <w:name w:val="xl127"/>
    <w:basedOn w:val="Normal"/>
    <w:rsid w:val="002B6D62"/>
    <w:pPr>
      <w:pBdr>
        <w:bottom w:val="single" w:sz="8" w:space="0" w:color="auto"/>
      </w:pBdr>
      <w:spacing w:before="100" w:beforeAutospacing="1" w:after="100" w:afterAutospacing="1"/>
      <w:textAlignment w:val="center"/>
    </w:pPr>
    <w:rPr>
      <w:sz w:val="24"/>
      <w:szCs w:val="24"/>
      <w:lang w:val="es-BO" w:eastAsia="es-BO"/>
    </w:rPr>
  </w:style>
  <w:style w:type="paragraph" w:customStyle="1" w:styleId="xl128">
    <w:name w:val="xl128"/>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29">
    <w:name w:val="xl129"/>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rFonts w:ascii="Arial" w:hAnsi="Arial" w:cs="Arial"/>
      <w:sz w:val="24"/>
      <w:szCs w:val="24"/>
      <w:lang w:val="es-BO" w:eastAsia="es-BO"/>
    </w:rPr>
  </w:style>
  <w:style w:type="paragraph" w:customStyle="1" w:styleId="xl130">
    <w:name w:val="xl130"/>
    <w:basedOn w:val="Normal"/>
    <w:rsid w:val="002B6D62"/>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sz w:val="24"/>
      <w:szCs w:val="24"/>
      <w:lang w:val="es-BO" w:eastAsia="es-BO"/>
    </w:rPr>
  </w:style>
  <w:style w:type="paragraph" w:customStyle="1" w:styleId="xl131">
    <w:name w:val="xl131"/>
    <w:basedOn w:val="Normal"/>
    <w:rsid w:val="002B6D62"/>
    <w:pPr>
      <w:pBdr>
        <w:top w:val="single" w:sz="4" w:space="0" w:color="auto"/>
        <w:left w:val="single" w:sz="4" w:space="0" w:color="auto"/>
        <w:bottom w:val="single" w:sz="8" w:space="0" w:color="auto"/>
        <w:right w:val="single" w:sz="4" w:space="0" w:color="auto"/>
      </w:pBdr>
      <w:shd w:val="clear" w:color="000000" w:fill="B4C6E7"/>
      <w:spacing w:before="100" w:beforeAutospacing="1" w:after="100" w:afterAutospacing="1"/>
      <w:textAlignment w:val="center"/>
    </w:pPr>
    <w:rPr>
      <w:sz w:val="24"/>
      <w:szCs w:val="24"/>
      <w:lang w:val="es-BO" w:eastAsia="es-BO"/>
    </w:rPr>
  </w:style>
  <w:style w:type="paragraph" w:customStyle="1" w:styleId="xl132">
    <w:name w:val="xl132"/>
    <w:basedOn w:val="Normal"/>
    <w:rsid w:val="002B6D6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33">
    <w:name w:val="xl133"/>
    <w:basedOn w:val="Normal"/>
    <w:rsid w:val="002B6D6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4">
    <w:name w:val="xl134"/>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44"/>
      <w:szCs w:val="44"/>
      <w:lang w:val="es-BO" w:eastAsia="es-BO"/>
    </w:rPr>
  </w:style>
  <w:style w:type="paragraph" w:customStyle="1" w:styleId="xl135">
    <w:name w:val="xl135"/>
    <w:basedOn w:val="Normal"/>
    <w:rsid w:val="002B6D6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b/>
      <w:bCs/>
      <w:sz w:val="18"/>
      <w:szCs w:val="18"/>
      <w:lang w:val="es-BO" w:eastAsia="es-BO"/>
    </w:rPr>
  </w:style>
  <w:style w:type="paragraph" w:customStyle="1" w:styleId="xl136">
    <w:name w:val="xl136"/>
    <w:basedOn w:val="Normal"/>
    <w:rsid w:val="002B6D62"/>
    <w:pPr>
      <w:pBdr>
        <w:top w:val="single" w:sz="8" w:space="0" w:color="auto"/>
        <w:bottom w:val="single" w:sz="8" w:space="0" w:color="auto"/>
      </w:pBdr>
      <w:spacing w:before="100" w:beforeAutospacing="1" w:after="100" w:afterAutospacing="1"/>
      <w:textAlignment w:val="center"/>
    </w:pPr>
    <w:rPr>
      <w:sz w:val="24"/>
      <w:szCs w:val="24"/>
      <w:lang w:val="es-BO" w:eastAsia="es-BO"/>
    </w:rPr>
  </w:style>
  <w:style w:type="paragraph" w:customStyle="1" w:styleId="xl137">
    <w:name w:val="xl137"/>
    <w:basedOn w:val="Normal"/>
    <w:rsid w:val="002B6D62"/>
    <w:pPr>
      <w:pBdr>
        <w:top w:val="single" w:sz="8" w:space="0" w:color="auto"/>
        <w:left w:val="single" w:sz="4" w:space="0" w:color="auto"/>
        <w:bottom w:val="single" w:sz="8" w:space="0" w:color="auto"/>
        <w:right w:val="single" w:sz="4" w:space="0" w:color="auto"/>
      </w:pBdr>
      <w:shd w:val="clear" w:color="000000" w:fill="C65911"/>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8">
    <w:name w:val="xl138"/>
    <w:basedOn w:val="Normal"/>
    <w:rsid w:val="002B6D6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39">
    <w:name w:val="xl139"/>
    <w:basedOn w:val="Normal"/>
    <w:rsid w:val="002B6D6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BO" w:eastAsia="es-BO"/>
    </w:rPr>
  </w:style>
  <w:style w:type="paragraph" w:customStyle="1" w:styleId="xl140">
    <w:name w:val="xl140"/>
    <w:basedOn w:val="Normal"/>
    <w:rsid w:val="002B6D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B4C6E7"/>
      <w:sz w:val="24"/>
      <w:szCs w:val="24"/>
      <w:lang w:val="es-BO" w:eastAsia="es-BO"/>
    </w:rPr>
  </w:style>
  <w:style w:type="paragraph" w:customStyle="1" w:styleId="xl141">
    <w:name w:val="xl141"/>
    <w:basedOn w:val="Normal"/>
    <w:rsid w:val="002B6D6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color w:val="B4C6E7"/>
      <w:sz w:val="24"/>
      <w:szCs w:val="24"/>
      <w:lang w:val="es-BO" w:eastAsia="es-BO"/>
    </w:rPr>
  </w:style>
  <w:style w:type="paragraph" w:customStyle="1" w:styleId="xl142">
    <w:name w:val="xl142"/>
    <w:basedOn w:val="Normal"/>
    <w:rsid w:val="002B6D6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color w:val="B4C6E7"/>
      <w:sz w:val="24"/>
      <w:szCs w:val="24"/>
      <w:lang w:val="es-BO" w:eastAsia="es-BO"/>
    </w:rPr>
  </w:style>
  <w:style w:type="numbering" w:customStyle="1" w:styleId="Sinlista28">
    <w:name w:val="Sin lista28"/>
    <w:next w:val="Sinlista"/>
    <w:uiPriority w:val="99"/>
    <w:semiHidden/>
    <w:unhideWhenUsed/>
    <w:rsid w:val="00CD5F30"/>
  </w:style>
  <w:style w:type="paragraph" w:customStyle="1" w:styleId="Cuerpo1">
    <w:name w:val="Cuerpo 1"/>
    <w:basedOn w:val="Normal"/>
    <w:qFormat/>
    <w:rsid w:val="00CD5F30"/>
    <w:pPr>
      <w:numPr>
        <w:ilvl w:val="2"/>
        <w:numId w:val="96"/>
      </w:numPr>
      <w:spacing w:line="276" w:lineRule="auto"/>
      <w:jc w:val="both"/>
    </w:pPr>
    <w:rPr>
      <w:rFonts w:ascii="Arial" w:eastAsia="Calibri" w:hAnsi="Arial" w:cs="Arial"/>
      <w:sz w:val="22"/>
      <w:szCs w:val="22"/>
      <w:lang w:val="es-MX"/>
    </w:rPr>
  </w:style>
  <w:style w:type="paragraph" w:customStyle="1" w:styleId="TableParagraph">
    <w:name w:val="Table Paragraph"/>
    <w:basedOn w:val="Normal"/>
    <w:uiPriority w:val="1"/>
    <w:qFormat/>
    <w:rsid w:val="00CD5F30"/>
    <w:pPr>
      <w:widowControl w:val="0"/>
      <w:jc w:val="both"/>
    </w:pPr>
    <w:rPr>
      <w:rFonts w:asciiTheme="minorHAnsi" w:eastAsiaTheme="minorHAnsi" w:hAnsiTheme="minorHAnsi" w:cstheme="minorBidi"/>
      <w:sz w:val="22"/>
      <w:szCs w:val="22"/>
      <w:lang w:val="en-US"/>
    </w:rPr>
  </w:style>
  <w:style w:type="character" w:styleId="Referenciasutil">
    <w:name w:val="Subtle Reference"/>
    <w:basedOn w:val="Fuentedeprrafopredeter"/>
    <w:uiPriority w:val="31"/>
    <w:qFormat/>
    <w:rsid w:val="00CD5F30"/>
    <w:rPr>
      <w:smallCaps/>
      <w:color w:val="5A5A5A" w:themeColor="text1" w:themeTint="A5"/>
    </w:rPr>
  </w:style>
  <w:style w:type="paragraph" w:customStyle="1" w:styleId="PartesTDR">
    <w:name w:val="Partes TDR"/>
    <w:basedOn w:val="Normal"/>
    <w:next w:val="Normal"/>
    <w:link w:val="PartesTDRCar"/>
    <w:qFormat/>
    <w:rsid w:val="00CD5F30"/>
    <w:pPr>
      <w:widowControl w:val="0"/>
      <w:ind w:right="114"/>
      <w:jc w:val="both"/>
    </w:pPr>
    <w:rPr>
      <w:rFonts w:ascii="Arial" w:hAnsi="Arial" w:cs="Arial"/>
      <w:b/>
      <w:sz w:val="22"/>
      <w:szCs w:val="22"/>
      <w:lang w:val="es-BO" w:eastAsia="es-ES"/>
    </w:rPr>
  </w:style>
  <w:style w:type="character" w:customStyle="1" w:styleId="PartesTDRCar">
    <w:name w:val="Partes TDR Car"/>
    <w:basedOn w:val="Fuentedeprrafopredeter"/>
    <w:link w:val="PartesTDR"/>
    <w:rsid w:val="00CD5F30"/>
    <w:rPr>
      <w:rFonts w:ascii="Arial" w:eastAsia="Times New Roman" w:hAnsi="Arial" w:cs="Arial"/>
      <w:b/>
      <w:lang w:eastAsia="es-ES"/>
    </w:rPr>
  </w:style>
  <w:style w:type="paragraph" w:customStyle="1" w:styleId="Figuras">
    <w:name w:val="Figuras"/>
    <w:basedOn w:val="Normal"/>
    <w:next w:val="Normal"/>
    <w:link w:val="FigurasCar"/>
    <w:qFormat/>
    <w:rsid w:val="00CD5F30"/>
    <w:pPr>
      <w:spacing w:after="240" w:line="360" w:lineRule="auto"/>
      <w:ind w:right="193"/>
      <w:jc w:val="center"/>
    </w:pPr>
    <w:rPr>
      <w:rFonts w:ascii="Arial" w:hAnsi="Arial" w:cs="Calibri"/>
      <w:b/>
      <w:bCs/>
      <w:i/>
      <w:szCs w:val="22"/>
      <w:lang w:eastAsia="es-BO"/>
    </w:rPr>
  </w:style>
  <w:style w:type="character" w:customStyle="1" w:styleId="FigurasCar">
    <w:name w:val="Figuras Car"/>
    <w:link w:val="Figuras"/>
    <w:rsid w:val="00CD5F30"/>
    <w:rPr>
      <w:rFonts w:ascii="Arial" w:eastAsia="Times New Roman" w:hAnsi="Arial" w:cs="Calibri"/>
      <w:b/>
      <w:bCs/>
      <w:i/>
      <w:sz w:val="20"/>
      <w:lang w:val="es-ES" w:eastAsia="es-BO"/>
    </w:rPr>
  </w:style>
  <w:style w:type="character" w:customStyle="1" w:styleId="Estilo1Car">
    <w:name w:val="Estilo1 Car"/>
    <w:basedOn w:val="Fuentedeprrafopredeter"/>
    <w:rsid w:val="00CD5F30"/>
    <w:rPr>
      <w:rFonts w:ascii="Calibri" w:hAnsi="Calibri" w:cstheme="minorHAnsi"/>
      <w:b/>
      <w:sz w:val="22"/>
      <w:szCs w:val="22"/>
      <w:lang w:val="x-none"/>
    </w:rPr>
  </w:style>
  <w:style w:type="numbering" w:customStyle="1" w:styleId="Sinlista29">
    <w:name w:val="Sin lista29"/>
    <w:next w:val="Sinlista"/>
    <w:uiPriority w:val="99"/>
    <w:semiHidden/>
    <w:unhideWhenUsed/>
    <w:rsid w:val="00052C0E"/>
  </w:style>
  <w:style w:type="numbering" w:customStyle="1" w:styleId="Sinlista30">
    <w:name w:val="Sin lista30"/>
    <w:next w:val="Sinlista"/>
    <w:uiPriority w:val="99"/>
    <w:semiHidden/>
    <w:unhideWhenUsed/>
    <w:rsid w:val="009C5A2B"/>
  </w:style>
  <w:style w:type="numbering" w:customStyle="1" w:styleId="Sinlista37">
    <w:name w:val="Sin lista37"/>
    <w:next w:val="Sinlista"/>
    <w:uiPriority w:val="99"/>
    <w:semiHidden/>
    <w:unhideWhenUsed/>
    <w:rsid w:val="00E52399"/>
  </w:style>
  <w:style w:type="table" w:customStyle="1" w:styleId="Tablaconcuadrcula9">
    <w:name w:val="Tabla con cuadrícula9"/>
    <w:basedOn w:val="Tablanormal"/>
    <w:next w:val="Tablaconcuadrcula"/>
    <w:uiPriority w:val="59"/>
    <w:rsid w:val="00E52399"/>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E52399"/>
  </w:style>
  <w:style w:type="table" w:customStyle="1" w:styleId="Tablaconcuadrcula17">
    <w:name w:val="Tabla con cuadrícula17"/>
    <w:basedOn w:val="Tablanormal"/>
    <w:next w:val="Tablaconcuadrcula"/>
    <w:rsid w:val="00E52399"/>
    <w:pPr>
      <w:spacing w:before="120" w:after="0" w:line="240" w:lineRule="auto"/>
      <w:jc w:val="both"/>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2399"/>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2399"/>
    <w:pPr>
      <w:spacing w:after="0" w:line="240" w:lineRule="auto"/>
    </w:pPr>
    <w:rPr>
      <w:rFonts w:eastAsia="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2399"/>
    <w:pPr>
      <w:spacing w:after="0" w:line="240" w:lineRule="auto"/>
    </w:pPr>
    <w:rPr>
      <w:rFonts w:eastAsia="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16">
    <w:name w:val="Sin lista116"/>
    <w:next w:val="Sinlista"/>
    <w:uiPriority w:val="99"/>
    <w:semiHidden/>
    <w:unhideWhenUsed/>
    <w:rsid w:val="00E52399"/>
  </w:style>
  <w:style w:type="table" w:customStyle="1" w:styleId="Tablaconcuadrcula140">
    <w:name w:val="Tabla con cuadrícula 14"/>
    <w:basedOn w:val="Tablanormal"/>
    <w:next w:val="Tablaconcuadrcula10"/>
    <w:unhideWhenUsed/>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4">
    <w:name w:val="Tabla con cuadrícula24"/>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0">
    <w:name w:val="Tabla con cuadrícula 113"/>
    <w:basedOn w:val="Tablanormal"/>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4">
    <w:name w:val="Tabla con cuadrícula114"/>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0">
    <w:name w:val="Tabla con cuadrícula 122"/>
    <w:basedOn w:val="Tablanormal"/>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3">
    <w:name w:val="Tabla con cuadrícula123"/>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 1112"/>
    <w:basedOn w:val="Tablanormal"/>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20">
    <w:name w:val="Tabla con cuadrícula1112"/>
    <w:basedOn w:val="Tablanormal"/>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2">
    <w:name w:val="Tabla con cuadrícula112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2">
    <w:name w:val="Tabla con cuadrícula1212"/>
    <w:basedOn w:val="Tablanormal"/>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2">
    <w:name w:val="Estilo1212"/>
    <w:uiPriority w:val="99"/>
    <w:rsid w:val="00E52399"/>
  </w:style>
  <w:style w:type="numbering" w:customStyle="1" w:styleId="Estilo2212">
    <w:name w:val="Estilo2212"/>
    <w:uiPriority w:val="99"/>
    <w:rsid w:val="00E52399"/>
  </w:style>
  <w:style w:type="numbering" w:customStyle="1" w:styleId="Estilo1142">
    <w:name w:val="Estilo1142"/>
    <w:uiPriority w:val="99"/>
    <w:rsid w:val="00E52399"/>
  </w:style>
  <w:style w:type="numbering" w:customStyle="1" w:styleId="Estilo2142">
    <w:name w:val="Estilo2142"/>
    <w:uiPriority w:val="99"/>
    <w:rsid w:val="00E52399"/>
  </w:style>
  <w:style w:type="numbering" w:customStyle="1" w:styleId="Estilo6112">
    <w:name w:val="Estilo6112"/>
    <w:uiPriority w:val="99"/>
    <w:rsid w:val="00E52399"/>
  </w:style>
  <w:style w:type="numbering" w:customStyle="1" w:styleId="Estilo5112">
    <w:name w:val="Estilo5112"/>
    <w:uiPriority w:val="99"/>
    <w:rsid w:val="00E52399"/>
  </w:style>
  <w:style w:type="numbering" w:customStyle="1" w:styleId="Estilo414">
    <w:name w:val="Estilo414"/>
    <w:uiPriority w:val="99"/>
    <w:rsid w:val="00E52399"/>
  </w:style>
  <w:style w:type="numbering" w:customStyle="1" w:styleId="Estilo232">
    <w:name w:val="Estilo232"/>
    <w:uiPriority w:val="99"/>
    <w:rsid w:val="00E52399"/>
  </w:style>
  <w:style w:type="numbering" w:customStyle="1" w:styleId="Estilo53">
    <w:name w:val="Estilo53"/>
    <w:uiPriority w:val="99"/>
    <w:rsid w:val="00E52399"/>
  </w:style>
  <w:style w:type="numbering" w:customStyle="1" w:styleId="Estilo21111">
    <w:name w:val="Estilo21111"/>
    <w:uiPriority w:val="99"/>
    <w:rsid w:val="00E52399"/>
  </w:style>
  <w:style w:type="numbering" w:customStyle="1" w:styleId="Estilo5122">
    <w:name w:val="Estilo5122"/>
    <w:uiPriority w:val="99"/>
    <w:rsid w:val="00E52399"/>
  </w:style>
  <w:style w:type="numbering" w:customStyle="1" w:styleId="Estilo4112">
    <w:name w:val="Estilo4112"/>
    <w:uiPriority w:val="99"/>
    <w:rsid w:val="00E52399"/>
  </w:style>
  <w:style w:type="numbering" w:customStyle="1" w:styleId="Estilo161">
    <w:name w:val="Estilo161"/>
    <w:uiPriority w:val="99"/>
    <w:rsid w:val="00E52399"/>
  </w:style>
  <w:style w:type="numbering" w:customStyle="1" w:styleId="Estilo132">
    <w:name w:val="Estilo132"/>
    <w:uiPriority w:val="99"/>
    <w:rsid w:val="00E52399"/>
  </w:style>
  <w:style w:type="numbering" w:customStyle="1" w:styleId="Estilo2122">
    <w:name w:val="Estilo2122"/>
    <w:uiPriority w:val="99"/>
    <w:rsid w:val="00E52399"/>
  </w:style>
  <w:style w:type="numbering" w:customStyle="1" w:styleId="Estilo3112">
    <w:name w:val="Estilo3112"/>
    <w:uiPriority w:val="99"/>
    <w:rsid w:val="00E52399"/>
  </w:style>
  <w:style w:type="numbering" w:customStyle="1" w:styleId="Estilo4122">
    <w:name w:val="Estilo4122"/>
    <w:uiPriority w:val="99"/>
    <w:rsid w:val="00E52399"/>
  </w:style>
  <w:style w:type="numbering" w:customStyle="1" w:styleId="Estilo6122">
    <w:name w:val="Estilo6122"/>
    <w:uiPriority w:val="99"/>
    <w:rsid w:val="00E52399"/>
  </w:style>
  <w:style w:type="numbering" w:customStyle="1" w:styleId="Estilo271">
    <w:name w:val="Estilo271"/>
    <w:uiPriority w:val="99"/>
    <w:rsid w:val="00E52399"/>
  </w:style>
  <w:style w:type="numbering" w:customStyle="1" w:styleId="Estilo261">
    <w:name w:val="Estilo261"/>
    <w:uiPriority w:val="99"/>
    <w:rsid w:val="00E52399"/>
  </w:style>
  <w:style w:type="numbering" w:customStyle="1" w:styleId="Estilo63">
    <w:name w:val="Estilo63"/>
    <w:uiPriority w:val="99"/>
    <w:rsid w:val="00E52399"/>
  </w:style>
  <w:style w:type="numbering" w:customStyle="1" w:styleId="Estilo171">
    <w:name w:val="Estilo171"/>
    <w:uiPriority w:val="99"/>
    <w:rsid w:val="00E52399"/>
  </w:style>
  <w:style w:type="numbering" w:customStyle="1" w:styleId="Estilo223">
    <w:name w:val="Estilo223"/>
    <w:uiPriority w:val="99"/>
    <w:rsid w:val="00E52399"/>
  </w:style>
  <w:style w:type="numbering" w:customStyle="1" w:styleId="Estilo33">
    <w:name w:val="Estilo33"/>
    <w:uiPriority w:val="99"/>
    <w:rsid w:val="00E52399"/>
  </w:style>
  <w:style w:type="numbering" w:customStyle="1" w:styleId="Estilo43">
    <w:name w:val="Estilo43"/>
    <w:uiPriority w:val="99"/>
    <w:rsid w:val="00E52399"/>
  </w:style>
  <w:style w:type="numbering" w:customStyle="1" w:styleId="Estilo3122">
    <w:name w:val="Estilo3122"/>
    <w:uiPriority w:val="99"/>
    <w:rsid w:val="00E52399"/>
  </w:style>
  <w:style w:type="numbering" w:customStyle="1" w:styleId="Estilo29">
    <w:name w:val="Estilo29"/>
    <w:uiPriority w:val="99"/>
    <w:rsid w:val="00E52399"/>
  </w:style>
  <w:style w:type="numbering" w:customStyle="1" w:styleId="Sinlista210">
    <w:name w:val="Sin lista210"/>
    <w:next w:val="Sinlista"/>
    <w:uiPriority w:val="99"/>
    <w:semiHidden/>
    <w:unhideWhenUsed/>
    <w:rsid w:val="00E52399"/>
  </w:style>
  <w:style w:type="numbering" w:customStyle="1" w:styleId="Sinlista38">
    <w:name w:val="Sin lista38"/>
    <w:next w:val="Sinlista"/>
    <w:uiPriority w:val="99"/>
    <w:semiHidden/>
    <w:unhideWhenUsed/>
    <w:rsid w:val="00E52399"/>
  </w:style>
  <w:style w:type="numbering" w:customStyle="1" w:styleId="Sinlista44">
    <w:name w:val="Sin lista44"/>
    <w:next w:val="Sinlista"/>
    <w:uiPriority w:val="99"/>
    <w:semiHidden/>
    <w:unhideWhenUsed/>
    <w:rsid w:val="00E52399"/>
  </w:style>
  <w:style w:type="numbering" w:customStyle="1" w:styleId="Sinlista117">
    <w:name w:val="Sin lista117"/>
    <w:next w:val="Sinlista"/>
    <w:uiPriority w:val="99"/>
    <w:semiHidden/>
    <w:unhideWhenUsed/>
    <w:rsid w:val="00E52399"/>
  </w:style>
  <w:style w:type="numbering" w:customStyle="1" w:styleId="Sinlista214">
    <w:name w:val="Sin lista214"/>
    <w:next w:val="Sinlista"/>
    <w:uiPriority w:val="99"/>
    <w:semiHidden/>
    <w:unhideWhenUsed/>
    <w:rsid w:val="00E52399"/>
  </w:style>
  <w:style w:type="numbering" w:customStyle="1" w:styleId="Sinlista314">
    <w:name w:val="Sin lista314"/>
    <w:next w:val="Sinlista"/>
    <w:uiPriority w:val="99"/>
    <w:semiHidden/>
    <w:unhideWhenUsed/>
    <w:rsid w:val="00E52399"/>
  </w:style>
  <w:style w:type="numbering" w:customStyle="1" w:styleId="Sinlista54">
    <w:name w:val="Sin lista54"/>
    <w:next w:val="Sinlista"/>
    <w:uiPriority w:val="99"/>
    <w:semiHidden/>
    <w:unhideWhenUsed/>
    <w:rsid w:val="00E52399"/>
  </w:style>
  <w:style w:type="numbering" w:customStyle="1" w:styleId="Sinlista125">
    <w:name w:val="Sin lista125"/>
    <w:next w:val="Sinlista"/>
    <w:uiPriority w:val="99"/>
    <w:semiHidden/>
    <w:unhideWhenUsed/>
    <w:rsid w:val="00E52399"/>
  </w:style>
  <w:style w:type="numbering" w:customStyle="1" w:styleId="Sinlista224">
    <w:name w:val="Sin lista224"/>
    <w:next w:val="Sinlista"/>
    <w:uiPriority w:val="99"/>
    <w:semiHidden/>
    <w:unhideWhenUsed/>
    <w:rsid w:val="00E52399"/>
  </w:style>
  <w:style w:type="numbering" w:customStyle="1" w:styleId="Sinlista324">
    <w:name w:val="Sin lista324"/>
    <w:next w:val="Sinlista"/>
    <w:uiPriority w:val="99"/>
    <w:semiHidden/>
    <w:unhideWhenUsed/>
    <w:rsid w:val="00E52399"/>
  </w:style>
  <w:style w:type="numbering" w:customStyle="1" w:styleId="Sinlista63">
    <w:name w:val="Sin lista63"/>
    <w:next w:val="Sinlista"/>
    <w:uiPriority w:val="99"/>
    <w:semiHidden/>
    <w:unhideWhenUsed/>
    <w:rsid w:val="00E52399"/>
  </w:style>
  <w:style w:type="numbering" w:customStyle="1" w:styleId="Sinlista133">
    <w:name w:val="Sin lista133"/>
    <w:next w:val="Sinlista"/>
    <w:uiPriority w:val="99"/>
    <w:semiHidden/>
    <w:unhideWhenUsed/>
    <w:rsid w:val="00E52399"/>
  </w:style>
  <w:style w:type="numbering" w:customStyle="1" w:styleId="Sinlista233">
    <w:name w:val="Sin lista233"/>
    <w:next w:val="Sinlista"/>
    <w:uiPriority w:val="99"/>
    <w:semiHidden/>
    <w:unhideWhenUsed/>
    <w:rsid w:val="00E52399"/>
  </w:style>
  <w:style w:type="numbering" w:customStyle="1" w:styleId="Sinlista333">
    <w:name w:val="Sin lista333"/>
    <w:next w:val="Sinlista"/>
    <w:uiPriority w:val="99"/>
    <w:semiHidden/>
    <w:unhideWhenUsed/>
    <w:rsid w:val="00E52399"/>
  </w:style>
  <w:style w:type="numbering" w:customStyle="1" w:styleId="Sinlista73">
    <w:name w:val="Sin lista73"/>
    <w:next w:val="Sinlista"/>
    <w:uiPriority w:val="99"/>
    <w:semiHidden/>
    <w:unhideWhenUsed/>
    <w:rsid w:val="00E52399"/>
  </w:style>
  <w:style w:type="numbering" w:customStyle="1" w:styleId="Estilo116">
    <w:name w:val="Estilo116"/>
    <w:uiPriority w:val="99"/>
    <w:rsid w:val="00E52399"/>
  </w:style>
  <w:style w:type="numbering" w:customStyle="1" w:styleId="Estilo216">
    <w:name w:val="Estilo216"/>
    <w:uiPriority w:val="99"/>
    <w:rsid w:val="00E52399"/>
  </w:style>
  <w:style w:type="numbering" w:customStyle="1" w:styleId="Sinlista143">
    <w:name w:val="Sin lista143"/>
    <w:next w:val="Sinlista"/>
    <w:uiPriority w:val="99"/>
    <w:semiHidden/>
    <w:unhideWhenUsed/>
    <w:rsid w:val="00E52399"/>
  </w:style>
  <w:style w:type="numbering" w:customStyle="1" w:styleId="Sinlista243">
    <w:name w:val="Sin lista243"/>
    <w:next w:val="Sinlista"/>
    <w:uiPriority w:val="99"/>
    <w:semiHidden/>
    <w:unhideWhenUsed/>
    <w:rsid w:val="00E52399"/>
  </w:style>
  <w:style w:type="numbering" w:customStyle="1" w:styleId="Sinlista343">
    <w:name w:val="Sin lista343"/>
    <w:next w:val="Sinlista"/>
    <w:uiPriority w:val="99"/>
    <w:semiHidden/>
    <w:unhideWhenUsed/>
    <w:rsid w:val="00E52399"/>
  </w:style>
  <w:style w:type="numbering" w:customStyle="1" w:styleId="Sinlista413">
    <w:name w:val="Sin lista413"/>
    <w:next w:val="Sinlista"/>
    <w:uiPriority w:val="99"/>
    <w:semiHidden/>
    <w:unhideWhenUsed/>
    <w:rsid w:val="00E52399"/>
  </w:style>
  <w:style w:type="numbering" w:customStyle="1" w:styleId="Sinlista1114">
    <w:name w:val="Sin lista1114"/>
    <w:next w:val="Sinlista"/>
    <w:uiPriority w:val="99"/>
    <w:semiHidden/>
    <w:unhideWhenUsed/>
    <w:rsid w:val="00E52399"/>
  </w:style>
  <w:style w:type="numbering" w:customStyle="1" w:styleId="Estilo1114">
    <w:name w:val="Estilo1114"/>
    <w:uiPriority w:val="99"/>
    <w:rsid w:val="00E52399"/>
  </w:style>
  <w:style w:type="numbering" w:customStyle="1" w:styleId="Estilo2115">
    <w:name w:val="Estilo2115"/>
    <w:uiPriority w:val="99"/>
    <w:rsid w:val="00E52399"/>
  </w:style>
  <w:style w:type="numbering" w:customStyle="1" w:styleId="Estilo11113">
    <w:name w:val="Estilo11113"/>
    <w:uiPriority w:val="99"/>
    <w:rsid w:val="00E52399"/>
  </w:style>
  <w:style w:type="numbering" w:customStyle="1" w:styleId="Estilo124">
    <w:name w:val="Estilo124"/>
    <w:uiPriority w:val="99"/>
    <w:rsid w:val="00E52399"/>
  </w:style>
  <w:style w:type="numbering" w:customStyle="1" w:styleId="Estilo315">
    <w:name w:val="Estilo315"/>
    <w:uiPriority w:val="99"/>
    <w:rsid w:val="00E52399"/>
  </w:style>
  <w:style w:type="numbering" w:customStyle="1" w:styleId="Estilo515">
    <w:name w:val="Estilo515"/>
    <w:uiPriority w:val="99"/>
    <w:rsid w:val="00E52399"/>
  </w:style>
  <w:style w:type="numbering" w:customStyle="1" w:styleId="Estilo615">
    <w:name w:val="Estilo615"/>
    <w:uiPriority w:val="99"/>
    <w:rsid w:val="00E52399"/>
  </w:style>
  <w:style w:type="numbering" w:customStyle="1" w:styleId="Sinlista11113">
    <w:name w:val="Sin lista11113"/>
    <w:next w:val="Sinlista"/>
    <w:uiPriority w:val="99"/>
    <w:semiHidden/>
    <w:unhideWhenUsed/>
    <w:rsid w:val="00E52399"/>
  </w:style>
  <w:style w:type="numbering" w:customStyle="1" w:styleId="Sinlista2113">
    <w:name w:val="Sin lista2113"/>
    <w:next w:val="Sinlista"/>
    <w:uiPriority w:val="99"/>
    <w:semiHidden/>
    <w:unhideWhenUsed/>
    <w:rsid w:val="00E52399"/>
  </w:style>
  <w:style w:type="numbering" w:customStyle="1" w:styleId="Sinlista3113">
    <w:name w:val="Sin lista3113"/>
    <w:next w:val="Sinlista"/>
    <w:uiPriority w:val="99"/>
    <w:semiHidden/>
    <w:unhideWhenUsed/>
    <w:rsid w:val="00E52399"/>
  </w:style>
  <w:style w:type="numbering" w:customStyle="1" w:styleId="Sinlista513">
    <w:name w:val="Sin lista513"/>
    <w:next w:val="Sinlista"/>
    <w:uiPriority w:val="99"/>
    <w:semiHidden/>
    <w:unhideWhenUsed/>
    <w:rsid w:val="00E52399"/>
  </w:style>
  <w:style w:type="numbering" w:customStyle="1" w:styleId="Sinlista1213">
    <w:name w:val="Sin lista1213"/>
    <w:next w:val="Sinlista"/>
    <w:uiPriority w:val="99"/>
    <w:semiHidden/>
    <w:unhideWhenUsed/>
    <w:rsid w:val="00E52399"/>
  </w:style>
  <w:style w:type="numbering" w:customStyle="1" w:styleId="Estilo1123">
    <w:name w:val="Estilo1123"/>
    <w:uiPriority w:val="99"/>
    <w:rsid w:val="00E52399"/>
  </w:style>
  <w:style w:type="numbering" w:customStyle="1" w:styleId="Estilo323">
    <w:name w:val="Estilo323"/>
    <w:uiPriority w:val="99"/>
    <w:rsid w:val="00E52399"/>
  </w:style>
  <w:style w:type="numbering" w:customStyle="1" w:styleId="Estilo423">
    <w:name w:val="Estilo423"/>
    <w:uiPriority w:val="99"/>
    <w:rsid w:val="00E52399"/>
  </w:style>
  <w:style w:type="numbering" w:customStyle="1" w:styleId="Estilo523">
    <w:name w:val="Estilo523"/>
    <w:uiPriority w:val="99"/>
    <w:rsid w:val="00E52399"/>
  </w:style>
  <w:style w:type="numbering" w:customStyle="1" w:styleId="Estilo623">
    <w:name w:val="Estilo623"/>
    <w:uiPriority w:val="99"/>
    <w:rsid w:val="00E52399"/>
  </w:style>
  <w:style w:type="numbering" w:customStyle="1" w:styleId="Sinlista1123">
    <w:name w:val="Sin lista1123"/>
    <w:next w:val="Sinlista"/>
    <w:uiPriority w:val="99"/>
    <w:semiHidden/>
    <w:unhideWhenUsed/>
    <w:rsid w:val="00E52399"/>
  </w:style>
  <w:style w:type="numbering" w:customStyle="1" w:styleId="Sinlista2213">
    <w:name w:val="Sin lista2213"/>
    <w:next w:val="Sinlista"/>
    <w:uiPriority w:val="99"/>
    <w:semiHidden/>
    <w:unhideWhenUsed/>
    <w:rsid w:val="00E52399"/>
  </w:style>
  <w:style w:type="numbering" w:customStyle="1" w:styleId="Sinlista3213">
    <w:name w:val="Sin lista3213"/>
    <w:next w:val="Sinlista"/>
    <w:uiPriority w:val="99"/>
    <w:semiHidden/>
    <w:unhideWhenUsed/>
    <w:rsid w:val="00E52399"/>
  </w:style>
  <w:style w:type="numbering" w:customStyle="1" w:styleId="Estilo21123">
    <w:name w:val="Estilo21123"/>
    <w:uiPriority w:val="99"/>
    <w:rsid w:val="00E52399"/>
  </w:style>
  <w:style w:type="numbering" w:customStyle="1" w:styleId="Estilo2223">
    <w:name w:val="Estilo2223"/>
    <w:uiPriority w:val="99"/>
    <w:rsid w:val="00E52399"/>
  </w:style>
  <w:style w:type="numbering" w:customStyle="1" w:styleId="Estilo4133">
    <w:name w:val="Estilo4133"/>
    <w:uiPriority w:val="99"/>
    <w:rsid w:val="00E52399"/>
  </w:style>
  <w:style w:type="numbering" w:customStyle="1" w:styleId="Estilo31113">
    <w:name w:val="Estilo31113"/>
    <w:uiPriority w:val="99"/>
    <w:rsid w:val="00E52399"/>
  </w:style>
  <w:style w:type="numbering" w:customStyle="1" w:styleId="Estilo41113">
    <w:name w:val="Estilo41113"/>
    <w:uiPriority w:val="99"/>
    <w:rsid w:val="00E52399"/>
  </w:style>
  <w:style w:type="numbering" w:customStyle="1" w:styleId="Estilo51113">
    <w:name w:val="Estilo51113"/>
    <w:uiPriority w:val="99"/>
    <w:rsid w:val="00E52399"/>
  </w:style>
  <w:style w:type="numbering" w:customStyle="1" w:styleId="Estilo61113">
    <w:name w:val="Estilo61113"/>
    <w:uiPriority w:val="99"/>
    <w:rsid w:val="00E52399"/>
  </w:style>
  <w:style w:type="numbering" w:customStyle="1" w:styleId="Estilo1313">
    <w:name w:val="Estilo1313"/>
    <w:uiPriority w:val="99"/>
    <w:rsid w:val="00E52399"/>
  </w:style>
  <w:style w:type="numbering" w:customStyle="1" w:styleId="Estilo2313">
    <w:name w:val="Estilo2313"/>
    <w:uiPriority w:val="99"/>
    <w:rsid w:val="00E52399"/>
  </w:style>
  <w:style w:type="numbering" w:customStyle="1" w:styleId="Estilo21213">
    <w:name w:val="Estilo21213"/>
    <w:uiPriority w:val="99"/>
    <w:rsid w:val="00E52399"/>
  </w:style>
  <w:style w:type="numbering" w:customStyle="1" w:styleId="Estilo12113">
    <w:name w:val="Estilo12113"/>
    <w:uiPriority w:val="99"/>
    <w:rsid w:val="00E52399"/>
  </w:style>
  <w:style w:type="numbering" w:customStyle="1" w:styleId="Estilo22113">
    <w:name w:val="Estilo22113"/>
    <w:uiPriority w:val="99"/>
    <w:rsid w:val="00E52399"/>
  </w:style>
  <w:style w:type="numbering" w:customStyle="1" w:styleId="Estilo31213">
    <w:name w:val="Estilo31213"/>
    <w:uiPriority w:val="99"/>
    <w:rsid w:val="00E52399"/>
  </w:style>
  <w:style w:type="numbering" w:customStyle="1" w:styleId="Estilo41213">
    <w:name w:val="Estilo41213"/>
    <w:uiPriority w:val="99"/>
    <w:rsid w:val="00E52399"/>
  </w:style>
  <w:style w:type="numbering" w:customStyle="1" w:styleId="Estilo51213">
    <w:name w:val="Estilo51213"/>
    <w:uiPriority w:val="99"/>
    <w:rsid w:val="00E52399"/>
  </w:style>
  <w:style w:type="numbering" w:customStyle="1" w:styleId="Estilo61213">
    <w:name w:val="Estilo61213"/>
    <w:uiPriority w:val="99"/>
    <w:rsid w:val="00E52399"/>
  </w:style>
  <w:style w:type="numbering" w:customStyle="1" w:styleId="Sinlista82">
    <w:name w:val="Sin lista82"/>
    <w:next w:val="Sinlista"/>
    <w:uiPriority w:val="99"/>
    <w:semiHidden/>
    <w:unhideWhenUsed/>
    <w:rsid w:val="00E52399"/>
  </w:style>
  <w:style w:type="numbering" w:customStyle="1" w:styleId="Estilo142">
    <w:name w:val="Estilo142"/>
    <w:uiPriority w:val="99"/>
    <w:rsid w:val="00E52399"/>
  </w:style>
  <w:style w:type="numbering" w:customStyle="1" w:styleId="Estilo242">
    <w:name w:val="Estilo242"/>
    <w:uiPriority w:val="99"/>
    <w:rsid w:val="00E52399"/>
  </w:style>
  <w:style w:type="numbering" w:customStyle="1" w:styleId="Sinlista152">
    <w:name w:val="Sin lista152"/>
    <w:next w:val="Sinlista"/>
    <w:uiPriority w:val="99"/>
    <w:semiHidden/>
    <w:unhideWhenUsed/>
    <w:rsid w:val="00E52399"/>
  </w:style>
  <w:style w:type="numbering" w:customStyle="1" w:styleId="Sinlista252">
    <w:name w:val="Sin lista252"/>
    <w:next w:val="Sinlista"/>
    <w:uiPriority w:val="99"/>
    <w:semiHidden/>
    <w:unhideWhenUsed/>
    <w:rsid w:val="00E52399"/>
  </w:style>
  <w:style w:type="numbering" w:customStyle="1" w:styleId="Sinlista352">
    <w:name w:val="Sin lista352"/>
    <w:next w:val="Sinlista"/>
    <w:uiPriority w:val="99"/>
    <w:semiHidden/>
    <w:unhideWhenUsed/>
    <w:rsid w:val="00E52399"/>
  </w:style>
  <w:style w:type="numbering" w:customStyle="1" w:styleId="Sinlista422">
    <w:name w:val="Sin lista422"/>
    <w:next w:val="Sinlista"/>
    <w:uiPriority w:val="99"/>
    <w:semiHidden/>
    <w:unhideWhenUsed/>
    <w:rsid w:val="00E52399"/>
  </w:style>
  <w:style w:type="numbering" w:customStyle="1" w:styleId="Sinlista1132">
    <w:name w:val="Sin lista1132"/>
    <w:next w:val="Sinlista"/>
    <w:uiPriority w:val="99"/>
    <w:semiHidden/>
    <w:unhideWhenUsed/>
    <w:rsid w:val="00E52399"/>
  </w:style>
  <w:style w:type="numbering" w:customStyle="1" w:styleId="Sinlista2122">
    <w:name w:val="Sin lista2122"/>
    <w:next w:val="Sinlista"/>
    <w:uiPriority w:val="99"/>
    <w:semiHidden/>
    <w:unhideWhenUsed/>
    <w:rsid w:val="00E52399"/>
  </w:style>
  <w:style w:type="numbering" w:customStyle="1" w:styleId="Sinlista3122">
    <w:name w:val="Sin lista3122"/>
    <w:next w:val="Sinlista"/>
    <w:uiPriority w:val="99"/>
    <w:semiHidden/>
    <w:unhideWhenUsed/>
    <w:rsid w:val="00E52399"/>
  </w:style>
  <w:style w:type="numbering" w:customStyle="1" w:styleId="Sinlista522">
    <w:name w:val="Sin lista522"/>
    <w:next w:val="Sinlista"/>
    <w:uiPriority w:val="99"/>
    <w:semiHidden/>
    <w:unhideWhenUsed/>
    <w:rsid w:val="00E52399"/>
  </w:style>
  <w:style w:type="numbering" w:customStyle="1" w:styleId="Sinlista1222">
    <w:name w:val="Sin lista1222"/>
    <w:next w:val="Sinlista"/>
    <w:uiPriority w:val="99"/>
    <w:semiHidden/>
    <w:unhideWhenUsed/>
    <w:rsid w:val="00E52399"/>
  </w:style>
  <w:style w:type="numbering" w:customStyle="1" w:styleId="Sinlista2222">
    <w:name w:val="Sin lista2222"/>
    <w:next w:val="Sinlista"/>
    <w:uiPriority w:val="99"/>
    <w:semiHidden/>
    <w:unhideWhenUsed/>
    <w:rsid w:val="00E52399"/>
  </w:style>
  <w:style w:type="numbering" w:customStyle="1" w:styleId="Sinlista3222">
    <w:name w:val="Sin lista3222"/>
    <w:next w:val="Sinlista"/>
    <w:uiPriority w:val="99"/>
    <w:semiHidden/>
    <w:unhideWhenUsed/>
    <w:rsid w:val="00E52399"/>
  </w:style>
  <w:style w:type="numbering" w:customStyle="1" w:styleId="Sinlista612">
    <w:name w:val="Sin lista612"/>
    <w:next w:val="Sinlista"/>
    <w:uiPriority w:val="99"/>
    <w:semiHidden/>
    <w:unhideWhenUsed/>
    <w:rsid w:val="00E52399"/>
  </w:style>
  <w:style w:type="numbering" w:customStyle="1" w:styleId="Sinlista1312">
    <w:name w:val="Sin lista1312"/>
    <w:next w:val="Sinlista"/>
    <w:uiPriority w:val="99"/>
    <w:semiHidden/>
    <w:unhideWhenUsed/>
    <w:rsid w:val="00E52399"/>
  </w:style>
  <w:style w:type="numbering" w:customStyle="1" w:styleId="Sinlista2312">
    <w:name w:val="Sin lista2312"/>
    <w:next w:val="Sinlista"/>
    <w:uiPriority w:val="99"/>
    <w:semiHidden/>
    <w:unhideWhenUsed/>
    <w:rsid w:val="00E52399"/>
  </w:style>
  <w:style w:type="numbering" w:customStyle="1" w:styleId="Sinlista3312">
    <w:name w:val="Sin lista3312"/>
    <w:next w:val="Sinlista"/>
    <w:uiPriority w:val="99"/>
    <w:semiHidden/>
    <w:unhideWhenUsed/>
    <w:rsid w:val="00E52399"/>
  </w:style>
  <w:style w:type="numbering" w:customStyle="1" w:styleId="Sinlista712">
    <w:name w:val="Sin lista712"/>
    <w:next w:val="Sinlista"/>
    <w:uiPriority w:val="99"/>
    <w:semiHidden/>
    <w:unhideWhenUsed/>
    <w:rsid w:val="00E52399"/>
  </w:style>
  <w:style w:type="numbering" w:customStyle="1" w:styleId="Estilo1132">
    <w:name w:val="Estilo1132"/>
    <w:uiPriority w:val="99"/>
    <w:rsid w:val="00E52399"/>
  </w:style>
  <w:style w:type="numbering" w:customStyle="1" w:styleId="Estilo2132">
    <w:name w:val="Estilo2132"/>
    <w:uiPriority w:val="99"/>
    <w:rsid w:val="00E52399"/>
  </w:style>
  <w:style w:type="numbering" w:customStyle="1" w:styleId="Sinlista1412">
    <w:name w:val="Sin lista1412"/>
    <w:next w:val="Sinlista"/>
    <w:uiPriority w:val="99"/>
    <w:semiHidden/>
    <w:unhideWhenUsed/>
    <w:rsid w:val="00E52399"/>
  </w:style>
  <w:style w:type="numbering" w:customStyle="1" w:styleId="Sinlista2412">
    <w:name w:val="Sin lista2412"/>
    <w:next w:val="Sinlista"/>
    <w:uiPriority w:val="99"/>
    <w:semiHidden/>
    <w:unhideWhenUsed/>
    <w:rsid w:val="00E52399"/>
  </w:style>
  <w:style w:type="numbering" w:customStyle="1" w:styleId="Sinlista3412">
    <w:name w:val="Sin lista3412"/>
    <w:next w:val="Sinlista"/>
    <w:uiPriority w:val="99"/>
    <w:semiHidden/>
    <w:unhideWhenUsed/>
    <w:rsid w:val="00E52399"/>
  </w:style>
  <w:style w:type="numbering" w:customStyle="1" w:styleId="Sinlista4112">
    <w:name w:val="Sin lista4112"/>
    <w:next w:val="Sinlista"/>
    <w:uiPriority w:val="99"/>
    <w:semiHidden/>
    <w:unhideWhenUsed/>
    <w:rsid w:val="00E52399"/>
  </w:style>
  <w:style w:type="numbering" w:customStyle="1" w:styleId="Sinlista11122">
    <w:name w:val="Sin lista11122"/>
    <w:next w:val="Sinlista"/>
    <w:uiPriority w:val="99"/>
    <w:semiHidden/>
    <w:unhideWhenUsed/>
    <w:rsid w:val="00E52399"/>
  </w:style>
  <w:style w:type="numbering" w:customStyle="1" w:styleId="Estilo11122">
    <w:name w:val="Estilo11122"/>
    <w:uiPriority w:val="99"/>
    <w:rsid w:val="00E52399"/>
  </w:style>
  <w:style w:type="numbering" w:customStyle="1" w:styleId="Estilo21132">
    <w:name w:val="Estilo21132"/>
    <w:uiPriority w:val="99"/>
    <w:rsid w:val="00E52399"/>
  </w:style>
  <w:style w:type="numbering" w:customStyle="1" w:styleId="Estilo111112">
    <w:name w:val="Estilo111112"/>
    <w:uiPriority w:val="99"/>
    <w:rsid w:val="00E52399"/>
  </w:style>
  <w:style w:type="numbering" w:customStyle="1" w:styleId="Estilo1222">
    <w:name w:val="Estilo1222"/>
    <w:uiPriority w:val="99"/>
    <w:rsid w:val="00E52399"/>
  </w:style>
  <w:style w:type="numbering" w:customStyle="1" w:styleId="Estilo3132">
    <w:name w:val="Estilo3132"/>
    <w:uiPriority w:val="99"/>
    <w:rsid w:val="00E52399"/>
  </w:style>
  <w:style w:type="numbering" w:customStyle="1" w:styleId="Estilo5132">
    <w:name w:val="Estilo5132"/>
    <w:uiPriority w:val="99"/>
    <w:rsid w:val="00E52399"/>
  </w:style>
  <w:style w:type="numbering" w:customStyle="1" w:styleId="Estilo6132">
    <w:name w:val="Estilo6132"/>
    <w:uiPriority w:val="99"/>
    <w:rsid w:val="00E52399"/>
  </w:style>
  <w:style w:type="numbering" w:customStyle="1" w:styleId="Sinlista111112">
    <w:name w:val="Sin lista111112"/>
    <w:next w:val="Sinlista"/>
    <w:uiPriority w:val="99"/>
    <w:semiHidden/>
    <w:unhideWhenUsed/>
    <w:rsid w:val="00E52399"/>
  </w:style>
  <w:style w:type="numbering" w:customStyle="1" w:styleId="Sinlista21112">
    <w:name w:val="Sin lista21112"/>
    <w:next w:val="Sinlista"/>
    <w:uiPriority w:val="99"/>
    <w:semiHidden/>
    <w:unhideWhenUsed/>
    <w:rsid w:val="00E52399"/>
  </w:style>
  <w:style w:type="numbering" w:customStyle="1" w:styleId="Sinlista31112">
    <w:name w:val="Sin lista31112"/>
    <w:next w:val="Sinlista"/>
    <w:uiPriority w:val="99"/>
    <w:semiHidden/>
    <w:unhideWhenUsed/>
    <w:rsid w:val="00E52399"/>
  </w:style>
  <w:style w:type="numbering" w:customStyle="1" w:styleId="Sinlista5112">
    <w:name w:val="Sin lista5112"/>
    <w:next w:val="Sinlista"/>
    <w:uiPriority w:val="99"/>
    <w:semiHidden/>
    <w:unhideWhenUsed/>
    <w:rsid w:val="00E52399"/>
  </w:style>
  <w:style w:type="numbering" w:customStyle="1" w:styleId="Sinlista12112">
    <w:name w:val="Sin lista12112"/>
    <w:next w:val="Sinlista"/>
    <w:uiPriority w:val="99"/>
    <w:semiHidden/>
    <w:unhideWhenUsed/>
    <w:rsid w:val="00E52399"/>
  </w:style>
  <w:style w:type="numbering" w:customStyle="1" w:styleId="Estilo11212">
    <w:name w:val="Estilo11212"/>
    <w:uiPriority w:val="99"/>
    <w:rsid w:val="00E52399"/>
  </w:style>
  <w:style w:type="numbering" w:customStyle="1" w:styleId="Estilo3212">
    <w:name w:val="Estilo3212"/>
    <w:uiPriority w:val="99"/>
    <w:rsid w:val="00E52399"/>
  </w:style>
  <w:style w:type="numbering" w:customStyle="1" w:styleId="Estilo4212">
    <w:name w:val="Estilo4212"/>
    <w:uiPriority w:val="99"/>
    <w:rsid w:val="00E52399"/>
  </w:style>
  <w:style w:type="numbering" w:customStyle="1" w:styleId="Estilo5212">
    <w:name w:val="Estilo5212"/>
    <w:uiPriority w:val="99"/>
    <w:rsid w:val="00E52399"/>
  </w:style>
  <w:style w:type="numbering" w:customStyle="1" w:styleId="Estilo6212">
    <w:name w:val="Estilo6212"/>
    <w:uiPriority w:val="99"/>
    <w:rsid w:val="00E52399"/>
  </w:style>
  <w:style w:type="numbering" w:customStyle="1" w:styleId="Sinlista11212">
    <w:name w:val="Sin lista11212"/>
    <w:next w:val="Sinlista"/>
    <w:uiPriority w:val="99"/>
    <w:semiHidden/>
    <w:unhideWhenUsed/>
    <w:rsid w:val="00E52399"/>
  </w:style>
  <w:style w:type="numbering" w:customStyle="1" w:styleId="Sinlista22112">
    <w:name w:val="Sin lista22112"/>
    <w:next w:val="Sinlista"/>
    <w:uiPriority w:val="99"/>
    <w:semiHidden/>
    <w:unhideWhenUsed/>
    <w:rsid w:val="00E52399"/>
  </w:style>
  <w:style w:type="numbering" w:customStyle="1" w:styleId="Sinlista32112">
    <w:name w:val="Sin lista32112"/>
    <w:next w:val="Sinlista"/>
    <w:uiPriority w:val="99"/>
    <w:semiHidden/>
    <w:unhideWhenUsed/>
    <w:rsid w:val="00E52399"/>
  </w:style>
  <w:style w:type="numbering" w:customStyle="1" w:styleId="Estilo211212">
    <w:name w:val="Estilo211212"/>
    <w:uiPriority w:val="99"/>
    <w:rsid w:val="00E52399"/>
  </w:style>
  <w:style w:type="numbering" w:customStyle="1" w:styleId="Estilo22212">
    <w:name w:val="Estilo22212"/>
    <w:uiPriority w:val="99"/>
    <w:rsid w:val="00E52399"/>
  </w:style>
  <w:style w:type="numbering" w:customStyle="1" w:styleId="Estilo41312">
    <w:name w:val="Estilo41312"/>
    <w:uiPriority w:val="99"/>
    <w:rsid w:val="00E52399"/>
  </w:style>
  <w:style w:type="numbering" w:customStyle="1" w:styleId="Estilo311112">
    <w:name w:val="Estilo311112"/>
    <w:uiPriority w:val="99"/>
    <w:rsid w:val="00E52399"/>
  </w:style>
  <w:style w:type="numbering" w:customStyle="1" w:styleId="Estilo411112">
    <w:name w:val="Estilo411112"/>
    <w:uiPriority w:val="99"/>
    <w:rsid w:val="00E52399"/>
  </w:style>
  <w:style w:type="numbering" w:customStyle="1" w:styleId="Estilo511112">
    <w:name w:val="Estilo511112"/>
    <w:uiPriority w:val="99"/>
    <w:rsid w:val="00E52399"/>
  </w:style>
  <w:style w:type="numbering" w:customStyle="1" w:styleId="Estilo611112">
    <w:name w:val="Estilo611112"/>
    <w:uiPriority w:val="99"/>
    <w:rsid w:val="00E52399"/>
  </w:style>
  <w:style w:type="numbering" w:customStyle="1" w:styleId="Estilo13112">
    <w:name w:val="Estilo13112"/>
    <w:uiPriority w:val="99"/>
    <w:rsid w:val="00E52399"/>
  </w:style>
  <w:style w:type="numbering" w:customStyle="1" w:styleId="Estilo23112">
    <w:name w:val="Estilo23112"/>
    <w:uiPriority w:val="99"/>
    <w:rsid w:val="00E52399"/>
  </w:style>
  <w:style w:type="numbering" w:customStyle="1" w:styleId="Estilo212112">
    <w:name w:val="Estilo212112"/>
    <w:uiPriority w:val="99"/>
    <w:rsid w:val="00E52399"/>
  </w:style>
  <w:style w:type="numbering" w:customStyle="1" w:styleId="Estilo121112">
    <w:name w:val="Estilo121112"/>
    <w:uiPriority w:val="99"/>
    <w:rsid w:val="00E52399"/>
  </w:style>
  <w:style w:type="numbering" w:customStyle="1" w:styleId="Estilo221112">
    <w:name w:val="Estilo221112"/>
    <w:uiPriority w:val="99"/>
    <w:rsid w:val="00E52399"/>
  </w:style>
  <w:style w:type="numbering" w:customStyle="1" w:styleId="Estilo312112">
    <w:name w:val="Estilo312112"/>
    <w:uiPriority w:val="99"/>
    <w:rsid w:val="00E52399"/>
  </w:style>
  <w:style w:type="numbering" w:customStyle="1" w:styleId="Estilo412112">
    <w:name w:val="Estilo412112"/>
    <w:uiPriority w:val="99"/>
    <w:rsid w:val="00E52399"/>
  </w:style>
  <w:style w:type="numbering" w:customStyle="1" w:styleId="Estilo512112">
    <w:name w:val="Estilo512112"/>
    <w:uiPriority w:val="99"/>
    <w:rsid w:val="00E52399"/>
  </w:style>
  <w:style w:type="numbering" w:customStyle="1" w:styleId="Estilo612112">
    <w:name w:val="Estilo612112"/>
    <w:uiPriority w:val="99"/>
    <w:rsid w:val="00E52399"/>
  </w:style>
  <w:style w:type="numbering" w:customStyle="1" w:styleId="Sinlista92">
    <w:name w:val="Sin lista92"/>
    <w:next w:val="Sinlista"/>
    <w:uiPriority w:val="99"/>
    <w:semiHidden/>
    <w:unhideWhenUsed/>
    <w:rsid w:val="00E52399"/>
  </w:style>
  <w:style w:type="numbering" w:customStyle="1" w:styleId="Estilo152">
    <w:name w:val="Estilo152"/>
    <w:uiPriority w:val="99"/>
    <w:rsid w:val="00E52399"/>
  </w:style>
  <w:style w:type="numbering" w:customStyle="1" w:styleId="Estilo252">
    <w:name w:val="Estilo252"/>
    <w:uiPriority w:val="99"/>
    <w:rsid w:val="00E52399"/>
  </w:style>
  <w:style w:type="numbering" w:customStyle="1" w:styleId="Sinlista162">
    <w:name w:val="Sin lista162"/>
    <w:next w:val="Sinlista"/>
    <w:uiPriority w:val="99"/>
    <w:semiHidden/>
    <w:unhideWhenUsed/>
    <w:rsid w:val="00E52399"/>
  </w:style>
  <w:style w:type="numbering" w:customStyle="1" w:styleId="Sinlista102">
    <w:name w:val="Sin lista102"/>
    <w:next w:val="Sinlista"/>
    <w:uiPriority w:val="99"/>
    <w:semiHidden/>
    <w:unhideWhenUsed/>
    <w:rsid w:val="00E52399"/>
  </w:style>
  <w:style w:type="numbering" w:customStyle="1" w:styleId="Sinlista172">
    <w:name w:val="Sin lista172"/>
    <w:next w:val="Sinlista"/>
    <w:uiPriority w:val="99"/>
    <w:semiHidden/>
    <w:unhideWhenUsed/>
    <w:rsid w:val="00E52399"/>
  </w:style>
  <w:style w:type="numbering" w:customStyle="1" w:styleId="Sinlista182">
    <w:name w:val="Sin lista182"/>
    <w:next w:val="Sinlista"/>
    <w:uiPriority w:val="99"/>
    <w:semiHidden/>
    <w:unhideWhenUsed/>
    <w:rsid w:val="00E52399"/>
  </w:style>
  <w:style w:type="numbering" w:customStyle="1" w:styleId="Sinlista192">
    <w:name w:val="Sin lista192"/>
    <w:next w:val="Sinlista"/>
    <w:uiPriority w:val="99"/>
    <w:semiHidden/>
    <w:unhideWhenUsed/>
    <w:rsid w:val="00E52399"/>
  </w:style>
  <w:style w:type="numbering" w:customStyle="1" w:styleId="Sinlista1142">
    <w:name w:val="Sin lista1142"/>
    <w:next w:val="Sinlista"/>
    <w:uiPriority w:val="99"/>
    <w:semiHidden/>
    <w:unhideWhenUsed/>
    <w:rsid w:val="00E52399"/>
  </w:style>
  <w:style w:type="numbering" w:customStyle="1" w:styleId="Sinlista262">
    <w:name w:val="Sin lista262"/>
    <w:next w:val="Sinlista"/>
    <w:uiPriority w:val="99"/>
    <w:semiHidden/>
    <w:unhideWhenUsed/>
    <w:rsid w:val="00E52399"/>
  </w:style>
  <w:style w:type="numbering" w:customStyle="1" w:styleId="Sinlista1232">
    <w:name w:val="Sin lista1232"/>
    <w:next w:val="Sinlista"/>
    <w:uiPriority w:val="99"/>
    <w:semiHidden/>
    <w:unhideWhenUsed/>
    <w:rsid w:val="00E52399"/>
  </w:style>
  <w:style w:type="numbering" w:customStyle="1" w:styleId="Sinlista201">
    <w:name w:val="Sin lista201"/>
    <w:next w:val="Sinlista"/>
    <w:uiPriority w:val="99"/>
    <w:semiHidden/>
    <w:unhideWhenUsed/>
    <w:rsid w:val="00E52399"/>
  </w:style>
  <w:style w:type="table" w:customStyle="1" w:styleId="Tablaconcuadrcula71">
    <w:name w:val="Tabla con cuadrícula7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1">
    <w:name w:val="Estilo181"/>
    <w:uiPriority w:val="99"/>
    <w:rsid w:val="00E52399"/>
  </w:style>
  <w:style w:type="numbering" w:customStyle="1" w:styleId="Estilo281">
    <w:name w:val="Estilo281"/>
    <w:uiPriority w:val="99"/>
    <w:rsid w:val="00E52399"/>
  </w:style>
  <w:style w:type="table" w:customStyle="1" w:styleId="Tablaconcuadrcula1310">
    <w:name w:val="Tabla con cuadrícula 131"/>
    <w:basedOn w:val="Tablanormal"/>
    <w:next w:val="Tablaconcuadrcula10"/>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E52399"/>
  </w:style>
  <w:style w:type="table" w:customStyle="1" w:styleId="Tablaconcuadrcula161">
    <w:name w:val="Tabla con cuadrícula16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1">
    <w:name w:val="Sin lista271"/>
    <w:next w:val="Sinlista"/>
    <w:uiPriority w:val="99"/>
    <w:semiHidden/>
    <w:unhideWhenUsed/>
    <w:rsid w:val="00E52399"/>
  </w:style>
  <w:style w:type="numbering" w:customStyle="1" w:styleId="Sinlista361">
    <w:name w:val="Sin lista361"/>
    <w:next w:val="Sinlista"/>
    <w:uiPriority w:val="99"/>
    <w:semiHidden/>
    <w:unhideWhenUsed/>
    <w:rsid w:val="00E52399"/>
  </w:style>
  <w:style w:type="numbering" w:customStyle="1" w:styleId="Sinlista431">
    <w:name w:val="Sin lista431"/>
    <w:next w:val="Sinlista"/>
    <w:uiPriority w:val="99"/>
    <w:semiHidden/>
    <w:unhideWhenUsed/>
    <w:rsid w:val="00E52399"/>
  </w:style>
  <w:style w:type="numbering" w:customStyle="1" w:styleId="Sinlista1151">
    <w:name w:val="Sin lista1151"/>
    <w:next w:val="Sinlista"/>
    <w:uiPriority w:val="99"/>
    <w:semiHidden/>
    <w:unhideWhenUsed/>
    <w:rsid w:val="00E52399"/>
  </w:style>
  <w:style w:type="numbering" w:customStyle="1" w:styleId="Sinlista2131">
    <w:name w:val="Sin lista2131"/>
    <w:next w:val="Sinlista"/>
    <w:uiPriority w:val="99"/>
    <w:semiHidden/>
    <w:unhideWhenUsed/>
    <w:rsid w:val="00E52399"/>
  </w:style>
  <w:style w:type="numbering" w:customStyle="1" w:styleId="Sinlista3131">
    <w:name w:val="Sin lista3131"/>
    <w:next w:val="Sinlista"/>
    <w:uiPriority w:val="99"/>
    <w:semiHidden/>
    <w:unhideWhenUsed/>
    <w:rsid w:val="00E52399"/>
  </w:style>
  <w:style w:type="numbering" w:customStyle="1" w:styleId="Sinlista531">
    <w:name w:val="Sin lista531"/>
    <w:next w:val="Sinlista"/>
    <w:uiPriority w:val="99"/>
    <w:semiHidden/>
    <w:unhideWhenUsed/>
    <w:rsid w:val="00E52399"/>
  </w:style>
  <w:style w:type="numbering" w:customStyle="1" w:styleId="Sinlista1241">
    <w:name w:val="Sin lista1241"/>
    <w:next w:val="Sinlista"/>
    <w:uiPriority w:val="99"/>
    <w:semiHidden/>
    <w:unhideWhenUsed/>
    <w:rsid w:val="00E52399"/>
  </w:style>
  <w:style w:type="numbering" w:customStyle="1" w:styleId="Sinlista2231">
    <w:name w:val="Sin lista2231"/>
    <w:next w:val="Sinlista"/>
    <w:uiPriority w:val="99"/>
    <w:semiHidden/>
    <w:unhideWhenUsed/>
    <w:rsid w:val="00E52399"/>
  </w:style>
  <w:style w:type="numbering" w:customStyle="1" w:styleId="Sinlista3231">
    <w:name w:val="Sin lista3231"/>
    <w:next w:val="Sinlista"/>
    <w:uiPriority w:val="99"/>
    <w:semiHidden/>
    <w:unhideWhenUsed/>
    <w:rsid w:val="00E52399"/>
  </w:style>
  <w:style w:type="numbering" w:customStyle="1" w:styleId="Sinlista621">
    <w:name w:val="Sin lista621"/>
    <w:next w:val="Sinlista"/>
    <w:uiPriority w:val="99"/>
    <w:semiHidden/>
    <w:unhideWhenUsed/>
    <w:rsid w:val="00E52399"/>
  </w:style>
  <w:style w:type="numbering" w:customStyle="1" w:styleId="Sinlista1321">
    <w:name w:val="Sin lista1321"/>
    <w:next w:val="Sinlista"/>
    <w:uiPriority w:val="99"/>
    <w:semiHidden/>
    <w:unhideWhenUsed/>
    <w:rsid w:val="00E52399"/>
  </w:style>
  <w:style w:type="numbering" w:customStyle="1" w:styleId="Sinlista2321">
    <w:name w:val="Sin lista2321"/>
    <w:next w:val="Sinlista"/>
    <w:uiPriority w:val="99"/>
    <w:semiHidden/>
    <w:unhideWhenUsed/>
    <w:rsid w:val="00E52399"/>
  </w:style>
  <w:style w:type="numbering" w:customStyle="1" w:styleId="Sinlista3321">
    <w:name w:val="Sin lista3321"/>
    <w:next w:val="Sinlista"/>
    <w:uiPriority w:val="99"/>
    <w:semiHidden/>
    <w:unhideWhenUsed/>
    <w:rsid w:val="00E52399"/>
  </w:style>
  <w:style w:type="numbering" w:customStyle="1" w:styleId="Sinlista721">
    <w:name w:val="Sin lista721"/>
    <w:next w:val="Sinlista"/>
    <w:uiPriority w:val="99"/>
    <w:semiHidden/>
    <w:unhideWhenUsed/>
    <w:rsid w:val="00E52399"/>
  </w:style>
  <w:style w:type="table" w:customStyle="1" w:styleId="Tablaconcuadrcula231">
    <w:name w:val="Tabla con cuadrícula23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1">
    <w:name w:val="Estilo1151"/>
    <w:uiPriority w:val="99"/>
    <w:rsid w:val="00E52399"/>
  </w:style>
  <w:style w:type="numbering" w:customStyle="1" w:styleId="Estilo2151">
    <w:name w:val="Estilo2151"/>
    <w:uiPriority w:val="99"/>
    <w:rsid w:val="00E52399"/>
  </w:style>
  <w:style w:type="table" w:customStyle="1" w:styleId="Tablaconcuadrcula11210">
    <w:name w:val="Tabla con cuadrícula 1121"/>
    <w:basedOn w:val="Tablanormal"/>
    <w:next w:val="Tablaconcuadrcula10"/>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E52399"/>
  </w:style>
  <w:style w:type="table" w:customStyle="1" w:styleId="Tablaconcuadrcula1131">
    <w:name w:val="Tabla con cuadrícula113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1">
    <w:name w:val="Sin lista2421"/>
    <w:next w:val="Sinlista"/>
    <w:uiPriority w:val="99"/>
    <w:semiHidden/>
    <w:unhideWhenUsed/>
    <w:rsid w:val="00E52399"/>
  </w:style>
  <w:style w:type="numbering" w:customStyle="1" w:styleId="Sinlista3421">
    <w:name w:val="Sin lista3421"/>
    <w:next w:val="Sinlista"/>
    <w:uiPriority w:val="99"/>
    <w:semiHidden/>
    <w:unhideWhenUsed/>
    <w:rsid w:val="00E52399"/>
  </w:style>
  <w:style w:type="numbering" w:customStyle="1" w:styleId="Sinlista4121">
    <w:name w:val="Sin lista4121"/>
    <w:next w:val="Sinlista"/>
    <w:uiPriority w:val="99"/>
    <w:semiHidden/>
    <w:unhideWhenUsed/>
    <w:rsid w:val="00E52399"/>
  </w:style>
  <w:style w:type="numbering" w:customStyle="1" w:styleId="Sinlista11131">
    <w:name w:val="Sin lista11131"/>
    <w:next w:val="Sinlista"/>
    <w:uiPriority w:val="99"/>
    <w:semiHidden/>
    <w:unhideWhenUsed/>
    <w:rsid w:val="00E52399"/>
  </w:style>
  <w:style w:type="numbering" w:customStyle="1" w:styleId="Estilo11131">
    <w:name w:val="Estilo11131"/>
    <w:uiPriority w:val="99"/>
    <w:rsid w:val="00E52399"/>
  </w:style>
  <w:style w:type="numbering" w:customStyle="1" w:styleId="Estilo21141">
    <w:name w:val="Estilo21141"/>
    <w:uiPriority w:val="99"/>
    <w:rsid w:val="00E52399"/>
  </w:style>
  <w:style w:type="numbering" w:customStyle="1" w:styleId="Estilo111121">
    <w:name w:val="Estilo111121"/>
    <w:uiPriority w:val="99"/>
    <w:rsid w:val="00E52399"/>
  </w:style>
  <w:style w:type="numbering" w:customStyle="1" w:styleId="Estilo1231">
    <w:name w:val="Estilo1231"/>
    <w:uiPriority w:val="99"/>
    <w:rsid w:val="00E52399"/>
  </w:style>
  <w:style w:type="numbering" w:customStyle="1" w:styleId="Estilo3141">
    <w:name w:val="Estilo3141"/>
    <w:uiPriority w:val="99"/>
    <w:rsid w:val="00E52399"/>
  </w:style>
  <w:style w:type="numbering" w:customStyle="1" w:styleId="Estilo5141">
    <w:name w:val="Estilo5141"/>
    <w:uiPriority w:val="99"/>
    <w:rsid w:val="00E52399"/>
  </w:style>
  <w:style w:type="numbering" w:customStyle="1" w:styleId="Estilo6141">
    <w:name w:val="Estilo6141"/>
    <w:uiPriority w:val="99"/>
    <w:rsid w:val="00E52399"/>
  </w:style>
  <w:style w:type="numbering" w:customStyle="1" w:styleId="Sinlista111121">
    <w:name w:val="Sin lista111121"/>
    <w:next w:val="Sinlista"/>
    <w:uiPriority w:val="99"/>
    <w:semiHidden/>
    <w:unhideWhenUsed/>
    <w:rsid w:val="00E52399"/>
  </w:style>
  <w:style w:type="numbering" w:customStyle="1" w:styleId="Sinlista21121">
    <w:name w:val="Sin lista21121"/>
    <w:next w:val="Sinlista"/>
    <w:uiPriority w:val="99"/>
    <w:semiHidden/>
    <w:unhideWhenUsed/>
    <w:rsid w:val="00E52399"/>
  </w:style>
  <w:style w:type="numbering" w:customStyle="1" w:styleId="Sinlista31121">
    <w:name w:val="Sin lista31121"/>
    <w:next w:val="Sinlista"/>
    <w:uiPriority w:val="99"/>
    <w:semiHidden/>
    <w:unhideWhenUsed/>
    <w:rsid w:val="00E52399"/>
  </w:style>
  <w:style w:type="numbering" w:customStyle="1" w:styleId="Sinlista5121">
    <w:name w:val="Sin lista5121"/>
    <w:next w:val="Sinlista"/>
    <w:uiPriority w:val="99"/>
    <w:semiHidden/>
    <w:unhideWhenUsed/>
    <w:rsid w:val="00E52399"/>
  </w:style>
  <w:style w:type="numbering" w:customStyle="1" w:styleId="Sinlista12121">
    <w:name w:val="Sin lista12121"/>
    <w:next w:val="Sinlista"/>
    <w:uiPriority w:val="99"/>
    <w:semiHidden/>
    <w:unhideWhenUsed/>
    <w:rsid w:val="00E52399"/>
  </w:style>
  <w:style w:type="numbering" w:customStyle="1" w:styleId="Estilo11221">
    <w:name w:val="Estilo11221"/>
    <w:uiPriority w:val="99"/>
    <w:rsid w:val="00E52399"/>
  </w:style>
  <w:style w:type="numbering" w:customStyle="1" w:styleId="Estilo3221">
    <w:name w:val="Estilo3221"/>
    <w:uiPriority w:val="99"/>
    <w:rsid w:val="00E52399"/>
  </w:style>
  <w:style w:type="numbering" w:customStyle="1" w:styleId="Estilo4221">
    <w:name w:val="Estilo4221"/>
    <w:uiPriority w:val="99"/>
    <w:rsid w:val="00E52399"/>
  </w:style>
  <w:style w:type="numbering" w:customStyle="1" w:styleId="Estilo5221">
    <w:name w:val="Estilo5221"/>
    <w:uiPriority w:val="99"/>
    <w:rsid w:val="00E52399"/>
  </w:style>
  <w:style w:type="numbering" w:customStyle="1" w:styleId="Estilo6221">
    <w:name w:val="Estilo6221"/>
    <w:uiPriority w:val="99"/>
    <w:rsid w:val="00E52399"/>
  </w:style>
  <w:style w:type="numbering" w:customStyle="1" w:styleId="Sinlista11221">
    <w:name w:val="Sin lista11221"/>
    <w:next w:val="Sinlista"/>
    <w:uiPriority w:val="99"/>
    <w:semiHidden/>
    <w:unhideWhenUsed/>
    <w:rsid w:val="00E52399"/>
  </w:style>
  <w:style w:type="numbering" w:customStyle="1" w:styleId="Sinlista22121">
    <w:name w:val="Sin lista22121"/>
    <w:next w:val="Sinlista"/>
    <w:uiPriority w:val="99"/>
    <w:semiHidden/>
    <w:unhideWhenUsed/>
    <w:rsid w:val="00E52399"/>
  </w:style>
  <w:style w:type="numbering" w:customStyle="1" w:styleId="Sinlista32121">
    <w:name w:val="Sin lista32121"/>
    <w:next w:val="Sinlista"/>
    <w:uiPriority w:val="99"/>
    <w:semiHidden/>
    <w:unhideWhenUsed/>
    <w:rsid w:val="00E52399"/>
  </w:style>
  <w:style w:type="numbering" w:customStyle="1" w:styleId="Estilo211221">
    <w:name w:val="Estilo211221"/>
    <w:uiPriority w:val="99"/>
    <w:rsid w:val="00E52399"/>
  </w:style>
  <w:style w:type="numbering" w:customStyle="1" w:styleId="Estilo22221">
    <w:name w:val="Estilo22221"/>
    <w:uiPriority w:val="99"/>
    <w:rsid w:val="00E52399"/>
  </w:style>
  <w:style w:type="numbering" w:customStyle="1" w:styleId="Estilo41321">
    <w:name w:val="Estilo41321"/>
    <w:uiPriority w:val="99"/>
    <w:rsid w:val="00E52399"/>
  </w:style>
  <w:style w:type="numbering" w:customStyle="1" w:styleId="Estilo311121">
    <w:name w:val="Estilo311121"/>
    <w:uiPriority w:val="99"/>
    <w:rsid w:val="00E52399"/>
  </w:style>
  <w:style w:type="numbering" w:customStyle="1" w:styleId="Estilo411121">
    <w:name w:val="Estilo411121"/>
    <w:uiPriority w:val="99"/>
    <w:rsid w:val="00E52399"/>
  </w:style>
  <w:style w:type="numbering" w:customStyle="1" w:styleId="Estilo511121">
    <w:name w:val="Estilo511121"/>
    <w:uiPriority w:val="99"/>
    <w:rsid w:val="00E52399"/>
  </w:style>
  <w:style w:type="numbering" w:customStyle="1" w:styleId="Estilo611121">
    <w:name w:val="Estilo611121"/>
    <w:uiPriority w:val="99"/>
    <w:rsid w:val="00E52399"/>
  </w:style>
  <w:style w:type="numbering" w:customStyle="1" w:styleId="Estilo13121">
    <w:name w:val="Estilo13121"/>
    <w:uiPriority w:val="99"/>
    <w:rsid w:val="00E52399"/>
  </w:style>
  <w:style w:type="numbering" w:customStyle="1" w:styleId="Estilo23121">
    <w:name w:val="Estilo23121"/>
    <w:uiPriority w:val="99"/>
    <w:rsid w:val="00E52399"/>
  </w:style>
  <w:style w:type="numbering" w:customStyle="1" w:styleId="Estilo212121">
    <w:name w:val="Estilo212121"/>
    <w:uiPriority w:val="99"/>
    <w:rsid w:val="00E52399"/>
  </w:style>
  <w:style w:type="numbering" w:customStyle="1" w:styleId="Estilo121121">
    <w:name w:val="Estilo121121"/>
    <w:uiPriority w:val="99"/>
    <w:rsid w:val="00E52399"/>
  </w:style>
  <w:style w:type="numbering" w:customStyle="1" w:styleId="Estilo221121">
    <w:name w:val="Estilo221121"/>
    <w:uiPriority w:val="99"/>
    <w:rsid w:val="00E52399"/>
  </w:style>
  <w:style w:type="numbering" w:customStyle="1" w:styleId="Estilo312121">
    <w:name w:val="Estilo312121"/>
    <w:uiPriority w:val="99"/>
    <w:rsid w:val="00E52399"/>
  </w:style>
  <w:style w:type="numbering" w:customStyle="1" w:styleId="Estilo412121">
    <w:name w:val="Estilo412121"/>
    <w:uiPriority w:val="99"/>
    <w:rsid w:val="00E52399"/>
  </w:style>
  <w:style w:type="numbering" w:customStyle="1" w:styleId="Estilo512121">
    <w:name w:val="Estilo512121"/>
    <w:uiPriority w:val="99"/>
    <w:rsid w:val="00E52399"/>
  </w:style>
  <w:style w:type="numbering" w:customStyle="1" w:styleId="Estilo612121">
    <w:name w:val="Estilo612121"/>
    <w:uiPriority w:val="99"/>
    <w:rsid w:val="00E52399"/>
  </w:style>
  <w:style w:type="numbering" w:customStyle="1" w:styleId="Sinlista811">
    <w:name w:val="Sin lista811"/>
    <w:next w:val="Sinlista"/>
    <w:uiPriority w:val="99"/>
    <w:semiHidden/>
    <w:unhideWhenUsed/>
    <w:rsid w:val="00E52399"/>
  </w:style>
  <w:style w:type="table" w:customStyle="1" w:styleId="Tablaconcuadrcula311">
    <w:name w:val="Tabla con cuadrícula31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1">
    <w:name w:val="Estilo1411"/>
    <w:uiPriority w:val="99"/>
    <w:rsid w:val="00E52399"/>
  </w:style>
  <w:style w:type="numbering" w:customStyle="1" w:styleId="Estilo2411">
    <w:name w:val="Estilo2411"/>
    <w:uiPriority w:val="99"/>
    <w:rsid w:val="00E52399"/>
  </w:style>
  <w:style w:type="table" w:customStyle="1" w:styleId="Tablaconcuadrcula12110">
    <w:name w:val="Tabla con cuadrícula 1211"/>
    <w:basedOn w:val="Tablanormal"/>
    <w:next w:val="Tablaconcuadrcula10"/>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E52399"/>
  </w:style>
  <w:style w:type="table" w:customStyle="1" w:styleId="Tablaconcuadrcula1221">
    <w:name w:val="Tabla con cuadrícula122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1">
    <w:name w:val="Sin lista2511"/>
    <w:next w:val="Sinlista"/>
    <w:uiPriority w:val="99"/>
    <w:semiHidden/>
    <w:unhideWhenUsed/>
    <w:rsid w:val="00E52399"/>
  </w:style>
  <w:style w:type="numbering" w:customStyle="1" w:styleId="Sinlista3511">
    <w:name w:val="Sin lista3511"/>
    <w:next w:val="Sinlista"/>
    <w:uiPriority w:val="99"/>
    <w:semiHidden/>
    <w:unhideWhenUsed/>
    <w:rsid w:val="00E52399"/>
  </w:style>
  <w:style w:type="numbering" w:customStyle="1" w:styleId="Sinlista4211">
    <w:name w:val="Sin lista4211"/>
    <w:next w:val="Sinlista"/>
    <w:uiPriority w:val="99"/>
    <w:semiHidden/>
    <w:unhideWhenUsed/>
    <w:rsid w:val="00E52399"/>
  </w:style>
  <w:style w:type="numbering" w:customStyle="1" w:styleId="Sinlista11311">
    <w:name w:val="Sin lista11311"/>
    <w:next w:val="Sinlista"/>
    <w:uiPriority w:val="99"/>
    <w:semiHidden/>
    <w:unhideWhenUsed/>
    <w:rsid w:val="00E52399"/>
  </w:style>
  <w:style w:type="numbering" w:customStyle="1" w:styleId="Sinlista21211">
    <w:name w:val="Sin lista21211"/>
    <w:next w:val="Sinlista"/>
    <w:uiPriority w:val="99"/>
    <w:semiHidden/>
    <w:unhideWhenUsed/>
    <w:rsid w:val="00E52399"/>
  </w:style>
  <w:style w:type="numbering" w:customStyle="1" w:styleId="Sinlista31211">
    <w:name w:val="Sin lista31211"/>
    <w:next w:val="Sinlista"/>
    <w:uiPriority w:val="99"/>
    <w:semiHidden/>
    <w:unhideWhenUsed/>
    <w:rsid w:val="00E52399"/>
  </w:style>
  <w:style w:type="numbering" w:customStyle="1" w:styleId="Sinlista5211">
    <w:name w:val="Sin lista5211"/>
    <w:next w:val="Sinlista"/>
    <w:uiPriority w:val="99"/>
    <w:semiHidden/>
    <w:unhideWhenUsed/>
    <w:rsid w:val="00E52399"/>
  </w:style>
  <w:style w:type="numbering" w:customStyle="1" w:styleId="Sinlista12211">
    <w:name w:val="Sin lista12211"/>
    <w:next w:val="Sinlista"/>
    <w:uiPriority w:val="99"/>
    <w:semiHidden/>
    <w:unhideWhenUsed/>
    <w:rsid w:val="00E52399"/>
  </w:style>
  <w:style w:type="numbering" w:customStyle="1" w:styleId="Sinlista22211">
    <w:name w:val="Sin lista22211"/>
    <w:next w:val="Sinlista"/>
    <w:uiPriority w:val="99"/>
    <w:semiHidden/>
    <w:unhideWhenUsed/>
    <w:rsid w:val="00E52399"/>
  </w:style>
  <w:style w:type="numbering" w:customStyle="1" w:styleId="Sinlista32211">
    <w:name w:val="Sin lista32211"/>
    <w:next w:val="Sinlista"/>
    <w:uiPriority w:val="99"/>
    <w:semiHidden/>
    <w:unhideWhenUsed/>
    <w:rsid w:val="00E52399"/>
  </w:style>
  <w:style w:type="numbering" w:customStyle="1" w:styleId="Sinlista6111">
    <w:name w:val="Sin lista6111"/>
    <w:next w:val="Sinlista"/>
    <w:uiPriority w:val="99"/>
    <w:semiHidden/>
    <w:unhideWhenUsed/>
    <w:rsid w:val="00E52399"/>
  </w:style>
  <w:style w:type="numbering" w:customStyle="1" w:styleId="Sinlista13111">
    <w:name w:val="Sin lista13111"/>
    <w:next w:val="Sinlista"/>
    <w:uiPriority w:val="99"/>
    <w:semiHidden/>
    <w:unhideWhenUsed/>
    <w:rsid w:val="00E52399"/>
  </w:style>
  <w:style w:type="numbering" w:customStyle="1" w:styleId="Sinlista23111">
    <w:name w:val="Sin lista23111"/>
    <w:next w:val="Sinlista"/>
    <w:uiPriority w:val="99"/>
    <w:semiHidden/>
    <w:unhideWhenUsed/>
    <w:rsid w:val="00E52399"/>
  </w:style>
  <w:style w:type="numbering" w:customStyle="1" w:styleId="Sinlista33111">
    <w:name w:val="Sin lista33111"/>
    <w:next w:val="Sinlista"/>
    <w:uiPriority w:val="99"/>
    <w:semiHidden/>
    <w:unhideWhenUsed/>
    <w:rsid w:val="00E52399"/>
  </w:style>
  <w:style w:type="numbering" w:customStyle="1" w:styleId="Sinlista7111">
    <w:name w:val="Sin lista7111"/>
    <w:next w:val="Sinlista"/>
    <w:uiPriority w:val="99"/>
    <w:semiHidden/>
    <w:unhideWhenUsed/>
    <w:rsid w:val="00E52399"/>
  </w:style>
  <w:style w:type="table" w:customStyle="1" w:styleId="Tablaconcuadrcula2111">
    <w:name w:val="Tabla con cuadrícula211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1">
    <w:name w:val="Estilo11311"/>
    <w:uiPriority w:val="99"/>
    <w:rsid w:val="00E52399"/>
  </w:style>
  <w:style w:type="numbering" w:customStyle="1" w:styleId="Estilo21311">
    <w:name w:val="Estilo21311"/>
    <w:uiPriority w:val="99"/>
    <w:rsid w:val="00E52399"/>
  </w:style>
  <w:style w:type="table" w:customStyle="1" w:styleId="Tablaconcuadrcula11111">
    <w:name w:val="Tabla con cuadrícula 11111"/>
    <w:basedOn w:val="Tablanormal"/>
    <w:next w:val="Tablaconcuadrcula10"/>
    <w:rsid w:val="00E52399"/>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E52399"/>
  </w:style>
  <w:style w:type="table" w:customStyle="1" w:styleId="Tablaconcuadrcula111110">
    <w:name w:val="Tabla con cuadrícula11111"/>
    <w:basedOn w:val="Tablanormal"/>
    <w:next w:val="Tablaconcuadrcula"/>
    <w:rsid w:val="00E5239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1">
    <w:name w:val="Sin lista24111"/>
    <w:next w:val="Sinlista"/>
    <w:uiPriority w:val="99"/>
    <w:semiHidden/>
    <w:unhideWhenUsed/>
    <w:rsid w:val="00E52399"/>
  </w:style>
  <w:style w:type="numbering" w:customStyle="1" w:styleId="Sinlista34111">
    <w:name w:val="Sin lista34111"/>
    <w:next w:val="Sinlista"/>
    <w:uiPriority w:val="99"/>
    <w:semiHidden/>
    <w:unhideWhenUsed/>
    <w:rsid w:val="00E52399"/>
  </w:style>
  <w:style w:type="numbering" w:customStyle="1" w:styleId="Sinlista41111">
    <w:name w:val="Sin lista41111"/>
    <w:next w:val="Sinlista"/>
    <w:uiPriority w:val="99"/>
    <w:semiHidden/>
    <w:unhideWhenUsed/>
    <w:rsid w:val="00E52399"/>
  </w:style>
  <w:style w:type="numbering" w:customStyle="1" w:styleId="Sinlista111211">
    <w:name w:val="Sin lista111211"/>
    <w:next w:val="Sinlista"/>
    <w:uiPriority w:val="99"/>
    <w:semiHidden/>
    <w:unhideWhenUsed/>
    <w:rsid w:val="00E52399"/>
  </w:style>
  <w:style w:type="numbering" w:customStyle="1" w:styleId="Estilo111211">
    <w:name w:val="Estilo111211"/>
    <w:uiPriority w:val="99"/>
    <w:rsid w:val="00E52399"/>
  </w:style>
  <w:style w:type="numbering" w:customStyle="1" w:styleId="Estilo211311">
    <w:name w:val="Estilo211311"/>
    <w:uiPriority w:val="99"/>
    <w:rsid w:val="00E52399"/>
  </w:style>
  <w:style w:type="numbering" w:customStyle="1" w:styleId="Estilo1111111">
    <w:name w:val="Estilo1111111"/>
    <w:uiPriority w:val="99"/>
    <w:rsid w:val="00E52399"/>
  </w:style>
  <w:style w:type="numbering" w:customStyle="1" w:styleId="Estilo12211">
    <w:name w:val="Estilo12211"/>
    <w:uiPriority w:val="99"/>
    <w:rsid w:val="00E52399"/>
  </w:style>
  <w:style w:type="numbering" w:customStyle="1" w:styleId="Estilo31311">
    <w:name w:val="Estilo31311"/>
    <w:uiPriority w:val="99"/>
    <w:rsid w:val="00E52399"/>
  </w:style>
  <w:style w:type="numbering" w:customStyle="1" w:styleId="Estilo51311">
    <w:name w:val="Estilo51311"/>
    <w:uiPriority w:val="99"/>
    <w:rsid w:val="00E52399"/>
  </w:style>
  <w:style w:type="numbering" w:customStyle="1" w:styleId="Estilo61311">
    <w:name w:val="Estilo61311"/>
    <w:uiPriority w:val="99"/>
    <w:rsid w:val="00E52399"/>
  </w:style>
  <w:style w:type="numbering" w:customStyle="1" w:styleId="Sinlista1111111">
    <w:name w:val="Sin lista1111111"/>
    <w:next w:val="Sinlista"/>
    <w:uiPriority w:val="99"/>
    <w:semiHidden/>
    <w:unhideWhenUsed/>
    <w:rsid w:val="00E52399"/>
  </w:style>
  <w:style w:type="numbering" w:customStyle="1" w:styleId="Sinlista211111">
    <w:name w:val="Sin lista211111"/>
    <w:next w:val="Sinlista"/>
    <w:uiPriority w:val="99"/>
    <w:semiHidden/>
    <w:unhideWhenUsed/>
    <w:rsid w:val="00E52399"/>
  </w:style>
  <w:style w:type="numbering" w:customStyle="1" w:styleId="Sinlista311111">
    <w:name w:val="Sin lista311111"/>
    <w:next w:val="Sinlista"/>
    <w:uiPriority w:val="99"/>
    <w:semiHidden/>
    <w:unhideWhenUsed/>
    <w:rsid w:val="00E52399"/>
  </w:style>
  <w:style w:type="numbering" w:customStyle="1" w:styleId="Sinlista51111">
    <w:name w:val="Sin lista51111"/>
    <w:next w:val="Sinlista"/>
    <w:uiPriority w:val="99"/>
    <w:semiHidden/>
    <w:unhideWhenUsed/>
    <w:rsid w:val="00E52399"/>
  </w:style>
  <w:style w:type="numbering" w:customStyle="1" w:styleId="Sinlista121111">
    <w:name w:val="Sin lista121111"/>
    <w:next w:val="Sinlista"/>
    <w:uiPriority w:val="99"/>
    <w:semiHidden/>
    <w:unhideWhenUsed/>
    <w:rsid w:val="00E52399"/>
  </w:style>
  <w:style w:type="numbering" w:customStyle="1" w:styleId="Estilo112111">
    <w:name w:val="Estilo112111"/>
    <w:uiPriority w:val="99"/>
    <w:rsid w:val="00E52399"/>
  </w:style>
  <w:style w:type="numbering" w:customStyle="1" w:styleId="Estilo32111">
    <w:name w:val="Estilo32111"/>
    <w:uiPriority w:val="99"/>
    <w:rsid w:val="00E52399"/>
  </w:style>
  <w:style w:type="numbering" w:customStyle="1" w:styleId="Estilo42111">
    <w:name w:val="Estilo42111"/>
    <w:uiPriority w:val="99"/>
    <w:rsid w:val="00E52399"/>
  </w:style>
  <w:style w:type="numbering" w:customStyle="1" w:styleId="Estilo52111">
    <w:name w:val="Estilo52111"/>
    <w:uiPriority w:val="99"/>
    <w:rsid w:val="00E52399"/>
  </w:style>
  <w:style w:type="numbering" w:customStyle="1" w:styleId="Estilo62111">
    <w:name w:val="Estilo62111"/>
    <w:uiPriority w:val="99"/>
    <w:rsid w:val="00E52399"/>
  </w:style>
  <w:style w:type="numbering" w:customStyle="1" w:styleId="Sinlista112111">
    <w:name w:val="Sin lista112111"/>
    <w:next w:val="Sinlista"/>
    <w:uiPriority w:val="99"/>
    <w:semiHidden/>
    <w:unhideWhenUsed/>
    <w:rsid w:val="00E52399"/>
  </w:style>
  <w:style w:type="numbering" w:customStyle="1" w:styleId="Sinlista221111">
    <w:name w:val="Sin lista221111"/>
    <w:next w:val="Sinlista"/>
    <w:uiPriority w:val="99"/>
    <w:semiHidden/>
    <w:unhideWhenUsed/>
    <w:rsid w:val="00E52399"/>
  </w:style>
  <w:style w:type="numbering" w:customStyle="1" w:styleId="Sinlista321111">
    <w:name w:val="Sin lista321111"/>
    <w:next w:val="Sinlista"/>
    <w:uiPriority w:val="99"/>
    <w:semiHidden/>
    <w:unhideWhenUsed/>
    <w:rsid w:val="00E52399"/>
  </w:style>
  <w:style w:type="numbering" w:customStyle="1" w:styleId="Estilo2112111">
    <w:name w:val="Estilo2112111"/>
    <w:uiPriority w:val="99"/>
    <w:rsid w:val="00E52399"/>
  </w:style>
  <w:style w:type="numbering" w:customStyle="1" w:styleId="Estilo222111">
    <w:name w:val="Estilo222111"/>
    <w:uiPriority w:val="99"/>
    <w:rsid w:val="00E52399"/>
  </w:style>
  <w:style w:type="numbering" w:customStyle="1" w:styleId="Estilo413111">
    <w:name w:val="Estilo413111"/>
    <w:uiPriority w:val="99"/>
    <w:rsid w:val="00E52399"/>
  </w:style>
  <w:style w:type="numbering" w:customStyle="1" w:styleId="Estilo3111111">
    <w:name w:val="Estilo3111111"/>
    <w:uiPriority w:val="99"/>
    <w:rsid w:val="00E52399"/>
  </w:style>
  <w:style w:type="numbering" w:customStyle="1" w:styleId="Estilo4111111">
    <w:name w:val="Estilo4111111"/>
    <w:uiPriority w:val="99"/>
    <w:rsid w:val="00E52399"/>
  </w:style>
  <w:style w:type="numbering" w:customStyle="1" w:styleId="Estilo5111111">
    <w:name w:val="Estilo5111111"/>
    <w:uiPriority w:val="99"/>
    <w:rsid w:val="00E52399"/>
  </w:style>
  <w:style w:type="numbering" w:customStyle="1" w:styleId="Estilo6111111">
    <w:name w:val="Estilo6111111"/>
    <w:uiPriority w:val="99"/>
    <w:rsid w:val="00E52399"/>
  </w:style>
  <w:style w:type="numbering" w:customStyle="1" w:styleId="Estilo131111">
    <w:name w:val="Estilo131111"/>
    <w:uiPriority w:val="99"/>
    <w:rsid w:val="00E52399"/>
  </w:style>
  <w:style w:type="numbering" w:customStyle="1" w:styleId="Estilo231111">
    <w:name w:val="Estilo231111"/>
    <w:uiPriority w:val="99"/>
    <w:rsid w:val="00E52399"/>
  </w:style>
  <w:style w:type="numbering" w:customStyle="1" w:styleId="Estilo2121111">
    <w:name w:val="Estilo2121111"/>
    <w:uiPriority w:val="99"/>
    <w:rsid w:val="00E52399"/>
  </w:style>
  <w:style w:type="numbering" w:customStyle="1" w:styleId="Estilo1211111">
    <w:name w:val="Estilo1211111"/>
    <w:uiPriority w:val="99"/>
    <w:rsid w:val="00E52399"/>
  </w:style>
  <w:style w:type="numbering" w:customStyle="1" w:styleId="Estilo2211111">
    <w:name w:val="Estilo2211111"/>
    <w:uiPriority w:val="99"/>
    <w:rsid w:val="00E52399"/>
  </w:style>
  <w:style w:type="numbering" w:customStyle="1" w:styleId="Estilo3121111">
    <w:name w:val="Estilo3121111"/>
    <w:uiPriority w:val="99"/>
    <w:rsid w:val="00E52399"/>
  </w:style>
  <w:style w:type="numbering" w:customStyle="1" w:styleId="Estilo4121111">
    <w:name w:val="Estilo4121111"/>
    <w:uiPriority w:val="99"/>
    <w:rsid w:val="00E52399"/>
  </w:style>
  <w:style w:type="numbering" w:customStyle="1" w:styleId="Estilo5121111">
    <w:name w:val="Estilo5121111"/>
    <w:uiPriority w:val="99"/>
    <w:rsid w:val="00E52399"/>
  </w:style>
  <w:style w:type="numbering" w:customStyle="1" w:styleId="Estilo6121111">
    <w:name w:val="Estilo6121111"/>
    <w:uiPriority w:val="99"/>
    <w:rsid w:val="00E52399"/>
  </w:style>
  <w:style w:type="numbering" w:customStyle="1" w:styleId="Sinlista911">
    <w:name w:val="Sin lista911"/>
    <w:next w:val="Sinlista"/>
    <w:uiPriority w:val="99"/>
    <w:semiHidden/>
    <w:unhideWhenUsed/>
    <w:rsid w:val="00E52399"/>
  </w:style>
  <w:style w:type="table" w:customStyle="1" w:styleId="Tablaconcuadrcula411">
    <w:name w:val="Tabla con cuadrícula411"/>
    <w:basedOn w:val="Tablanormal"/>
    <w:next w:val="Tablaconcuadrcula"/>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1">
    <w:name w:val="Estilo1511"/>
    <w:uiPriority w:val="99"/>
    <w:rsid w:val="00E52399"/>
  </w:style>
  <w:style w:type="numbering" w:customStyle="1" w:styleId="Estilo2511">
    <w:name w:val="Estilo2511"/>
    <w:uiPriority w:val="99"/>
    <w:rsid w:val="00E52399"/>
  </w:style>
  <w:style w:type="numbering" w:customStyle="1" w:styleId="Sinlista1611">
    <w:name w:val="Sin lista1611"/>
    <w:next w:val="Sinlista"/>
    <w:uiPriority w:val="99"/>
    <w:semiHidden/>
    <w:unhideWhenUsed/>
    <w:rsid w:val="00E52399"/>
  </w:style>
  <w:style w:type="table" w:customStyle="1" w:styleId="Tablaconcuadrcula1311">
    <w:name w:val="Tabla con cuadrícula13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1">
    <w:name w:val="Sin lista1011"/>
    <w:next w:val="Sinlista"/>
    <w:uiPriority w:val="99"/>
    <w:semiHidden/>
    <w:unhideWhenUsed/>
    <w:rsid w:val="00E52399"/>
  </w:style>
  <w:style w:type="table" w:customStyle="1" w:styleId="Tablaconcuadrcula511">
    <w:name w:val="Tabla con cuadrícula511"/>
    <w:basedOn w:val="Tablanormal"/>
    <w:next w:val="Tablaconcuadrcula"/>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1">
    <w:name w:val="Sin lista1711"/>
    <w:next w:val="Sinlista"/>
    <w:uiPriority w:val="99"/>
    <w:semiHidden/>
    <w:unhideWhenUsed/>
    <w:rsid w:val="00E52399"/>
  </w:style>
  <w:style w:type="table" w:customStyle="1" w:styleId="Tablaconcuadrcula1411">
    <w:name w:val="Tabla con cuadrícula14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1">
    <w:name w:val="Sin lista1811"/>
    <w:next w:val="Sinlista"/>
    <w:uiPriority w:val="99"/>
    <w:semiHidden/>
    <w:unhideWhenUsed/>
    <w:rsid w:val="00E52399"/>
  </w:style>
  <w:style w:type="table" w:customStyle="1" w:styleId="Tablaconcuadrcula611">
    <w:name w:val="Tabla con cuadrícula6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1">
    <w:name w:val="Sin lista1911"/>
    <w:next w:val="Sinlista"/>
    <w:uiPriority w:val="99"/>
    <w:semiHidden/>
    <w:unhideWhenUsed/>
    <w:rsid w:val="00E52399"/>
  </w:style>
  <w:style w:type="table" w:customStyle="1" w:styleId="Tablaconcuadrcula1511">
    <w:name w:val="Tabla con cuadrícula1511"/>
    <w:basedOn w:val="Tablanormal"/>
    <w:next w:val="Tablaconcuadrcula"/>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1">
    <w:name w:val="Sin lista11411"/>
    <w:next w:val="Sinlista"/>
    <w:uiPriority w:val="99"/>
    <w:semiHidden/>
    <w:unhideWhenUsed/>
    <w:rsid w:val="00E52399"/>
  </w:style>
  <w:style w:type="table" w:customStyle="1" w:styleId="Tablaconcuadrcula11211">
    <w:name w:val="Tabla con cuadrícula112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1">
    <w:name w:val="Sin lista2611"/>
    <w:next w:val="Sinlista"/>
    <w:uiPriority w:val="99"/>
    <w:semiHidden/>
    <w:unhideWhenUsed/>
    <w:rsid w:val="00E52399"/>
  </w:style>
  <w:style w:type="table" w:customStyle="1" w:styleId="Tablaconcuadrcula2211">
    <w:name w:val="Tabla con cuadrícula2211"/>
    <w:basedOn w:val="Tablanormal"/>
    <w:next w:val="Tablaconcuadrcula"/>
    <w:rsid w:val="00E52399"/>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1">
    <w:name w:val="Estilo11411"/>
    <w:uiPriority w:val="99"/>
    <w:rsid w:val="00E52399"/>
  </w:style>
  <w:style w:type="numbering" w:customStyle="1" w:styleId="Estilo21411">
    <w:name w:val="Estilo21411"/>
    <w:uiPriority w:val="99"/>
    <w:rsid w:val="00E52399"/>
  </w:style>
  <w:style w:type="numbering" w:customStyle="1" w:styleId="Sinlista12311">
    <w:name w:val="Sin lista12311"/>
    <w:next w:val="Sinlista"/>
    <w:uiPriority w:val="99"/>
    <w:semiHidden/>
    <w:unhideWhenUsed/>
    <w:rsid w:val="00E52399"/>
  </w:style>
  <w:style w:type="table" w:customStyle="1" w:styleId="Tablaconcuadrcula12111">
    <w:name w:val="Tabla con cuadrícula12111"/>
    <w:basedOn w:val="Tablanormal"/>
    <w:next w:val="Tablaconcuadrcula"/>
    <w:rsid w:val="00E5239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E52399"/>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soliz@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B749DFA8-D9BF-4033-9F97-C239760E6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20104</Words>
  <Characters>110573</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Eduardo Alfredo Soliz Lopez</cp:lastModifiedBy>
  <cp:revision>2</cp:revision>
  <cp:lastPrinted>2019-09-19T20:31:00Z</cp:lastPrinted>
  <dcterms:created xsi:type="dcterms:W3CDTF">2019-09-19T22:41:00Z</dcterms:created>
  <dcterms:modified xsi:type="dcterms:W3CDTF">2019-09-19T22:41:00Z</dcterms:modified>
</cp:coreProperties>
</file>