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1EEB" w:rsidRDefault="006B1EE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1EEB" w:rsidRDefault="006B1EEB" w:rsidP="007B5395">
                            <w:pPr>
                              <w:ind w:left="142"/>
                              <w:jc w:val="center"/>
                              <w:rPr>
                                <w:rFonts w:ascii="Verdana" w:hAnsi="Verdana"/>
                                <w:b/>
                              </w:rPr>
                            </w:pPr>
                          </w:p>
                          <w:p w:rsidR="006B1EEB" w:rsidRDefault="006B1EE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1EEB" w:rsidRPr="00103622" w:rsidRDefault="006B1EEB" w:rsidP="007B5395">
                            <w:pPr>
                              <w:ind w:left="142"/>
                              <w:jc w:val="center"/>
                              <w:rPr>
                                <w:rFonts w:ascii="Century Gothic" w:hAnsi="Century Gothic" w:cs="Arial"/>
                                <w:b/>
                                <w:sz w:val="32"/>
                                <w:szCs w:val="32"/>
                                <w:lang w:val="es-MX"/>
                              </w:rPr>
                            </w:pPr>
                          </w:p>
                          <w:p w:rsidR="006B1EEB" w:rsidRDefault="006B1EE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B1EEB" w:rsidRDefault="006B1EEB" w:rsidP="007B5395">
                            <w:pPr>
                              <w:jc w:val="center"/>
                              <w:rPr>
                                <w:rFonts w:ascii="Century Gothic" w:hAnsi="Century Gothic" w:cs="Arial"/>
                                <w:b/>
                                <w:sz w:val="28"/>
                                <w:szCs w:val="32"/>
                              </w:rPr>
                            </w:pPr>
                          </w:p>
                          <w:p w:rsidR="006B1EEB" w:rsidRDefault="006B1EEB" w:rsidP="007B5395">
                            <w:pPr>
                              <w:jc w:val="center"/>
                              <w:rPr>
                                <w:rFonts w:ascii="Century Gothic" w:hAnsi="Century Gothic" w:cs="Arial"/>
                                <w:b/>
                                <w:sz w:val="28"/>
                                <w:szCs w:val="32"/>
                              </w:rPr>
                            </w:pPr>
                          </w:p>
                          <w:p w:rsidR="006B1EEB" w:rsidRPr="00D94CE2" w:rsidRDefault="006B1EE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1EEB" w:rsidRPr="00D94CE2" w:rsidRDefault="006B1EE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B1EEB" w:rsidRPr="00F40D69" w:rsidRDefault="006B1EEB" w:rsidP="007B5395">
                            <w:pPr>
                              <w:ind w:left="142"/>
                              <w:jc w:val="center"/>
                              <w:rPr>
                                <w:rFonts w:ascii="Century Gothic" w:hAnsi="Century Gothic" w:cs="Arial"/>
                                <w:b/>
                                <w:sz w:val="28"/>
                                <w:szCs w:val="28"/>
                              </w:rPr>
                            </w:pPr>
                          </w:p>
                          <w:p w:rsidR="006B1EEB" w:rsidRPr="00103622" w:rsidRDefault="006B1EE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1EEB" w:rsidRPr="005F6C94" w:rsidRDefault="006B1EEB" w:rsidP="007B5395">
                            <w:pPr>
                              <w:ind w:left="142"/>
                              <w:rPr>
                                <w:rFonts w:ascii="Century Gothic" w:hAnsi="Century Gothic"/>
                                <w:b/>
                                <w:sz w:val="28"/>
                                <w:szCs w:val="28"/>
                                <w:lang w:val="es-MX"/>
                              </w:rPr>
                            </w:pPr>
                          </w:p>
                          <w:p w:rsidR="006B1EEB" w:rsidRPr="00D94CE2" w:rsidRDefault="006B1EE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5F0885" w:rsidRPr="005F0885">
                              <w:rPr>
                                <w:rFonts w:ascii="Century Gothic" w:hAnsi="Century Gothic" w:cstheme="minorHAnsi"/>
                                <w:b/>
                                <w:color w:val="000000"/>
                                <w:sz w:val="28"/>
                                <w:szCs w:val="28"/>
                                <w:shd w:val="clear" w:color="auto" w:fill="FFFFFF"/>
                              </w:rPr>
                              <w:t>ADQUISICION DE TALADROS</w:t>
                            </w:r>
                          </w:p>
                          <w:p w:rsidR="006B1EEB" w:rsidRPr="00D94CE2" w:rsidRDefault="006B1EEB" w:rsidP="007B5395">
                            <w:pPr>
                              <w:jc w:val="center"/>
                              <w:rPr>
                                <w:rFonts w:ascii="Century Gothic" w:hAnsi="Century Gothic" w:cs="Century Gothic"/>
                                <w:b/>
                                <w:bCs/>
                                <w:color w:val="FF0000"/>
                                <w:sz w:val="28"/>
                                <w:szCs w:val="28"/>
                              </w:rPr>
                            </w:pPr>
                          </w:p>
                          <w:p w:rsidR="006B1EEB" w:rsidRPr="00D94CE2" w:rsidRDefault="006B1EE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F0885" w:rsidRPr="005F0885">
                              <w:rPr>
                                <w:rFonts w:ascii="Century Gothic" w:hAnsi="Century Gothic" w:cstheme="minorHAnsi"/>
                                <w:b/>
                                <w:bCs/>
                                <w:color w:val="000000"/>
                                <w:sz w:val="28"/>
                                <w:szCs w:val="28"/>
                                <w:shd w:val="clear" w:color="auto" w:fill="FFFFFF"/>
                              </w:rPr>
                              <w:t>GCC-CDL-DRLA-152-19</w:t>
                            </w:r>
                          </w:p>
                          <w:p w:rsidR="006B1EEB" w:rsidRPr="00D94CE2" w:rsidRDefault="006B1EEB" w:rsidP="007B5395">
                            <w:pPr>
                              <w:jc w:val="center"/>
                              <w:rPr>
                                <w:rFonts w:ascii="Century Gothic" w:hAnsi="Century Gothic" w:cs="Century Gothic"/>
                                <w:b/>
                                <w:bCs/>
                                <w:color w:val="FF0000"/>
                                <w:sz w:val="28"/>
                                <w:szCs w:val="28"/>
                              </w:rPr>
                            </w:pPr>
                          </w:p>
                          <w:p w:rsidR="006B1EEB" w:rsidRPr="00D94CE2" w:rsidRDefault="006B1EE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B1EEB" w:rsidRPr="00103622" w:rsidRDefault="006B1EEB" w:rsidP="007B5395">
                            <w:pPr>
                              <w:jc w:val="center"/>
                              <w:rPr>
                                <w:rFonts w:ascii="Century Gothic" w:hAnsi="Century Gothic"/>
                                <w:sz w:val="32"/>
                                <w:szCs w:val="32"/>
                                <w:lang w:val="es-ES_tradnl"/>
                              </w:rPr>
                            </w:pPr>
                          </w:p>
                          <w:p w:rsidR="006B1EEB" w:rsidRPr="00103622" w:rsidRDefault="006B1EEB" w:rsidP="007B5395">
                            <w:pPr>
                              <w:ind w:right="930"/>
                              <w:jc w:val="center"/>
                              <w:rPr>
                                <w:rFonts w:ascii="Century Gothic" w:hAnsi="Century Gothic"/>
                                <w:sz w:val="32"/>
                                <w:szCs w:val="32"/>
                                <w:lang w:val="es-ES_tradnl"/>
                              </w:rPr>
                            </w:pPr>
                          </w:p>
                          <w:p w:rsidR="006B1EEB" w:rsidRPr="00103622" w:rsidRDefault="006B1EEB" w:rsidP="007B5395">
                            <w:pPr>
                              <w:ind w:right="930"/>
                              <w:jc w:val="center"/>
                              <w:rPr>
                                <w:rFonts w:ascii="Century Gothic" w:hAnsi="Century Gothic"/>
                                <w:sz w:val="32"/>
                                <w:szCs w:val="32"/>
                                <w:lang w:val="es-ES_tradnl"/>
                              </w:rPr>
                            </w:pPr>
                          </w:p>
                          <w:p w:rsidR="006B1EEB" w:rsidRDefault="006B1EEB" w:rsidP="007B5395">
                            <w:pPr>
                              <w:ind w:right="930"/>
                              <w:jc w:val="center"/>
                              <w:rPr>
                                <w:rFonts w:ascii="Century Gothic" w:hAnsi="Century Gothic"/>
                                <w:lang w:val="es-ES_tradnl"/>
                              </w:rPr>
                            </w:pPr>
                          </w:p>
                          <w:p w:rsidR="006B1EEB" w:rsidRPr="009C5A35" w:rsidRDefault="006B1EE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B1EEB" w:rsidRDefault="006B1EE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1EEB" w:rsidRDefault="006B1EEB" w:rsidP="007B5395">
                      <w:pPr>
                        <w:ind w:left="142"/>
                        <w:jc w:val="center"/>
                        <w:rPr>
                          <w:rFonts w:ascii="Verdana" w:hAnsi="Verdana"/>
                          <w:b/>
                        </w:rPr>
                      </w:pPr>
                    </w:p>
                    <w:p w:rsidR="006B1EEB" w:rsidRDefault="006B1EE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1EEB" w:rsidRPr="00103622" w:rsidRDefault="006B1EEB" w:rsidP="007B5395">
                      <w:pPr>
                        <w:ind w:left="142"/>
                        <w:jc w:val="center"/>
                        <w:rPr>
                          <w:rFonts w:ascii="Century Gothic" w:hAnsi="Century Gothic" w:cs="Arial"/>
                          <w:b/>
                          <w:sz w:val="32"/>
                          <w:szCs w:val="32"/>
                          <w:lang w:val="es-MX"/>
                        </w:rPr>
                      </w:pPr>
                    </w:p>
                    <w:p w:rsidR="006B1EEB" w:rsidRDefault="006B1EE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B1EEB" w:rsidRDefault="006B1EEB" w:rsidP="007B5395">
                      <w:pPr>
                        <w:jc w:val="center"/>
                        <w:rPr>
                          <w:rFonts w:ascii="Century Gothic" w:hAnsi="Century Gothic" w:cs="Arial"/>
                          <w:b/>
                          <w:sz w:val="28"/>
                          <w:szCs w:val="32"/>
                        </w:rPr>
                      </w:pPr>
                    </w:p>
                    <w:p w:rsidR="006B1EEB" w:rsidRDefault="006B1EEB" w:rsidP="007B5395">
                      <w:pPr>
                        <w:jc w:val="center"/>
                        <w:rPr>
                          <w:rFonts w:ascii="Century Gothic" w:hAnsi="Century Gothic" w:cs="Arial"/>
                          <w:b/>
                          <w:sz w:val="28"/>
                          <w:szCs w:val="32"/>
                        </w:rPr>
                      </w:pPr>
                    </w:p>
                    <w:p w:rsidR="006B1EEB" w:rsidRPr="00D94CE2" w:rsidRDefault="006B1EE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1EEB" w:rsidRPr="00D94CE2" w:rsidRDefault="006B1EE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B1EEB" w:rsidRPr="00F40D69" w:rsidRDefault="006B1EEB" w:rsidP="007B5395">
                      <w:pPr>
                        <w:ind w:left="142"/>
                        <w:jc w:val="center"/>
                        <w:rPr>
                          <w:rFonts w:ascii="Century Gothic" w:hAnsi="Century Gothic" w:cs="Arial"/>
                          <w:b/>
                          <w:sz w:val="28"/>
                          <w:szCs w:val="28"/>
                        </w:rPr>
                      </w:pPr>
                    </w:p>
                    <w:p w:rsidR="006B1EEB" w:rsidRPr="00103622" w:rsidRDefault="006B1EE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1EEB" w:rsidRPr="005F6C94" w:rsidRDefault="006B1EEB" w:rsidP="007B5395">
                      <w:pPr>
                        <w:ind w:left="142"/>
                        <w:rPr>
                          <w:rFonts w:ascii="Century Gothic" w:hAnsi="Century Gothic"/>
                          <w:b/>
                          <w:sz w:val="28"/>
                          <w:szCs w:val="28"/>
                          <w:lang w:val="es-MX"/>
                        </w:rPr>
                      </w:pPr>
                    </w:p>
                    <w:p w:rsidR="006B1EEB" w:rsidRPr="00D94CE2" w:rsidRDefault="006B1EE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5F0885" w:rsidRPr="005F0885">
                        <w:rPr>
                          <w:rFonts w:ascii="Century Gothic" w:hAnsi="Century Gothic" w:cstheme="minorHAnsi"/>
                          <w:b/>
                          <w:color w:val="000000"/>
                          <w:sz w:val="28"/>
                          <w:szCs w:val="28"/>
                          <w:shd w:val="clear" w:color="auto" w:fill="FFFFFF"/>
                        </w:rPr>
                        <w:t>ADQUISICION DE TALADROS</w:t>
                      </w:r>
                    </w:p>
                    <w:p w:rsidR="006B1EEB" w:rsidRPr="00D94CE2" w:rsidRDefault="006B1EEB" w:rsidP="007B5395">
                      <w:pPr>
                        <w:jc w:val="center"/>
                        <w:rPr>
                          <w:rFonts w:ascii="Century Gothic" w:hAnsi="Century Gothic" w:cs="Century Gothic"/>
                          <w:b/>
                          <w:bCs/>
                          <w:color w:val="FF0000"/>
                          <w:sz w:val="28"/>
                          <w:szCs w:val="28"/>
                        </w:rPr>
                      </w:pPr>
                    </w:p>
                    <w:p w:rsidR="006B1EEB" w:rsidRPr="00D94CE2" w:rsidRDefault="006B1EE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F0885" w:rsidRPr="005F0885">
                        <w:rPr>
                          <w:rFonts w:ascii="Century Gothic" w:hAnsi="Century Gothic" w:cstheme="minorHAnsi"/>
                          <w:b/>
                          <w:bCs/>
                          <w:color w:val="000000"/>
                          <w:sz w:val="28"/>
                          <w:szCs w:val="28"/>
                          <w:shd w:val="clear" w:color="auto" w:fill="FFFFFF"/>
                        </w:rPr>
                        <w:t>GCC-CDL-DRLA-152-19</w:t>
                      </w:r>
                    </w:p>
                    <w:p w:rsidR="006B1EEB" w:rsidRPr="00D94CE2" w:rsidRDefault="006B1EEB" w:rsidP="007B5395">
                      <w:pPr>
                        <w:jc w:val="center"/>
                        <w:rPr>
                          <w:rFonts w:ascii="Century Gothic" w:hAnsi="Century Gothic" w:cs="Century Gothic"/>
                          <w:b/>
                          <w:bCs/>
                          <w:color w:val="FF0000"/>
                          <w:sz w:val="28"/>
                          <w:szCs w:val="28"/>
                        </w:rPr>
                      </w:pPr>
                    </w:p>
                    <w:p w:rsidR="006B1EEB" w:rsidRPr="00D94CE2" w:rsidRDefault="006B1EE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B1EEB" w:rsidRPr="00103622" w:rsidRDefault="006B1EEB" w:rsidP="007B5395">
                      <w:pPr>
                        <w:jc w:val="center"/>
                        <w:rPr>
                          <w:rFonts w:ascii="Century Gothic" w:hAnsi="Century Gothic"/>
                          <w:sz w:val="32"/>
                          <w:szCs w:val="32"/>
                          <w:lang w:val="es-ES_tradnl"/>
                        </w:rPr>
                      </w:pPr>
                    </w:p>
                    <w:p w:rsidR="006B1EEB" w:rsidRPr="00103622" w:rsidRDefault="006B1EEB" w:rsidP="007B5395">
                      <w:pPr>
                        <w:ind w:right="930"/>
                        <w:jc w:val="center"/>
                        <w:rPr>
                          <w:rFonts w:ascii="Century Gothic" w:hAnsi="Century Gothic"/>
                          <w:sz w:val="32"/>
                          <w:szCs w:val="32"/>
                          <w:lang w:val="es-ES_tradnl"/>
                        </w:rPr>
                      </w:pPr>
                    </w:p>
                    <w:p w:rsidR="006B1EEB" w:rsidRPr="00103622" w:rsidRDefault="006B1EEB" w:rsidP="007B5395">
                      <w:pPr>
                        <w:ind w:right="930"/>
                        <w:jc w:val="center"/>
                        <w:rPr>
                          <w:rFonts w:ascii="Century Gothic" w:hAnsi="Century Gothic"/>
                          <w:sz w:val="32"/>
                          <w:szCs w:val="32"/>
                          <w:lang w:val="es-ES_tradnl"/>
                        </w:rPr>
                      </w:pPr>
                    </w:p>
                    <w:p w:rsidR="006B1EEB" w:rsidRDefault="006B1EEB" w:rsidP="007B5395">
                      <w:pPr>
                        <w:ind w:right="930"/>
                        <w:jc w:val="center"/>
                        <w:rPr>
                          <w:rFonts w:ascii="Century Gothic" w:hAnsi="Century Gothic"/>
                          <w:lang w:val="es-ES_tradnl"/>
                        </w:rPr>
                      </w:pPr>
                    </w:p>
                    <w:p w:rsidR="006B1EEB" w:rsidRPr="009C5A35" w:rsidRDefault="006B1EE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1EEB" w:rsidRPr="00AD6AF2" w:rsidRDefault="006B1EEB" w:rsidP="00795A5A">
                            <w:pPr>
                              <w:ind w:right="930"/>
                              <w:jc w:val="center"/>
                              <w:rPr>
                                <w:rFonts w:ascii="Century Gothic" w:hAnsi="Century Gothic"/>
                                <w:sz w:val="14"/>
                                <w:lang w:val="es-ES_tradnl"/>
                              </w:rPr>
                            </w:pPr>
                          </w:p>
                          <w:p w:rsidR="006B1EEB" w:rsidRPr="00AD6AF2" w:rsidRDefault="006B1EE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B1EEB" w:rsidRPr="00AD6AF2" w:rsidRDefault="006B1EEB" w:rsidP="00795A5A">
                      <w:pPr>
                        <w:ind w:right="930"/>
                        <w:jc w:val="center"/>
                        <w:rPr>
                          <w:rFonts w:ascii="Century Gothic" w:hAnsi="Century Gothic"/>
                          <w:sz w:val="14"/>
                          <w:lang w:val="es-ES_tradnl"/>
                        </w:rPr>
                      </w:pPr>
                    </w:p>
                    <w:p w:rsidR="006B1EEB" w:rsidRPr="00AD6AF2" w:rsidRDefault="006B1EE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p>
    <w:p w:rsidR="0004493B" w:rsidRDefault="0004493B" w:rsidP="00EA7EC8">
      <w:pPr>
        <w:jc w:val="center"/>
        <w:rPr>
          <w:rFonts w:ascii="Calibri" w:hAnsi="Calibri" w:cs="Calibri"/>
          <w:b/>
          <w:color w:val="FF0000"/>
          <w:sz w:val="18"/>
          <w:szCs w:val="18"/>
        </w:rPr>
      </w:pPr>
      <w:bookmarkStart w:id="0" w:name="_GoBack"/>
      <w:bookmarkEnd w:id="0"/>
    </w:p>
    <w:p w:rsidR="006B1EEB" w:rsidRDefault="006B1EE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1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1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1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6B1EE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B1EEB">
              <w:rPr>
                <w:rFonts w:asciiTheme="minorHAnsi" w:hAnsiTheme="minorHAnsi" w:cstheme="minorHAnsi"/>
                <w:sz w:val="22"/>
                <w:szCs w:val="22"/>
              </w:rPr>
              <w:t xml:space="preserve"> 26/10/2019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6B1EEB">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6B1EEB" w:rsidP="00EA7EC8">
            <w:pPr>
              <w:jc w:val="both"/>
              <w:rPr>
                <w:rFonts w:asciiTheme="minorHAnsi" w:hAnsiTheme="minorHAnsi" w:cstheme="minorHAnsi"/>
                <w:sz w:val="22"/>
                <w:szCs w:val="22"/>
                <w:lang w:val="es-ES_tradnl"/>
              </w:rPr>
            </w:pPr>
            <w:r>
              <w:rPr>
                <w:rFonts w:ascii="Calibri" w:hAnsi="Calibri" w:cs="Arial"/>
                <w:i/>
                <w:color w:val="FF0000"/>
                <w:sz w:val="16"/>
                <w:szCs w:val="16"/>
              </w:rPr>
              <w:t>(</w:t>
            </w:r>
            <w:r w:rsidR="00EA7EC8">
              <w:rPr>
                <w:rFonts w:ascii="Calibri" w:hAnsi="Calibri" w:cs="Arial"/>
                <w:i/>
                <w:color w:val="FF0000"/>
                <w:sz w:val="16"/>
                <w:szCs w:val="16"/>
              </w:rPr>
              <w:t xml:space="preserve">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6B1EEB">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6B1EEB" w:rsidP="00EA7EC8">
            <w:pPr>
              <w:jc w:val="both"/>
              <w:rPr>
                <w:rFonts w:asciiTheme="minorHAnsi" w:hAnsiTheme="minorHAnsi" w:cstheme="minorHAnsi"/>
                <w:sz w:val="22"/>
                <w:szCs w:val="22"/>
              </w:rPr>
            </w:pPr>
            <w:r>
              <w:rPr>
                <w:rFonts w:ascii="Calibri" w:hAnsi="Calibri" w:cs="Arial"/>
                <w:i/>
                <w:color w:val="FF0000"/>
                <w:sz w:val="16"/>
                <w:szCs w:val="16"/>
              </w:rPr>
              <w:t>(</w:t>
            </w:r>
            <w:r w:rsidR="00EA7EC8">
              <w:rPr>
                <w:rFonts w:ascii="Calibri" w:hAnsi="Calibri" w:cs="Arial"/>
                <w:i/>
                <w:color w:val="FF0000"/>
                <w:sz w:val="16"/>
                <w:szCs w:val="16"/>
              </w:rPr>
              <w:t xml:space="preserve">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B1EEB" w:rsidP="00EA7EC8">
            <w:pPr>
              <w:rPr>
                <w:rFonts w:asciiTheme="minorHAnsi" w:hAnsiTheme="minorHAnsi" w:cstheme="minorHAnsi"/>
                <w:sz w:val="22"/>
                <w:szCs w:val="22"/>
              </w:rPr>
            </w:pPr>
            <w:r>
              <w:rPr>
                <w:rFonts w:asciiTheme="minorHAnsi" w:hAnsiTheme="minorHAnsi" w:cstheme="minorHAnsi"/>
                <w:sz w:val="22"/>
                <w:szCs w:val="22"/>
              </w:rPr>
              <w:t>03/10/2019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B1EEB" w:rsidP="00EA7EC8">
            <w:pP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6B1EEB" w:rsidRPr="00A07C8B" w:rsidRDefault="006B1EEB" w:rsidP="006B1EEB">
            <w:pPr>
              <w:jc w:val="both"/>
              <w:rPr>
                <w:rFonts w:ascii="Calibri" w:hAnsi="Calibri" w:cs="Arial"/>
                <w:i/>
                <w:sz w:val="16"/>
                <w:szCs w:val="16"/>
              </w:rPr>
            </w:pPr>
            <w:r w:rsidRPr="00A07C8B">
              <w:rPr>
                <w:rFonts w:ascii="Calibri" w:hAnsi="Calibri" w:cs="Arial"/>
                <w:b/>
                <w:sz w:val="16"/>
                <w:szCs w:val="16"/>
              </w:rPr>
              <w:t xml:space="preserve">Lugar: </w:t>
            </w:r>
            <w:r w:rsidRPr="00A07C8B">
              <w:rPr>
                <w:rFonts w:ascii="Calibri" w:hAnsi="Calibri" w:cs="Arial"/>
                <w:sz w:val="16"/>
                <w:szCs w:val="16"/>
              </w:rPr>
              <w:t>YPFB, Distrito Redes de Gas La Paz – El Alto, Oficina de Contrataciones, ubicada en la Av. Juan Pablo II, S/N, casi esquina Cruz Papal</w:t>
            </w:r>
            <w:r w:rsidRPr="00A07C8B">
              <w:rPr>
                <w:rFonts w:ascii="Calibri" w:hAnsi="Calibri" w:cs="Arial"/>
                <w:i/>
                <w:sz w:val="16"/>
                <w:szCs w:val="16"/>
              </w:rPr>
              <w:t>.</w:t>
            </w:r>
          </w:p>
          <w:p w:rsidR="00EA7EC8" w:rsidRPr="001B5615" w:rsidRDefault="006B1EEB" w:rsidP="006B1EEB">
            <w:pPr>
              <w:jc w:val="both"/>
              <w:rPr>
                <w:rFonts w:asciiTheme="minorHAnsi" w:hAnsiTheme="minorHAnsi" w:cstheme="minorHAnsi"/>
                <w:color w:val="FF0000"/>
                <w:sz w:val="22"/>
                <w:szCs w:val="22"/>
              </w:rPr>
            </w:pPr>
            <w:r w:rsidRPr="00A07C8B">
              <w:rPr>
                <w:rFonts w:ascii="Calibri" w:hAnsi="Calibri"/>
                <w:b/>
                <w:sz w:val="16"/>
                <w:szCs w:val="16"/>
              </w:rPr>
              <w:t>Responsable:</w:t>
            </w:r>
            <w:r w:rsidRPr="00A07C8B">
              <w:rPr>
                <w:rFonts w:ascii="Calibri" w:hAnsi="Calibri"/>
                <w:sz w:val="16"/>
                <w:szCs w:val="16"/>
              </w:rPr>
              <w:t xml:space="preserve"> Lic. Wilson Cruz Medrano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B1EEB" w:rsidP="00EA7EC8">
            <w:pPr>
              <w:rPr>
                <w:rFonts w:asciiTheme="minorHAnsi" w:hAnsiTheme="minorHAnsi" w:cstheme="minorHAnsi"/>
                <w:sz w:val="22"/>
                <w:szCs w:val="22"/>
              </w:rPr>
            </w:pPr>
            <w:r>
              <w:rPr>
                <w:rFonts w:asciiTheme="minorHAnsi" w:hAnsiTheme="minorHAnsi" w:cstheme="minorHAnsi"/>
                <w:sz w:val="22"/>
                <w:szCs w:val="22"/>
              </w:rPr>
              <w:t>03/10/2019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B1EEB" w:rsidP="00EA7EC8">
            <w:pPr>
              <w:rPr>
                <w:rFonts w:asciiTheme="minorHAnsi" w:hAnsiTheme="minorHAnsi" w:cstheme="minorHAnsi"/>
                <w:sz w:val="22"/>
                <w:szCs w:val="22"/>
              </w:rPr>
            </w:pPr>
            <w:r>
              <w:rPr>
                <w:rFonts w:asciiTheme="minorHAnsi" w:hAnsiTheme="minorHAnsi" w:cstheme="minorHAnsi"/>
                <w:sz w:val="22"/>
                <w:szCs w:val="22"/>
              </w:rPr>
              <w:t>09:15</w:t>
            </w:r>
          </w:p>
        </w:tc>
        <w:tc>
          <w:tcPr>
            <w:tcW w:w="3534" w:type="dxa"/>
            <w:vAlign w:val="center"/>
          </w:tcPr>
          <w:p w:rsidR="006B1EEB" w:rsidRPr="00A07C8B" w:rsidRDefault="006B1EEB" w:rsidP="006B1EEB">
            <w:pPr>
              <w:jc w:val="both"/>
              <w:rPr>
                <w:rFonts w:ascii="Calibri" w:hAnsi="Calibri" w:cs="Arial"/>
                <w:i/>
                <w:sz w:val="16"/>
                <w:szCs w:val="16"/>
              </w:rPr>
            </w:pPr>
            <w:r w:rsidRPr="00A07C8B">
              <w:rPr>
                <w:rFonts w:ascii="Calibri" w:hAnsi="Calibri" w:cs="Arial"/>
                <w:b/>
                <w:sz w:val="16"/>
                <w:szCs w:val="16"/>
              </w:rPr>
              <w:t xml:space="preserve">Lugar: </w:t>
            </w:r>
            <w:r w:rsidRPr="00A07C8B">
              <w:rPr>
                <w:rFonts w:ascii="Calibri" w:hAnsi="Calibri" w:cs="Arial"/>
                <w:sz w:val="16"/>
                <w:szCs w:val="16"/>
              </w:rPr>
              <w:t>YPFB, Distrito Redes de Gas La Paz – El Alto, Oficina de Contrataciones, ubicada en la Av. Juan Pablo II, S/N, casi esquina Cruz Papal</w:t>
            </w:r>
            <w:r w:rsidRPr="00A07C8B">
              <w:rPr>
                <w:rFonts w:ascii="Calibri" w:hAnsi="Calibri" w:cs="Arial"/>
                <w:i/>
                <w:sz w:val="16"/>
                <w:szCs w:val="16"/>
              </w:rPr>
              <w:t>.</w:t>
            </w:r>
          </w:p>
          <w:p w:rsidR="00EA7EC8" w:rsidRPr="001B5615" w:rsidRDefault="006B1EEB" w:rsidP="006B1EEB">
            <w:pPr>
              <w:jc w:val="both"/>
              <w:rPr>
                <w:rFonts w:asciiTheme="minorHAnsi" w:hAnsiTheme="minorHAnsi" w:cstheme="minorHAnsi"/>
                <w:color w:val="FF0000"/>
                <w:sz w:val="22"/>
                <w:szCs w:val="22"/>
                <w:lang w:val="es-BO"/>
              </w:rPr>
            </w:pPr>
            <w:r w:rsidRPr="00A07C8B">
              <w:rPr>
                <w:rFonts w:ascii="Calibri" w:hAnsi="Calibri"/>
                <w:b/>
                <w:sz w:val="16"/>
                <w:szCs w:val="16"/>
              </w:rPr>
              <w:t>Responsable:</w:t>
            </w:r>
            <w:r w:rsidRPr="00A07C8B">
              <w:rPr>
                <w:rFonts w:ascii="Calibri" w:hAnsi="Calibri"/>
                <w:sz w:val="16"/>
                <w:szCs w:val="16"/>
              </w:rPr>
              <w:t xml:space="preserve"> Lic. Wilson Cruz Medrano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B1EEB" w:rsidP="00EA7EC8">
            <w:pPr>
              <w:jc w:val="both"/>
              <w:rPr>
                <w:rFonts w:asciiTheme="minorHAnsi" w:hAnsiTheme="minorHAnsi" w:cstheme="minorHAnsi"/>
                <w:szCs w:val="22"/>
              </w:rPr>
            </w:pPr>
            <w:r>
              <w:rPr>
                <w:rFonts w:asciiTheme="minorHAnsi" w:hAnsiTheme="minorHAnsi" w:cstheme="minorHAnsi"/>
                <w:i/>
                <w:color w:val="FF0000"/>
                <w:szCs w:val="22"/>
              </w:rPr>
              <w:t>15/10/2019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B1EEB"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30/10/2019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B1EEB" w:rsidRDefault="003E27FC" w:rsidP="006B1EE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6B1EE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B1EEB" w:rsidRPr="006F470A" w:rsidTr="006B1EE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B1EEB" w:rsidRPr="008877A1" w:rsidRDefault="006B1EEB" w:rsidP="006B1EEB">
            <w:pPr>
              <w:spacing w:before="60" w:after="60"/>
              <w:jc w:val="center"/>
              <w:rPr>
                <w:rFonts w:ascii="Calibri" w:hAnsi="Calibri" w:cs="Calibri"/>
                <w:color w:val="000000"/>
                <w:sz w:val="18"/>
                <w:szCs w:val="18"/>
                <w:lang w:val="es-BO"/>
              </w:rPr>
            </w:pPr>
            <w:r w:rsidRPr="008877A1">
              <w:rPr>
                <w:rFonts w:ascii="Calibri" w:hAnsi="Calibri" w:cs="Calibri"/>
                <w:color w:val="000000"/>
                <w:sz w:val="18"/>
                <w:szCs w:val="18"/>
                <w:lang w:val="es-BO"/>
              </w:rPr>
              <w:t>1</w:t>
            </w:r>
          </w:p>
        </w:tc>
        <w:tc>
          <w:tcPr>
            <w:tcW w:w="3436" w:type="dxa"/>
            <w:tcBorders>
              <w:top w:val="nil"/>
              <w:left w:val="nil"/>
              <w:bottom w:val="single" w:sz="8" w:space="0" w:color="auto"/>
              <w:right w:val="single" w:sz="8" w:space="0" w:color="auto"/>
            </w:tcBorders>
            <w:shd w:val="clear" w:color="000000" w:fill="FFFFFF"/>
            <w:vAlign w:val="center"/>
          </w:tcPr>
          <w:p w:rsidR="006B1EEB" w:rsidRPr="008877A1" w:rsidRDefault="006B1EEB" w:rsidP="006B1EEB">
            <w:pPr>
              <w:spacing w:before="60" w:after="60"/>
              <w:ind w:left="708" w:hanging="708"/>
              <w:rPr>
                <w:rFonts w:ascii="Calibri" w:hAnsi="Calibri" w:cs="Calibri"/>
                <w:color w:val="000000"/>
                <w:sz w:val="18"/>
                <w:szCs w:val="18"/>
                <w:lang w:val="es-BO"/>
              </w:rPr>
            </w:pPr>
            <w:r>
              <w:rPr>
                <w:rFonts w:ascii="Calibri" w:hAnsi="Calibri" w:cs="Calibri"/>
                <w:color w:val="000000"/>
                <w:sz w:val="18"/>
                <w:szCs w:val="18"/>
                <w:lang w:val="es-BO"/>
              </w:rPr>
              <w:t>ADQUISICION DE TALADROS</w:t>
            </w:r>
          </w:p>
        </w:tc>
        <w:tc>
          <w:tcPr>
            <w:tcW w:w="1309" w:type="dxa"/>
            <w:tcBorders>
              <w:top w:val="nil"/>
              <w:left w:val="nil"/>
              <w:bottom w:val="single" w:sz="8" w:space="0" w:color="auto"/>
              <w:right w:val="single" w:sz="4" w:space="0" w:color="auto"/>
            </w:tcBorders>
            <w:shd w:val="clear" w:color="auto" w:fill="auto"/>
            <w:noWrap/>
            <w:vAlign w:val="center"/>
          </w:tcPr>
          <w:p w:rsidR="006B1EEB" w:rsidRPr="006F470A" w:rsidRDefault="006B1EEB" w:rsidP="006B1EEB">
            <w:pPr>
              <w:jc w:val="center"/>
              <w:rPr>
                <w:rFonts w:asciiTheme="minorHAnsi" w:hAnsiTheme="minorHAnsi" w:cstheme="minorHAnsi"/>
                <w:color w:val="000000"/>
                <w:lang w:val="es-BO" w:eastAsia="es-BO"/>
              </w:rPr>
            </w:pPr>
            <w:r>
              <w:rPr>
                <w:rFonts w:ascii="Calibri" w:hAnsi="Calibri" w:cs="Calibri"/>
                <w:color w:val="000000"/>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B1EEB" w:rsidRPr="006F470A" w:rsidRDefault="006B1EEB" w:rsidP="006B1EEB">
            <w:pPr>
              <w:jc w:val="center"/>
              <w:rPr>
                <w:rFonts w:asciiTheme="minorHAnsi" w:hAnsiTheme="minorHAnsi" w:cstheme="minorHAnsi"/>
                <w:color w:val="000000"/>
                <w:lang w:val="es-BO" w:eastAsia="es-BO"/>
              </w:rPr>
            </w:pPr>
            <w:r>
              <w:rPr>
                <w:rFonts w:ascii="Calibri" w:hAnsi="Calibri" w:cs="Calibri"/>
                <w:color w:val="000000"/>
                <w:sz w:val="18"/>
                <w:szCs w:val="18"/>
              </w:rPr>
              <w:t>12</w:t>
            </w:r>
          </w:p>
        </w:tc>
        <w:tc>
          <w:tcPr>
            <w:tcW w:w="1457" w:type="dxa"/>
            <w:tcBorders>
              <w:top w:val="nil"/>
              <w:left w:val="nil"/>
              <w:bottom w:val="single" w:sz="8" w:space="0" w:color="auto"/>
              <w:right w:val="single" w:sz="8" w:space="0" w:color="auto"/>
            </w:tcBorders>
            <w:shd w:val="clear" w:color="auto" w:fill="auto"/>
            <w:vAlign w:val="center"/>
          </w:tcPr>
          <w:p w:rsidR="006B1EEB" w:rsidRPr="009570D0" w:rsidRDefault="006B1EEB" w:rsidP="006B1EEB">
            <w:pPr>
              <w:jc w:val="right"/>
              <w:rPr>
                <w:rFonts w:ascii="Calibri" w:hAnsi="Calibri" w:cs="Calibri"/>
                <w:color w:val="000000"/>
                <w:sz w:val="18"/>
                <w:szCs w:val="18"/>
              </w:rPr>
            </w:pPr>
            <w:r>
              <w:rPr>
                <w:rFonts w:ascii="Calibri" w:hAnsi="Calibri" w:cs="Calibri"/>
                <w:color w:val="000000"/>
                <w:sz w:val="18"/>
                <w:szCs w:val="18"/>
              </w:rPr>
              <w:t>1,682.93</w:t>
            </w:r>
          </w:p>
        </w:tc>
        <w:tc>
          <w:tcPr>
            <w:tcW w:w="1951" w:type="dxa"/>
            <w:tcBorders>
              <w:top w:val="nil"/>
              <w:left w:val="nil"/>
              <w:bottom w:val="single" w:sz="8" w:space="0" w:color="auto"/>
              <w:right w:val="single" w:sz="8" w:space="0" w:color="auto"/>
            </w:tcBorders>
            <w:shd w:val="clear" w:color="auto" w:fill="auto"/>
            <w:noWrap/>
            <w:vAlign w:val="center"/>
          </w:tcPr>
          <w:p w:rsidR="006B1EEB" w:rsidRPr="009570D0" w:rsidRDefault="006B1EEB" w:rsidP="006B1EEB">
            <w:pPr>
              <w:jc w:val="right"/>
              <w:rPr>
                <w:rFonts w:ascii="Calibri" w:hAnsi="Calibri" w:cs="Calibri"/>
                <w:color w:val="000000"/>
                <w:sz w:val="18"/>
                <w:szCs w:val="18"/>
              </w:rPr>
            </w:pPr>
            <w:r>
              <w:rPr>
                <w:rFonts w:ascii="Calibri" w:hAnsi="Calibri" w:cs="Calibri"/>
                <w:color w:val="000000"/>
                <w:sz w:val="18"/>
                <w:szCs w:val="18"/>
              </w:rPr>
              <w:t>20,195.14</w:t>
            </w:r>
          </w:p>
        </w:tc>
      </w:tr>
      <w:tr w:rsidR="006B1EEB" w:rsidRPr="006F470A" w:rsidTr="006B1EE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1EEB" w:rsidRPr="006F470A" w:rsidRDefault="006B1EEB" w:rsidP="006B1EEB">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B1EEB" w:rsidRPr="006F470A" w:rsidRDefault="006B1EEB" w:rsidP="006B1EEB">
            <w:pPr>
              <w:jc w:val="right"/>
              <w:rPr>
                <w:rFonts w:asciiTheme="minorHAnsi" w:hAnsiTheme="minorHAnsi" w:cstheme="minorHAnsi"/>
                <w:color w:val="000000"/>
                <w:lang w:val="es-BO" w:eastAsia="es-BO"/>
              </w:rPr>
            </w:pPr>
            <w:r>
              <w:rPr>
                <w:rFonts w:ascii="Calibri" w:hAnsi="Calibri" w:cs="Calibri"/>
                <w:color w:val="000000"/>
                <w:sz w:val="18"/>
                <w:szCs w:val="18"/>
              </w:rPr>
              <w:t>20,195.14</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5385A">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5385A">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5385A">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5385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E5385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5385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5385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5385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5385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5385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5385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5385A">
      <w:pPr>
        <w:pStyle w:val="Sinespaciado4"/>
        <w:numPr>
          <w:ilvl w:val="0"/>
          <w:numId w:val="27"/>
        </w:numPr>
        <w:ind w:left="851"/>
        <w:jc w:val="both"/>
      </w:pPr>
      <w:r w:rsidRPr="006F470A">
        <w:t>Que tengan sentencia ejecutoriada, con impedimento para ejercer el comercio.</w:t>
      </w:r>
    </w:p>
    <w:p w:rsidR="006A773C" w:rsidRPr="006F470A" w:rsidRDefault="006A773C" w:rsidP="00E5385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5385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5385A">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5385A">
      <w:pPr>
        <w:pStyle w:val="Sinespaciado4"/>
        <w:numPr>
          <w:ilvl w:val="0"/>
          <w:numId w:val="27"/>
        </w:numPr>
        <w:ind w:left="851"/>
        <w:jc w:val="both"/>
      </w:pPr>
      <w:r w:rsidRPr="002932FE">
        <w:t>Que hubiesen declarado su disolución o quiebra.</w:t>
      </w:r>
    </w:p>
    <w:p w:rsidR="006A773C" w:rsidRPr="006F470A" w:rsidRDefault="006A773C" w:rsidP="00E5385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5385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5385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5385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5385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5385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538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538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538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538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5385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5385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5385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5385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5385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5385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5385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5385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5385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5385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5385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5385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5385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5385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5385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5385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5385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5385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5385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5385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5385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5385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5385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5385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5385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5385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5385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5385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5385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5385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5385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5385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5385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5385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5385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5385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5385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5385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5385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5385A">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5385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5385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5385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5385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5385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538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5385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5385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5385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5385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5385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5385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5385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5385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5385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538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538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5385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5385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5385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5385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5385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5385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5385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5385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5385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5385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5385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538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5385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5385A">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5385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538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538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5385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5385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41152" w:rsidRPr="006F470A" w:rsidTr="00946594">
        <w:trPr>
          <w:trHeight w:val="59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1152" w:rsidRPr="006F470A" w:rsidRDefault="00D41152" w:rsidP="00D4115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41152" w:rsidRPr="00D41152" w:rsidRDefault="00D41152" w:rsidP="00D41152">
            <w:pPr>
              <w:spacing w:before="60" w:after="60"/>
              <w:ind w:left="708" w:hanging="708"/>
              <w:rPr>
                <w:rFonts w:ascii="Calibri" w:hAnsi="Calibri" w:cs="Calibri"/>
                <w:color w:val="000000"/>
                <w:lang w:val="es-BO"/>
              </w:rPr>
            </w:pPr>
            <w:r w:rsidRPr="00D41152">
              <w:rPr>
                <w:rFonts w:ascii="Calibri" w:hAnsi="Calibri" w:cs="Calibri"/>
                <w:color w:val="000000"/>
                <w:lang w:val="es-BO"/>
              </w:rPr>
              <w:t>ADQUISICION DE TALADROS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41152" w:rsidRPr="00D41152" w:rsidRDefault="00D41152" w:rsidP="00D41152">
            <w:pPr>
              <w:jc w:val="center"/>
              <w:rPr>
                <w:rFonts w:ascii="Calibri" w:hAnsi="Calibri" w:cs="Calibri"/>
                <w:color w:val="000000"/>
              </w:rPr>
            </w:pPr>
            <w:r w:rsidRPr="00D41152">
              <w:rPr>
                <w:rFonts w:ascii="Calibri" w:hAnsi="Calibri" w:cs="Calibri"/>
                <w:color w:val="000000"/>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41152" w:rsidRPr="00D41152" w:rsidRDefault="00D41152" w:rsidP="00D41152">
            <w:pPr>
              <w:jc w:val="center"/>
              <w:rPr>
                <w:rFonts w:asciiTheme="minorHAnsi" w:hAnsiTheme="minorHAnsi" w:cstheme="minorHAnsi"/>
                <w:lang w:val="es-BO"/>
              </w:rPr>
            </w:pPr>
            <w:r w:rsidRPr="00D41152">
              <w:rPr>
                <w:rFonts w:asciiTheme="minorHAnsi" w:hAnsiTheme="minorHAnsi" w:cstheme="minorHAnsi"/>
                <w:lang w:val="es-BO"/>
              </w:rPr>
              <w:t>12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41152" w:rsidRPr="006F470A" w:rsidRDefault="00D41152" w:rsidP="00D4115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41152" w:rsidRPr="006F470A" w:rsidRDefault="00D41152" w:rsidP="00D41152">
            <w:pPr>
              <w:jc w:val="center"/>
              <w:rPr>
                <w:rFonts w:asciiTheme="minorHAnsi" w:hAnsiTheme="minorHAnsi" w:cstheme="minorHAnsi"/>
                <w:sz w:val="22"/>
                <w:szCs w:val="22"/>
                <w:lang w:val="es-BO"/>
              </w:rPr>
            </w:pPr>
          </w:p>
        </w:tc>
      </w:tr>
      <w:tr w:rsidR="00D41152"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41152" w:rsidRPr="006F470A" w:rsidRDefault="00D41152" w:rsidP="00D4115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41152" w:rsidRPr="006F470A" w:rsidRDefault="00D41152" w:rsidP="00D41152">
            <w:pPr>
              <w:jc w:val="center"/>
              <w:rPr>
                <w:rFonts w:asciiTheme="minorHAnsi" w:hAnsiTheme="minorHAnsi" w:cstheme="minorHAnsi"/>
                <w:sz w:val="22"/>
                <w:szCs w:val="22"/>
                <w:lang w:val="es-BO"/>
              </w:rPr>
            </w:pPr>
          </w:p>
        </w:tc>
      </w:tr>
      <w:tr w:rsidR="00D41152"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41152" w:rsidRPr="006F470A" w:rsidRDefault="00D41152" w:rsidP="00D4115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41152" w:rsidRPr="006F470A" w:rsidRDefault="00D41152" w:rsidP="00D41152">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946594" w:rsidRDefault="00946594" w:rsidP="0013510E">
      <w:pPr>
        <w:jc w:val="center"/>
        <w:rPr>
          <w:rFonts w:asciiTheme="minorHAnsi" w:hAnsiTheme="minorHAnsi" w:cstheme="minorHAnsi"/>
          <w:b/>
          <w:sz w:val="22"/>
          <w:szCs w:val="22"/>
          <w:lang w:val="es-BO"/>
        </w:rPr>
      </w:pPr>
    </w:p>
    <w:tbl>
      <w:tblPr>
        <w:tblW w:w="81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71"/>
        <w:gridCol w:w="3402"/>
      </w:tblGrid>
      <w:tr w:rsidR="00946594" w:rsidRPr="006F470A" w:rsidTr="004C02A4">
        <w:trPr>
          <w:trHeight w:val="226"/>
          <w:tblHeader/>
          <w:jc w:val="center"/>
        </w:trPr>
        <w:tc>
          <w:tcPr>
            <w:tcW w:w="4771" w:type="dxa"/>
            <w:vMerge w:val="restart"/>
            <w:shd w:val="clear" w:color="auto" w:fill="D9D9D9"/>
            <w:vAlign w:val="center"/>
          </w:tcPr>
          <w:p w:rsidR="00946594" w:rsidRPr="00F63B8F" w:rsidRDefault="00946594" w:rsidP="004C02A4">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402" w:type="dxa"/>
            <w:vMerge w:val="restart"/>
            <w:shd w:val="clear" w:color="auto" w:fill="D9D9D9"/>
            <w:vAlign w:val="center"/>
          </w:tcPr>
          <w:p w:rsidR="00946594" w:rsidRPr="00F63B8F" w:rsidRDefault="00946594" w:rsidP="004C02A4">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946594" w:rsidRPr="00F63B8F" w:rsidRDefault="00946594" w:rsidP="004C02A4">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946594" w:rsidRPr="006F470A" w:rsidTr="004C02A4">
        <w:trPr>
          <w:cantSplit/>
          <w:trHeight w:val="681"/>
          <w:jc w:val="center"/>
        </w:trPr>
        <w:tc>
          <w:tcPr>
            <w:tcW w:w="4771" w:type="dxa"/>
            <w:vMerge/>
            <w:shd w:val="clear" w:color="auto" w:fill="D9D9D9"/>
            <w:vAlign w:val="center"/>
          </w:tcPr>
          <w:p w:rsidR="00946594" w:rsidRPr="00F63B8F" w:rsidRDefault="00946594" w:rsidP="004C02A4">
            <w:pPr>
              <w:jc w:val="center"/>
              <w:rPr>
                <w:rFonts w:ascii="Calibri" w:hAnsi="Calibri" w:cs="Calibri"/>
                <w:b/>
                <w:sz w:val="18"/>
                <w:szCs w:val="18"/>
              </w:rPr>
            </w:pPr>
          </w:p>
        </w:tc>
        <w:tc>
          <w:tcPr>
            <w:tcW w:w="3402" w:type="dxa"/>
            <w:vMerge/>
            <w:shd w:val="clear" w:color="auto" w:fill="D9D9D9"/>
            <w:vAlign w:val="center"/>
          </w:tcPr>
          <w:p w:rsidR="00946594" w:rsidRPr="00F63B8F" w:rsidRDefault="00946594" w:rsidP="004C02A4">
            <w:pPr>
              <w:jc w:val="center"/>
              <w:rPr>
                <w:rFonts w:ascii="Calibri" w:hAnsi="Calibri" w:cs="Calibri"/>
                <w:b/>
                <w:sz w:val="18"/>
                <w:szCs w:val="18"/>
              </w:rPr>
            </w:pPr>
          </w:p>
        </w:tc>
      </w:tr>
      <w:tr w:rsidR="00946594" w:rsidRPr="006F470A" w:rsidTr="004C02A4">
        <w:trPr>
          <w:trHeight w:val="224"/>
          <w:jc w:val="center"/>
        </w:trPr>
        <w:tc>
          <w:tcPr>
            <w:tcW w:w="4771" w:type="dxa"/>
            <w:vAlign w:val="center"/>
          </w:tcPr>
          <w:p w:rsidR="00946594" w:rsidRPr="0010297D" w:rsidRDefault="00946594" w:rsidP="004C02A4">
            <w:pPr>
              <w:autoSpaceDE w:val="0"/>
              <w:autoSpaceDN w:val="0"/>
              <w:adjustRightInd w:val="0"/>
              <w:rPr>
                <w:rFonts w:ascii="Calibri" w:hAnsi="Calibri" w:cs="Calibri"/>
                <w:sz w:val="18"/>
                <w:szCs w:val="18"/>
              </w:rPr>
            </w:pPr>
          </w:p>
        </w:tc>
        <w:tc>
          <w:tcPr>
            <w:tcW w:w="3402" w:type="dxa"/>
            <w:vAlign w:val="center"/>
          </w:tcPr>
          <w:p w:rsidR="00946594" w:rsidRPr="00F63B8F" w:rsidRDefault="00946594" w:rsidP="004C02A4">
            <w:pPr>
              <w:rPr>
                <w:rFonts w:ascii="Calibri" w:hAnsi="Calibri" w:cs="Calibri"/>
                <w:b/>
                <w:sz w:val="18"/>
                <w:szCs w:val="18"/>
              </w:rPr>
            </w:pPr>
          </w:p>
        </w:tc>
      </w:tr>
      <w:tr w:rsidR="00946594" w:rsidRPr="006F470A" w:rsidTr="004C02A4">
        <w:trPr>
          <w:trHeight w:val="224"/>
          <w:jc w:val="center"/>
        </w:trPr>
        <w:tc>
          <w:tcPr>
            <w:tcW w:w="4771" w:type="dxa"/>
            <w:vAlign w:val="center"/>
          </w:tcPr>
          <w:tbl>
            <w:tblPr>
              <w:tblW w:w="4581" w:type="dxa"/>
              <w:jc w:val="center"/>
              <w:tblCellMar>
                <w:left w:w="70" w:type="dxa"/>
                <w:right w:w="70" w:type="dxa"/>
              </w:tblCellMar>
              <w:tblLook w:val="04A0" w:firstRow="1" w:lastRow="0" w:firstColumn="1" w:lastColumn="0" w:noHBand="0" w:noVBand="1"/>
            </w:tblPr>
            <w:tblGrid>
              <w:gridCol w:w="422"/>
              <w:gridCol w:w="2175"/>
              <w:gridCol w:w="992"/>
              <w:gridCol w:w="992"/>
            </w:tblGrid>
            <w:tr w:rsidR="00946594" w:rsidRPr="0015635D" w:rsidTr="004C02A4">
              <w:trPr>
                <w:trHeight w:hRule="exact" w:val="538"/>
                <w:jc w:val="center"/>
              </w:trPr>
              <w:tc>
                <w:tcPr>
                  <w:tcW w:w="422" w:type="dxa"/>
                  <w:tcBorders>
                    <w:top w:val="single" w:sz="4" w:space="0" w:color="auto"/>
                    <w:left w:val="single" w:sz="4" w:space="0" w:color="auto"/>
                    <w:bottom w:val="single" w:sz="4" w:space="0" w:color="auto"/>
                    <w:right w:val="single" w:sz="4" w:space="0" w:color="000000"/>
                  </w:tcBorders>
                  <w:shd w:val="clear" w:color="auto" w:fill="B8CCE4"/>
                  <w:vAlign w:val="center"/>
                </w:tcPr>
                <w:p w:rsidR="00946594" w:rsidRPr="0015635D" w:rsidRDefault="00946594" w:rsidP="004C02A4">
                  <w:pPr>
                    <w:spacing w:before="60" w:after="60"/>
                    <w:jc w:val="center"/>
                    <w:rPr>
                      <w:rFonts w:ascii="Calibri" w:hAnsi="Calibri" w:cs="Calibri"/>
                      <w:b/>
                      <w:color w:val="000000"/>
                      <w:sz w:val="16"/>
                      <w:szCs w:val="16"/>
                      <w:lang w:val="es-BO"/>
                    </w:rPr>
                  </w:pPr>
                  <w:r w:rsidRPr="0015635D">
                    <w:rPr>
                      <w:rFonts w:ascii="Calibri" w:hAnsi="Calibri" w:cs="Calibri"/>
                      <w:b/>
                      <w:color w:val="000000"/>
                      <w:sz w:val="16"/>
                      <w:szCs w:val="16"/>
                      <w:lang w:val="es-BO"/>
                    </w:rPr>
                    <w:t>N°</w:t>
                  </w:r>
                </w:p>
              </w:tc>
              <w:tc>
                <w:tcPr>
                  <w:tcW w:w="2175" w:type="dxa"/>
                  <w:tcBorders>
                    <w:top w:val="single" w:sz="4" w:space="0" w:color="auto"/>
                    <w:left w:val="single" w:sz="4" w:space="0" w:color="auto"/>
                    <w:bottom w:val="single" w:sz="4" w:space="0" w:color="auto"/>
                    <w:right w:val="single" w:sz="4" w:space="0" w:color="000000"/>
                  </w:tcBorders>
                  <w:shd w:val="clear" w:color="auto" w:fill="B8CCE4"/>
                  <w:vAlign w:val="center"/>
                </w:tcPr>
                <w:p w:rsidR="00946594" w:rsidRPr="0015635D" w:rsidRDefault="00946594" w:rsidP="004C02A4">
                  <w:pPr>
                    <w:spacing w:before="60" w:after="60"/>
                    <w:jc w:val="center"/>
                    <w:rPr>
                      <w:rFonts w:ascii="Calibri" w:hAnsi="Calibri" w:cs="Calibri"/>
                      <w:b/>
                      <w:color w:val="000000"/>
                      <w:sz w:val="16"/>
                      <w:szCs w:val="16"/>
                      <w:lang w:val="es-BO"/>
                    </w:rPr>
                  </w:pPr>
                  <w:r w:rsidRPr="0015635D">
                    <w:rPr>
                      <w:rFonts w:ascii="Calibri" w:hAnsi="Calibri" w:cs="Calibri"/>
                      <w:b/>
                      <w:color w:val="000000"/>
                      <w:sz w:val="16"/>
                      <w:szCs w:val="16"/>
                      <w:lang w:val="es-BO"/>
                    </w:rPr>
                    <w:t>DESCRIPCIÓN DETALLADA DEL BIEN</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946594" w:rsidRPr="0015635D" w:rsidRDefault="00946594" w:rsidP="004C02A4">
                  <w:pPr>
                    <w:spacing w:before="60" w:after="60"/>
                    <w:jc w:val="center"/>
                    <w:rPr>
                      <w:rFonts w:ascii="Calibri" w:hAnsi="Calibri" w:cs="Calibri"/>
                      <w:b/>
                      <w:color w:val="000000"/>
                      <w:sz w:val="16"/>
                      <w:szCs w:val="16"/>
                      <w:lang w:val="es-BO"/>
                    </w:rPr>
                  </w:pPr>
                  <w:r w:rsidRPr="0015635D">
                    <w:rPr>
                      <w:rFonts w:ascii="Calibri" w:hAnsi="Calibri" w:cs="Calibri"/>
                      <w:b/>
                      <w:color w:val="000000"/>
                      <w:sz w:val="16"/>
                      <w:szCs w:val="16"/>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946594" w:rsidRPr="0015635D" w:rsidRDefault="00946594" w:rsidP="004C02A4">
                  <w:pPr>
                    <w:spacing w:before="60" w:after="60"/>
                    <w:jc w:val="center"/>
                    <w:rPr>
                      <w:rFonts w:ascii="Calibri" w:hAnsi="Calibri" w:cs="Calibri"/>
                      <w:b/>
                      <w:color w:val="000000"/>
                      <w:sz w:val="16"/>
                      <w:szCs w:val="16"/>
                      <w:lang w:val="es-BO"/>
                    </w:rPr>
                  </w:pPr>
                  <w:r w:rsidRPr="0015635D">
                    <w:rPr>
                      <w:rFonts w:ascii="Calibri" w:hAnsi="Calibri" w:cs="Calibri"/>
                      <w:b/>
                      <w:color w:val="000000"/>
                      <w:sz w:val="16"/>
                      <w:szCs w:val="16"/>
                      <w:lang w:val="es-BO"/>
                    </w:rPr>
                    <w:t>CANTIDAD</w:t>
                  </w:r>
                </w:p>
              </w:tc>
            </w:tr>
            <w:tr w:rsidR="00946594" w:rsidRPr="0015635D" w:rsidTr="004C02A4">
              <w:trPr>
                <w:trHeight w:hRule="exact" w:val="284"/>
                <w:jc w:val="center"/>
              </w:trPr>
              <w:tc>
                <w:tcPr>
                  <w:tcW w:w="422" w:type="dxa"/>
                  <w:tcBorders>
                    <w:top w:val="single" w:sz="4" w:space="0" w:color="auto"/>
                    <w:left w:val="single" w:sz="4" w:space="0" w:color="auto"/>
                    <w:bottom w:val="single" w:sz="4" w:space="0" w:color="auto"/>
                    <w:right w:val="single" w:sz="4" w:space="0" w:color="000000"/>
                  </w:tcBorders>
                  <w:vAlign w:val="center"/>
                </w:tcPr>
                <w:p w:rsidR="00946594" w:rsidRPr="0015635D" w:rsidRDefault="00946594" w:rsidP="004C02A4">
                  <w:pPr>
                    <w:spacing w:before="60" w:after="60"/>
                    <w:jc w:val="center"/>
                    <w:rPr>
                      <w:rFonts w:ascii="Calibri" w:hAnsi="Calibri" w:cs="Calibri"/>
                      <w:color w:val="000000"/>
                      <w:sz w:val="16"/>
                      <w:szCs w:val="16"/>
                      <w:lang w:val="es-BO"/>
                    </w:rPr>
                  </w:pPr>
                  <w:r w:rsidRPr="0015635D">
                    <w:rPr>
                      <w:rFonts w:ascii="Calibri" w:hAnsi="Calibri" w:cs="Calibri"/>
                      <w:color w:val="000000"/>
                      <w:sz w:val="16"/>
                      <w:szCs w:val="16"/>
                      <w:lang w:val="es-BO"/>
                    </w:rPr>
                    <w:t>1</w:t>
                  </w:r>
                </w:p>
              </w:tc>
              <w:tc>
                <w:tcPr>
                  <w:tcW w:w="2175" w:type="dxa"/>
                  <w:tcBorders>
                    <w:top w:val="single" w:sz="4" w:space="0" w:color="auto"/>
                    <w:left w:val="single" w:sz="4" w:space="0" w:color="auto"/>
                    <w:bottom w:val="single" w:sz="4" w:space="0" w:color="auto"/>
                    <w:right w:val="single" w:sz="4" w:space="0" w:color="000000"/>
                  </w:tcBorders>
                  <w:shd w:val="clear" w:color="auto" w:fill="auto"/>
                  <w:vAlign w:val="bottom"/>
                </w:tcPr>
                <w:p w:rsidR="00946594" w:rsidRPr="0015635D" w:rsidRDefault="00946594" w:rsidP="004C02A4">
                  <w:pPr>
                    <w:spacing w:before="60" w:after="60"/>
                    <w:ind w:left="708" w:hanging="708"/>
                    <w:rPr>
                      <w:rFonts w:ascii="Calibri" w:hAnsi="Calibri" w:cs="Calibri"/>
                      <w:color w:val="000000"/>
                      <w:sz w:val="16"/>
                      <w:szCs w:val="16"/>
                      <w:lang w:val="es-BO"/>
                    </w:rPr>
                  </w:pPr>
                  <w:r w:rsidRPr="0015635D">
                    <w:rPr>
                      <w:rFonts w:ascii="Calibri" w:hAnsi="Calibri" w:cs="Calibri"/>
                      <w:color w:val="000000"/>
                      <w:sz w:val="16"/>
                      <w:szCs w:val="16"/>
                      <w:lang w:val="es-BO"/>
                    </w:rPr>
                    <w:t>ADQUISICION DE TALADROS</w:t>
                  </w:r>
                </w:p>
              </w:tc>
              <w:tc>
                <w:tcPr>
                  <w:tcW w:w="992" w:type="dxa"/>
                  <w:tcBorders>
                    <w:top w:val="single" w:sz="4" w:space="0" w:color="auto"/>
                    <w:left w:val="single" w:sz="4" w:space="0" w:color="auto"/>
                    <w:bottom w:val="single" w:sz="4" w:space="0" w:color="auto"/>
                    <w:right w:val="single" w:sz="4" w:space="0" w:color="auto"/>
                  </w:tcBorders>
                </w:tcPr>
                <w:p w:rsidR="00946594" w:rsidRPr="0015635D" w:rsidRDefault="00946594" w:rsidP="004C02A4">
                  <w:pPr>
                    <w:spacing w:before="60" w:after="60"/>
                    <w:jc w:val="center"/>
                    <w:rPr>
                      <w:rFonts w:ascii="Calibri" w:hAnsi="Calibri" w:cs="Calibri"/>
                      <w:color w:val="000000"/>
                      <w:sz w:val="16"/>
                      <w:szCs w:val="16"/>
                      <w:lang w:val="es-BO"/>
                    </w:rPr>
                  </w:pPr>
                  <w:r w:rsidRPr="0015635D">
                    <w:rPr>
                      <w:rFonts w:ascii="Calibri" w:hAnsi="Calibri" w:cs="Calibri"/>
                      <w:color w:val="000000"/>
                      <w:sz w:val="16"/>
                      <w:szCs w:val="16"/>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94" w:rsidRPr="0015635D" w:rsidRDefault="00946594" w:rsidP="004C02A4">
                  <w:pPr>
                    <w:spacing w:before="60" w:after="60"/>
                    <w:jc w:val="center"/>
                    <w:rPr>
                      <w:rFonts w:ascii="Calibri" w:hAnsi="Calibri" w:cs="Calibri"/>
                      <w:color w:val="000000"/>
                      <w:sz w:val="16"/>
                      <w:szCs w:val="16"/>
                      <w:lang w:val="es-BO"/>
                    </w:rPr>
                  </w:pPr>
                  <w:r w:rsidRPr="0015635D">
                    <w:rPr>
                      <w:rFonts w:ascii="Calibri" w:hAnsi="Calibri" w:cs="Calibri"/>
                      <w:color w:val="000000"/>
                      <w:sz w:val="16"/>
                      <w:szCs w:val="16"/>
                      <w:lang w:val="es-BO"/>
                    </w:rPr>
                    <w:t>12</w:t>
                  </w:r>
                </w:p>
              </w:tc>
            </w:tr>
          </w:tbl>
          <w:p w:rsidR="00946594" w:rsidRPr="0015635D" w:rsidRDefault="00946594" w:rsidP="004C02A4">
            <w:pPr>
              <w:autoSpaceDE w:val="0"/>
              <w:autoSpaceDN w:val="0"/>
              <w:adjustRightInd w:val="0"/>
              <w:rPr>
                <w:rFonts w:ascii="Calibri" w:hAnsi="Calibri" w:cs="Calibri"/>
                <w:sz w:val="16"/>
                <w:szCs w:val="16"/>
              </w:rPr>
            </w:pPr>
          </w:p>
        </w:tc>
        <w:tc>
          <w:tcPr>
            <w:tcW w:w="3402" w:type="dxa"/>
            <w:vAlign w:val="center"/>
          </w:tcPr>
          <w:p w:rsidR="00946594" w:rsidRPr="00F63B8F" w:rsidRDefault="00946594" w:rsidP="004C02A4">
            <w:pPr>
              <w:rPr>
                <w:rFonts w:ascii="Calibri" w:hAnsi="Calibri" w:cs="Calibri"/>
                <w:b/>
                <w:sz w:val="18"/>
                <w:szCs w:val="18"/>
              </w:rPr>
            </w:pPr>
          </w:p>
        </w:tc>
      </w:tr>
      <w:tr w:rsidR="00946594" w:rsidRPr="006F470A" w:rsidTr="004C02A4">
        <w:trPr>
          <w:trHeight w:val="207"/>
          <w:jc w:val="center"/>
        </w:trPr>
        <w:tc>
          <w:tcPr>
            <w:tcW w:w="4771" w:type="dxa"/>
            <w:vAlign w:val="center"/>
          </w:tcPr>
          <w:p w:rsidR="00946594" w:rsidRPr="0015635D" w:rsidRDefault="00946594" w:rsidP="00E5385A">
            <w:pPr>
              <w:pStyle w:val="Prrafodelista"/>
              <w:numPr>
                <w:ilvl w:val="0"/>
                <w:numId w:val="37"/>
              </w:numPr>
              <w:ind w:left="284" w:hanging="284"/>
              <w:contextualSpacing/>
              <w:jc w:val="both"/>
              <w:rPr>
                <w:rFonts w:ascii="Calibri" w:hAnsi="Calibri" w:cs="Calibri"/>
                <w:b/>
                <w:bCs/>
                <w:sz w:val="16"/>
                <w:szCs w:val="16"/>
                <w:lang w:eastAsia="es-BO"/>
              </w:rPr>
            </w:pPr>
            <w:r w:rsidRPr="0015635D">
              <w:rPr>
                <w:rFonts w:ascii="Calibri" w:hAnsi="Calibri" w:cs="Calibri"/>
                <w:b/>
                <w:bCs/>
                <w:sz w:val="16"/>
                <w:szCs w:val="16"/>
                <w:lang w:eastAsia="es-BO"/>
              </w:rPr>
              <w:t>CARACTERÍSTICAS REQUERIDAS SUJETO A EVALUACION</w:t>
            </w:r>
          </w:p>
        </w:tc>
        <w:tc>
          <w:tcPr>
            <w:tcW w:w="3402" w:type="dxa"/>
            <w:vAlign w:val="center"/>
          </w:tcPr>
          <w:p w:rsidR="00946594" w:rsidRPr="00F63B8F" w:rsidRDefault="00946594" w:rsidP="004C02A4">
            <w:pPr>
              <w:rPr>
                <w:rFonts w:ascii="Calibri" w:hAnsi="Calibri" w:cs="Calibri"/>
                <w:b/>
                <w:sz w:val="18"/>
                <w:szCs w:val="18"/>
              </w:rPr>
            </w:pPr>
          </w:p>
        </w:tc>
      </w:tr>
      <w:tr w:rsidR="00946594" w:rsidRPr="006F470A" w:rsidTr="004C02A4">
        <w:trPr>
          <w:trHeight w:val="207"/>
          <w:jc w:val="center"/>
        </w:trPr>
        <w:tc>
          <w:tcPr>
            <w:tcW w:w="4771" w:type="dxa"/>
            <w:vAlign w:val="center"/>
          </w:tcPr>
          <w:p w:rsidR="00946594" w:rsidRPr="0015635D" w:rsidRDefault="00946594" w:rsidP="004C02A4">
            <w:pPr>
              <w:rPr>
                <w:rFonts w:ascii="Calibri" w:hAnsi="Calibri" w:cs="Calibri"/>
                <w:b/>
                <w:sz w:val="16"/>
                <w:szCs w:val="16"/>
              </w:rPr>
            </w:pPr>
          </w:p>
        </w:tc>
        <w:tc>
          <w:tcPr>
            <w:tcW w:w="3402" w:type="dxa"/>
            <w:vAlign w:val="center"/>
          </w:tcPr>
          <w:p w:rsidR="00946594" w:rsidRPr="00F63B8F" w:rsidRDefault="00946594" w:rsidP="004C02A4">
            <w:pPr>
              <w:rPr>
                <w:rFonts w:ascii="Calibri" w:hAnsi="Calibri" w:cs="Calibri"/>
                <w:b/>
                <w:sz w:val="18"/>
                <w:szCs w:val="18"/>
              </w:rPr>
            </w:pPr>
          </w:p>
        </w:tc>
      </w:tr>
      <w:tr w:rsidR="00946594" w:rsidRPr="006F470A" w:rsidTr="004C02A4">
        <w:trPr>
          <w:trHeight w:val="207"/>
          <w:jc w:val="center"/>
        </w:trPr>
        <w:tc>
          <w:tcPr>
            <w:tcW w:w="4771" w:type="dxa"/>
            <w:vAlign w:val="center"/>
          </w:tcPr>
          <w:tbl>
            <w:tblPr>
              <w:tblW w:w="4748" w:type="pct"/>
              <w:jc w:val="center"/>
              <w:tblCellMar>
                <w:left w:w="70" w:type="dxa"/>
                <w:right w:w="70" w:type="dxa"/>
              </w:tblCellMar>
              <w:tblLook w:val="04A0" w:firstRow="1" w:lastRow="0" w:firstColumn="1" w:lastColumn="0" w:noHBand="0" w:noVBand="1"/>
            </w:tblPr>
            <w:tblGrid>
              <w:gridCol w:w="2196"/>
              <w:gridCol w:w="2272"/>
            </w:tblGrid>
            <w:tr w:rsidR="00946594" w:rsidTr="004C02A4">
              <w:trPr>
                <w:trHeight w:val="238"/>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946594" w:rsidRPr="0015635D" w:rsidRDefault="00946594" w:rsidP="004C02A4">
                  <w:pPr>
                    <w:jc w:val="center"/>
                    <w:rPr>
                      <w:rFonts w:ascii="Calibri" w:hAnsi="Calibri" w:cs="Calibri"/>
                      <w:b/>
                      <w:bCs/>
                      <w:color w:val="000000"/>
                      <w:sz w:val="16"/>
                      <w:szCs w:val="16"/>
                    </w:rPr>
                  </w:pPr>
                  <w:r w:rsidRPr="0015635D">
                    <w:rPr>
                      <w:rFonts w:ascii="Calibri" w:hAnsi="Calibri" w:cs="Calibri"/>
                      <w:b/>
                      <w:bCs/>
                      <w:sz w:val="16"/>
                      <w:szCs w:val="16"/>
                      <w:lang w:eastAsia="es-BO"/>
                    </w:rPr>
                    <w:t>ITEM N°1: GSB-1200-2-LI TALADRO C/PERC 10,8V - MLS</w:t>
                  </w:r>
                </w:p>
              </w:tc>
            </w:tr>
            <w:tr w:rsidR="00946594" w:rsidTr="004C02A4">
              <w:trPr>
                <w:trHeight w:val="238"/>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946594" w:rsidRPr="0015635D" w:rsidRDefault="00946594" w:rsidP="004C02A4">
                  <w:pPr>
                    <w:rPr>
                      <w:rFonts w:ascii="Calibri" w:hAnsi="Calibri" w:cs="Calibri"/>
                      <w:b/>
                      <w:bCs/>
                      <w:color w:val="000000"/>
                      <w:sz w:val="16"/>
                      <w:szCs w:val="16"/>
                      <w:lang w:val="es-BO" w:eastAsia="es-BO"/>
                    </w:rPr>
                  </w:pPr>
                  <w:r w:rsidRPr="0015635D">
                    <w:rPr>
                      <w:rFonts w:ascii="Calibri" w:hAnsi="Calibri" w:cs="Calibri"/>
                      <w:b/>
                      <w:bCs/>
                      <w:color w:val="000000"/>
                      <w:sz w:val="16"/>
                      <w:szCs w:val="16"/>
                    </w:rPr>
                    <w:t>1.1    Características Generales</w:t>
                  </w:r>
                </w:p>
              </w:tc>
            </w:tr>
            <w:tr w:rsidR="00946594" w:rsidTr="004C02A4">
              <w:trPr>
                <w:trHeight w:val="289"/>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Tipo</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Taladro con percusión a batería</w:t>
                  </w:r>
                </w:p>
              </w:tc>
            </w:tr>
            <w:tr w:rsidR="00946594" w:rsidTr="004C02A4">
              <w:trPr>
                <w:trHeight w:val="238"/>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Marca</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A especificar por el proponente.</w:t>
                  </w:r>
                </w:p>
              </w:tc>
            </w:tr>
            <w:tr w:rsidR="00946594" w:rsidTr="004C02A4">
              <w:trPr>
                <w:trHeight w:val="238"/>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Modelo</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A especificar por el proponente.</w:t>
                  </w:r>
                </w:p>
              </w:tc>
            </w:tr>
            <w:tr w:rsidR="00946594" w:rsidRPr="00AC519A" w:rsidTr="004C02A4">
              <w:trPr>
                <w:trHeight w:val="238"/>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 xml:space="preserve">Origen o Ensamblado o Fabricado en: </w:t>
                  </w:r>
                </w:p>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A especificar por el proponente.</w:t>
                  </w:r>
                </w:p>
              </w:tc>
            </w:tr>
            <w:tr w:rsidR="00946594" w:rsidTr="004C02A4">
              <w:trPr>
                <w:trHeight w:val="238"/>
                <w:jc w:val="center"/>
              </w:trPr>
              <w:tc>
                <w:tcPr>
                  <w:tcW w:w="2457" w:type="pct"/>
                  <w:tcBorders>
                    <w:top w:val="nil"/>
                    <w:left w:val="single" w:sz="4" w:space="0" w:color="auto"/>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Cantidad</w:t>
                  </w:r>
                </w:p>
              </w:tc>
              <w:tc>
                <w:tcPr>
                  <w:tcW w:w="2543" w:type="pct"/>
                  <w:tcBorders>
                    <w:top w:val="nil"/>
                    <w:left w:val="nil"/>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 12</w:t>
                  </w:r>
                </w:p>
              </w:tc>
            </w:tr>
            <w:tr w:rsidR="00946594" w:rsidTr="004C02A4">
              <w:trPr>
                <w:trHeight w:val="238"/>
                <w:jc w:val="center"/>
              </w:trPr>
              <w:tc>
                <w:tcPr>
                  <w:tcW w:w="5000" w:type="pct"/>
                  <w:gridSpan w:val="2"/>
                  <w:tcBorders>
                    <w:top w:val="nil"/>
                    <w:left w:val="single" w:sz="4" w:space="0" w:color="auto"/>
                    <w:bottom w:val="single" w:sz="4" w:space="0" w:color="auto"/>
                    <w:right w:val="single" w:sz="4" w:space="0" w:color="auto"/>
                  </w:tcBorders>
                  <w:shd w:val="clear" w:color="auto" w:fill="9CC2E5"/>
                  <w:vAlign w:val="center"/>
                </w:tcPr>
                <w:p w:rsidR="00946594" w:rsidRPr="0015635D" w:rsidRDefault="00946594" w:rsidP="004C02A4">
                  <w:pPr>
                    <w:jc w:val="both"/>
                    <w:rPr>
                      <w:rFonts w:ascii="Calibri" w:hAnsi="Calibri" w:cs="Calibri"/>
                      <w:color w:val="000000"/>
                      <w:sz w:val="16"/>
                      <w:szCs w:val="16"/>
                    </w:rPr>
                  </w:pPr>
                  <w:r w:rsidRPr="0015635D">
                    <w:rPr>
                      <w:rFonts w:ascii="Calibri" w:hAnsi="Calibri" w:cs="Calibri"/>
                      <w:b/>
                      <w:bCs/>
                      <w:color w:val="000000"/>
                      <w:sz w:val="16"/>
                      <w:szCs w:val="16"/>
                    </w:rPr>
                    <w:t>1.2     Características Técnicas mínimas (el proponente puede ofertar condiciones superiores)</w:t>
                  </w:r>
                </w:p>
              </w:tc>
            </w:tr>
            <w:tr w:rsidR="00946594" w:rsidTr="004C02A4">
              <w:trPr>
                <w:trHeight w:val="238"/>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lang w:val="es-ES_tradnl"/>
                    </w:rPr>
                    <w:t>Batería</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sz w:val="16"/>
                      <w:szCs w:val="16"/>
                      <w:lang w:eastAsia="es-BO"/>
                    </w:rPr>
                    <w:t>(</w:t>
                  </w:r>
                  <w:r w:rsidRPr="0015635D">
                    <w:rPr>
                      <w:rFonts w:ascii="Calibri" w:hAnsi="Calibri" w:cs="Calibri"/>
                      <w:color w:val="000000"/>
                      <w:sz w:val="16"/>
                      <w:szCs w:val="16"/>
                    </w:rPr>
                    <w:t>Li-Ion, 1.5 Ah)10.8 V</w:t>
                  </w:r>
                </w:p>
              </w:tc>
            </w:tr>
            <w:tr w:rsidR="00946594" w:rsidTr="004C02A4">
              <w:trPr>
                <w:trHeight w:val="250"/>
                <w:jc w:val="center"/>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lang w:val="es-ES_tradnl"/>
                    </w:rPr>
                    <w:t>Capacidad del mandril</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0.3 – 10 mm</w:t>
                  </w:r>
                </w:p>
              </w:tc>
            </w:tr>
            <w:tr w:rsidR="00946594" w:rsidTr="004C02A4">
              <w:trPr>
                <w:trHeight w:val="238"/>
                <w:jc w:val="center"/>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Niveles torque</w:t>
                  </w:r>
                </w:p>
              </w:tc>
              <w:tc>
                <w:tcPr>
                  <w:tcW w:w="2543" w:type="pct"/>
                  <w:tcBorders>
                    <w:top w:val="single" w:sz="4" w:space="0" w:color="auto"/>
                    <w:left w:val="nil"/>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 xml:space="preserve">11/28 </w:t>
                  </w:r>
                  <w:proofErr w:type="spellStart"/>
                  <w:r w:rsidRPr="0015635D">
                    <w:rPr>
                      <w:rFonts w:ascii="Calibri" w:hAnsi="Calibri" w:cs="Calibri"/>
                      <w:color w:val="000000"/>
                      <w:sz w:val="16"/>
                      <w:szCs w:val="16"/>
                    </w:rPr>
                    <w:t>Nm</w:t>
                  </w:r>
                  <w:proofErr w:type="spellEnd"/>
                </w:p>
              </w:tc>
            </w:tr>
            <w:tr w:rsidR="00946594" w:rsidTr="004C02A4">
              <w:trPr>
                <w:trHeight w:val="237"/>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Diámetro Acero</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6 mm</w:t>
                  </w:r>
                </w:p>
              </w:tc>
            </w:tr>
            <w:tr w:rsidR="00946594" w:rsidTr="004C02A4">
              <w:trPr>
                <w:trHeight w:val="381"/>
                <w:jc w:val="center"/>
              </w:trPr>
              <w:tc>
                <w:tcPr>
                  <w:tcW w:w="2457" w:type="pct"/>
                  <w:tcBorders>
                    <w:top w:val="nil"/>
                    <w:left w:val="single" w:sz="4" w:space="0" w:color="auto"/>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lang w:val="es-ES_tradnl"/>
                    </w:rPr>
                  </w:pPr>
                  <w:r w:rsidRPr="0015635D">
                    <w:rPr>
                      <w:rFonts w:ascii="Calibri" w:hAnsi="Calibri" w:cs="Calibri"/>
                      <w:color w:val="000000"/>
                      <w:sz w:val="16"/>
                      <w:szCs w:val="16"/>
                      <w:lang w:val="es-ES_tradnl"/>
                    </w:rPr>
                    <w:t>Diámetro de tornillos</w:t>
                  </w:r>
                </w:p>
              </w:tc>
              <w:tc>
                <w:tcPr>
                  <w:tcW w:w="2543" w:type="pct"/>
                  <w:tcBorders>
                    <w:top w:val="nil"/>
                    <w:left w:val="nil"/>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7 mm</w:t>
                  </w:r>
                </w:p>
              </w:tc>
            </w:tr>
            <w:tr w:rsidR="00946594" w:rsidTr="004C02A4">
              <w:trPr>
                <w:trHeight w:val="381"/>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lang w:val="es-ES_tradnl"/>
                    </w:rPr>
                    <w:t>Diámetro madera</w:t>
                  </w:r>
                </w:p>
              </w:tc>
              <w:tc>
                <w:tcPr>
                  <w:tcW w:w="2543" w:type="pct"/>
                  <w:tcBorders>
                    <w:top w:val="nil"/>
                    <w:left w:val="nil"/>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19 mm</w:t>
                  </w:r>
                </w:p>
              </w:tc>
            </w:tr>
            <w:tr w:rsidR="00946594" w:rsidTr="004C02A4">
              <w:trPr>
                <w:trHeight w:val="394"/>
                <w:jc w:val="center"/>
              </w:trPr>
              <w:tc>
                <w:tcPr>
                  <w:tcW w:w="2457" w:type="pct"/>
                  <w:tcBorders>
                    <w:top w:val="nil"/>
                    <w:left w:val="single" w:sz="4" w:space="0" w:color="auto"/>
                    <w:bottom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 xml:space="preserve">Diámetro </w:t>
                  </w:r>
                  <w:proofErr w:type="spellStart"/>
                  <w:r w:rsidRPr="0015635D">
                    <w:rPr>
                      <w:rFonts w:ascii="Calibri" w:hAnsi="Calibri" w:cs="Calibri"/>
                      <w:color w:val="000000"/>
                      <w:sz w:val="16"/>
                      <w:szCs w:val="16"/>
                    </w:rPr>
                    <w:t>hormigon</w:t>
                  </w:r>
                  <w:proofErr w:type="spellEnd"/>
                </w:p>
              </w:tc>
              <w:tc>
                <w:tcPr>
                  <w:tcW w:w="2543" w:type="pct"/>
                  <w:tcBorders>
                    <w:top w:val="nil"/>
                    <w:left w:val="nil"/>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8 mm</w:t>
                  </w:r>
                </w:p>
              </w:tc>
            </w:tr>
            <w:tr w:rsidR="00946594" w:rsidTr="004C02A4">
              <w:trPr>
                <w:trHeight w:val="381"/>
                <w:jc w:val="center"/>
              </w:trPr>
              <w:tc>
                <w:tcPr>
                  <w:tcW w:w="2457" w:type="pct"/>
                  <w:tcBorders>
                    <w:top w:val="nil"/>
                    <w:left w:val="single" w:sz="4" w:space="0" w:color="auto"/>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lang w:val="es-ES_tradnl"/>
                    </w:rPr>
                  </w:pPr>
                  <w:r w:rsidRPr="0015635D">
                    <w:rPr>
                      <w:rFonts w:ascii="Calibri" w:hAnsi="Calibri" w:cs="Calibri"/>
                      <w:color w:val="000000"/>
                      <w:sz w:val="16"/>
                      <w:szCs w:val="16"/>
                      <w:lang w:val="es-ES_tradnl"/>
                    </w:rPr>
                    <w:t>Peso</w:t>
                  </w:r>
                </w:p>
              </w:tc>
              <w:tc>
                <w:tcPr>
                  <w:tcW w:w="2543" w:type="pct"/>
                  <w:tcBorders>
                    <w:top w:val="nil"/>
                    <w:left w:val="nil"/>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1.1 kg</w:t>
                  </w:r>
                </w:p>
              </w:tc>
            </w:tr>
            <w:tr w:rsidR="00946594" w:rsidTr="004C02A4">
              <w:trPr>
                <w:trHeight w:val="394"/>
                <w:jc w:val="center"/>
              </w:trPr>
              <w:tc>
                <w:tcPr>
                  <w:tcW w:w="2457" w:type="pct"/>
                  <w:tcBorders>
                    <w:top w:val="nil"/>
                    <w:left w:val="single" w:sz="4" w:space="0" w:color="auto"/>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Rotación</w:t>
                  </w:r>
                </w:p>
              </w:tc>
              <w:tc>
                <w:tcPr>
                  <w:tcW w:w="2543" w:type="pct"/>
                  <w:tcBorders>
                    <w:top w:val="nil"/>
                    <w:left w:val="nil"/>
                    <w:bottom w:val="single" w:sz="4" w:space="0" w:color="auto"/>
                    <w:right w:val="single" w:sz="4" w:space="0" w:color="auto"/>
                  </w:tcBorders>
                  <w:shd w:val="clear" w:color="auto" w:fill="auto"/>
                  <w:vAlign w:val="center"/>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0 – 400/1,300 rpm</w:t>
                  </w:r>
                </w:p>
              </w:tc>
            </w:tr>
            <w:tr w:rsidR="00946594" w:rsidTr="004C02A4">
              <w:trPr>
                <w:trHeight w:val="381"/>
                <w:jc w:val="center"/>
              </w:trPr>
              <w:tc>
                <w:tcPr>
                  <w:tcW w:w="2457" w:type="pct"/>
                  <w:tcBorders>
                    <w:top w:val="nil"/>
                    <w:left w:val="single" w:sz="4" w:space="0" w:color="auto"/>
                    <w:right w:val="single" w:sz="4" w:space="0" w:color="auto"/>
                  </w:tcBorders>
                  <w:shd w:val="clear" w:color="auto" w:fill="auto"/>
                  <w:vAlign w:val="center"/>
                  <w:hideMark/>
                </w:tcPr>
                <w:p w:rsidR="00946594" w:rsidRPr="0015635D" w:rsidRDefault="00946594" w:rsidP="004C02A4">
                  <w:pPr>
                    <w:rPr>
                      <w:rFonts w:ascii="Calibri" w:hAnsi="Calibri" w:cs="Calibri"/>
                      <w:color w:val="000000"/>
                      <w:sz w:val="16"/>
                      <w:szCs w:val="16"/>
                    </w:rPr>
                  </w:pPr>
                  <w:r w:rsidRPr="0015635D">
                    <w:rPr>
                      <w:rFonts w:ascii="Calibri" w:hAnsi="Calibri" w:cs="Calibri"/>
                      <w:color w:val="000000"/>
                      <w:sz w:val="16"/>
                      <w:szCs w:val="16"/>
                    </w:rPr>
                    <w:t xml:space="preserve">Accesorios </w:t>
                  </w:r>
                </w:p>
              </w:tc>
              <w:tc>
                <w:tcPr>
                  <w:tcW w:w="2543" w:type="pct"/>
                  <w:tcBorders>
                    <w:top w:val="nil"/>
                    <w:left w:val="nil"/>
                    <w:right w:val="single" w:sz="4" w:space="0" w:color="auto"/>
                  </w:tcBorders>
                  <w:shd w:val="clear" w:color="auto" w:fill="auto"/>
                  <w:vAlign w:val="center"/>
                  <w:hideMark/>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rPr>
                    <w:t xml:space="preserve">La oferta debe incorporar todo accesorio necesario para el adecuado funcionamiento de los equipos.  </w:t>
                  </w:r>
                </w:p>
              </w:tc>
            </w:tr>
            <w:tr w:rsidR="00946594" w:rsidTr="004C02A4">
              <w:trPr>
                <w:trHeight w:val="381"/>
                <w:jc w:val="center"/>
              </w:trPr>
              <w:tc>
                <w:tcPr>
                  <w:tcW w:w="5000" w:type="pct"/>
                  <w:gridSpan w:val="2"/>
                  <w:tcBorders>
                    <w:top w:val="nil"/>
                    <w:left w:val="single" w:sz="4" w:space="0" w:color="auto"/>
                    <w:bottom w:val="single" w:sz="4" w:space="0" w:color="auto"/>
                    <w:right w:val="single" w:sz="4" w:space="0" w:color="auto"/>
                  </w:tcBorders>
                  <w:shd w:val="clear" w:color="auto" w:fill="9CC2E5"/>
                  <w:vAlign w:val="center"/>
                </w:tcPr>
                <w:p w:rsidR="00946594" w:rsidRPr="0015635D" w:rsidRDefault="00946594" w:rsidP="004C02A4">
                  <w:pPr>
                    <w:jc w:val="both"/>
                    <w:rPr>
                      <w:rFonts w:ascii="Calibri" w:hAnsi="Calibri" w:cs="Calibri"/>
                      <w:color w:val="000000"/>
                      <w:sz w:val="16"/>
                      <w:szCs w:val="16"/>
                    </w:rPr>
                  </w:pPr>
                  <w:r w:rsidRPr="0015635D">
                    <w:rPr>
                      <w:rFonts w:ascii="Calibri" w:hAnsi="Calibri" w:cs="Calibri"/>
                      <w:b/>
                      <w:bCs/>
                      <w:color w:val="000000"/>
                      <w:sz w:val="16"/>
                      <w:szCs w:val="16"/>
                      <w:lang w:val="es-BO"/>
                    </w:rPr>
                    <w:t>1.3</w:t>
                  </w:r>
                  <w:r w:rsidRPr="0015635D">
                    <w:rPr>
                      <w:rFonts w:ascii="Calibri" w:hAnsi="Calibri" w:cs="Calibri"/>
                      <w:b/>
                      <w:bCs/>
                      <w:color w:val="000000"/>
                      <w:sz w:val="16"/>
                      <w:szCs w:val="16"/>
                      <w:shd w:val="clear" w:color="auto" w:fill="9CC2E5"/>
                      <w:lang w:val="es-BO"/>
                    </w:rPr>
                    <w:t>.     Plazo de entrega</w:t>
                  </w:r>
                </w:p>
              </w:tc>
            </w:tr>
            <w:tr w:rsidR="00946594" w:rsidTr="004C02A4">
              <w:trPr>
                <w:trHeight w:val="381"/>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946594" w:rsidRPr="0015635D" w:rsidRDefault="00946594" w:rsidP="004C02A4">
                  <w:pPr>
                    <w:jc w:val="both"/>
                    <w:rPr>
                      <w:rFonts w:ascii="Calibri" w:hAnsi="Calibri" w:cs="Calibri"/>
                      <w:color w:val="000000"/>
                      <w:sz w:val="16"/>
                      <w:szCs w:val="16"/>
                    </w:rPr>
                  </w:pPr>
                  <w:r w:rsidRPr="0015635D">
                    <w:rPr>
                      <w:rFonts w:ascii="Calibri" w:hAnsi="Calibri" w:cs="Calibri"/>
                      <w:color w:val="000000"/>
                      <w:sz w:val="16"/>
                      <w:szCs w:val="16"/>
                      <w:lang w:val="es-BO"/>
                    </w:rPr>
                    <w:t>El plazo máximo de entrega es de 5 (cinco) días hábiles a partir de la emisión de la Orden de Compra.</w:t>
                  </w:r>
                </w:p>
              </w:tc>
            </w:tr>
          </w:tbl>
          <w:p w:rsidR="00946594" w:rsidRPr="0015635D" w:rsidRDefault="00946594" w:rsidP="004C02A4">
            <w:pPr>
              <w:rPr>
                <w:rFonts w:ascii="Calibri" w:hAnsi="Calibri" w:cs="Calibri"/>
                <w:b/>
                <w:sz w:val="16"/>
                <w:szCs w:val="16"/>
              </w:rPr>
            </w:pPr>
          </w:p>
        </w:tc>
        <w:tc>
          <w:tcPr>
            <w:tcW w:w="3402" w:type="dxa"/>
            <w:vAlign w:val="center"/>
          </w:tcPr>
          <w:p w:rsidR="00946594" w:rsidRPr="00F63B8F" w:rsidRDefault="00946594" w:rsidP="004C02A4">
            <w:pPr>
              <w:rPr>
                <w:rFonts w:ascii="Calibri" w:hAnsi="Calibri" w:cs="Calibri"/>
                <w:b/>
                <w:sz w:val="18"/>
                <w:szCs w:val="18"/>
              </w:rPr>
            </w:pPr>
          </w:p>
        </w:tc>
      </w:tr>
      <w:tr w:rsidR="00946594" w:rsidRPr="006F470A" w:rsidTr="004C02A4">
        <w:trPr>
          <w:trHeight w:val="207"/>
          <w:jc w:val="center"/>
        </w:trPr>
        <w:tc>
          <w:tcPr>
            <w:tcW w:w="4771" w:type="dxa"/>
            <w:vAlign w:val="center"/>
          </w:tcPr>
          <w:p w:rsidR="00946594" w:rsidRPr="0015635D" w:rsidRDefault="00946594" w:rsidP="004C02A4">
            <w:pPr>
              <w:rPr>
                <w:rFonts w:ascii="Calibri" w:hAnsi="Calibri" w:cs="Calibri"/>
                <w:b/>
                <w:sz w:val="16"/>
                <w:szCs w:val="16"/>
              </w:rPr>
            </w:pPr>
          </w:p>
        </w:tc>
        <w:tc>
          <w:tcPr>
            <w:tcW w:w="3402" w:type="dxa"/>
            <w:vAlign w:val="center"/>
          </w:tcPr>
          <w:p w:rsidR="00946594" w:rsidRPr="00F63B8F" w:rsidRDefault="00946594" w:rsidP="004C02A4">
            <w:pPr>
              <w:rPr>
                <w:rFonts w:ascii="Calibri" w:hAnsi="Calibri" w:cs="Calibri"/>
                <w:b/>
                <w:sz w:val="18"/>
                <w:szCs w:val="18"/>
              </w:rPr>
            </w:pPr>
          </w:p>
        </w:tc>
      </w:tr>
      <w:tr w:rsidR="00946594" w:rsidRPr="006F470A" w:rsidTr="004C02A4">
        <w:trPr>
          <w:trHeight w:val="224"/>
          <w:jc w:val="center"/>
        </w:trPr>
        <w:tc>
          <w:tcPr>
            <w:tcW w:w="4771" w:type="dxa"/>
            <w:vAlign w:val="center"/>
          </w:tcPr>
          <w:p w:rsidR="00946594" w:rsidRPr="0010297D" w:rsidRDefault="00946594" w:rsidP="004C02A4">
            <w:pPr>
              <w:ind w:right="141"/>
              <w:jc w:val="both"/>
              <w:rPr>
                <w:rFonts w:ascii="Calibri" w:hAnsi="Calibri" w:cs="Calibri"/>
                <w:sz w:val="18"/>
                <w:szCs w:val="18"/>
              </w:rPr>
            </w:pPr>
          </w:p>
        </w:tc>
        <w:tc>
          <w:tcPr>
            <w:tcW w:w="3402" w:type="dxa"/>
            <w:vAlign w:val="center"/>
          </w:tcPr>
          <w:p w:rsidR="00946594" w:rsidRPr="00F63B8F" w:rsidRDefault="00946594" w:rsidP="004C02A4">
            <w:pPr>
              <w:rPr>
                <w:rFonts w:ascii="Calibri" w:hAnsi="Calibri" w:cs="Calibri"/>
                <w:b/>
                <w:sz w:val="18"/>
                <w:szCs w:val="18"/>
              </w:rPr>
            </w:pPr>
          </w:p>
        </w:tc>
      </w:tr>
    </w:tbl>
    <w:p w:rsidR="00946594" w:rsidRPr="00946594" w:rsidRDefault="00946594" w:rsidP="0013510E">
      <w:pPr>
        <w:jc w:val="center"/>
        <w:rPr>
          <w:rFonts w:asciiTheme="minorHAnsi" w:hAnsiTheme="minorHAnsi" w:cstheme="minorHAnsi"/>
          <w:b/>
          <w:sz w:val="22"/>
          <w:szCs w:val="22"/>
        </w:rPr>
      </w:pPr>
    </w:p>
    <w:p w:rsidR="00946594" w:rsidRPr="006F470A" w:rsidRDefault="00946594"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432E57" w:rsidRPr="00365997" w:rsidTr="00457D52">
        <w:tc>
          <w:tcPr>
            <w:tcW w:w="9263" w:type="dxa"/>
          </w:tcPr>
          <w:p w:rsidR="00432E57" w:rsidRPr="00365997" w:rsidRDefault="00432E57" w:rsidP="00457D52">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5385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538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538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538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538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538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5385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5385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B1EE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3100644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3100645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3100645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3100645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538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538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538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538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946594" w:rsidRDefault="00946594" w:rsidP="00D9185F">
      <w:pPr>
        <w:jc w:val="center"/>
        <w:rPr>
          <w:rFonts w:asciiTheme="minorHAnsi" w:hAnsiTheme="minorHAnsi" w:cstheme="minorHAnsi"/>
          <w:b/>
          <w:sz w:val="22"/>
          <w:szCs w:val="22"/>
          <w:lang w:val="es-ES_tradnl"/>
        </w:rPr>
      </w:pPr>
    </w:p>
    <w:p w:rsidR="00946594" w:rsidRDefault="00946594"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tbl>
      <w:tblPr>
        <w:tblW w:w="8500" w:type="dxa"/>
        <w:jc w:val="center"/>
        <w:tblLayout w:type="fixed"/>
        <w:tblCellMar>
          <w:left w:w="70" w:type="dxa"/>
          <w:right w:w="70" w:type="dxa"/>
        </w:tblCellMar>
        <w:tblLook w:val="04A0" w:firstRow="1" w:lastRow="0" w:firstColumn="1" w:lastColumn="0" w:noHBand="0" w:noVBand="1"/>
      </w:tblPr>
      <w:tblGrid>
        <w:gridCol w:w="846"/>
        <w:gridCol w:w="5528"/>
        <w:gridCol w:w="1134"/>
        <w:gridCol w:w="992"/>
      </w:tblGrid>
      <w:tr w:rsidR="00946594" w:rsidRPr="005130CF" w:rsidTr="004C02A4">
        <w:trPr>
          <w:trHeight w:hRule="exact" w:val="538"/>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rsidR="00946594" w:rsidRPr="006D6711" w:rsidRDefault="00946594" w:rsidP="004C02A4">
            <w:pPr>
              <w:spacing w:before="60" w:after="60"/>
              <w:jc w:val="center"/>
              <w:rPr>
                <w:rFonts w:ascii="Calibri" w:hAnsi="Calibri" w:cs="Calibri"/>
                <w:b/>
                <w:color w:val="000000"/>
                <w:sz w:val="18"/>
                <w:szCs w:val="18"/>
                <w:lang w:val="es-BO"/>
              </w:rPr>
            </w:pPr>
            <w:r w:rsidRPr="006D6711">
              <w:rPr>
                <w:rFonts w:ascii="Calibri" w:hAnsi="Calibri" w:cs="Calibri"/>
                <w:b/>
                <w:color w:val="000000"/>
                <w:sz w:val="18"/>
                <w:szCs w:val="18"/>
                <w:lang w:val="es-BO"/>
              </w:rPr>
              <w:t>N°</w:t>
            </w:r>
          </w:p>
        </w:tc>
        <w:tc>
          <w:tcPr>
            <w:tcW w:w="5528" w:type="dxa"/>
            <w:tcBorders>
              <w:top w:val="single" w:sz="4" w:space="0" w:color="auto"/>
              <w:left w:val="single" w:sz="4" w:space="0" w:color="auto"/>
              <w:bottom w:val="single" w:sz="4" w:space="0" w:color="auto"/>
              <w:right w:val="single" w:sz="4" w:space="0" w:color="000000"/>
            </w:tcBorders>
            <w:shd w:val="clear" w:color="auto" w:fill="B8CCE4"/>
            <w:vAlign w:val="center"/>
          </w:tcPr>
          <w:p w:rsidR="00946594" w:rsidRPr="006D6711" w:rsidRDefault="00946594" w:rsidP="004C02A4">
            <w:pPr>
              <w:spacing w:before="60" w:after="60"/>
              <w:jc w:val="center"/>
              <w:rPr>
                <w:rFonts w:ascii="Calibri" w:hAnsi="Calibri" w:cs="Calibri"/>
                <w:b/>
                <w:color w:val="000000"/>
                <w:sz w:val="18"/>
                <w:szCs w:val="18"/>
                <w:lang w:val="es-BO"/>
              </w:rPr>
            </w:pPr>
            <w:r w:rsidRPr="006D6711">
              <w:rPr>
                <w:rFonts w:ascii="Calibri" w:hAnsi="Calibri" w:cs="Calibri"/>
                <w:b/>
                <w:color w:val="000000"/>
                <w:sz w:val="18"/>
                <w:szCs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946594" w:rsidRPr="006D6711" w:rsidRDefault="00946594" w:rsidP="004C02A4">
            <w:pPr>
              <w:spacing w:before="60" w:after="60"/>
              <w:jc w:val="center"/>
              <w:rPr>
                <w:rFonts w:ascii="Calibri" w:hAnsi="Calibri" w:cs="Calibri"/>
                <w:b/>
                <w:color w:val="000000"/>
                <w:sz w:val="18"/>
                <w:szCs w:val="18"/>
                <w:lang w:val="es-BO"/>
              </w:rPr>
            </w:pPr>
            <w:r w:rsidRPr="006D6711">
              <w:rPr>
                <w:rFonts w:ascii="Calibri" w:hAnsi="Calibri" w:cs="Calibri"/>
                <w:b/>
                <w:color w:val="000000"/>
                <w:sz w:val="18"/>
                <w:szCs w:val="18"/>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946594" w:rsidRPr="006D6711" w:rsidRDefault="00946594" w:rsidP="004C02A4">
            <w:pPr>
              <w:spacing w:before="60" w:after="60"/>
              <w:jc w:val="center"/>
              <w:rPr>
                <w:rFonts w:ascii="Calibri" w:hAnsi="Calibri" w:cs="Calibri"/>
                <w:b/>
                <w:color w:val="000000"/>
                <w:sz w:val="18"/>
                <w:szCs w:val="18"/>
                <w:lang w:val="es-BO"/>
              </w:rPr>
            </w:pPr>
            <w:r w:rsidRPr="006D6711">
              <w:rPr>
                <w:rFonts w:ascii="Calibri" w:hAnsi="Calibri" w:cs="Calibri"/>
                <w:b/>
                <w:color w:val="000000"/>
                <w:sz w:val="18"/>
                <w:szCs w:val="18"/>
                <w:lang w:val="es-BO"/>
              </w:rPr>
              <w:t>CANTIDAD</w:t>
            </w:r>
          </w:p>
        </w:tc>
      </w:tr>
      <w:tr w:rsidR="00946594" w:rsidRPr="002C3B42" w:rsidTr="004C02A4">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rsidR="00946594" w:rsidRPr="006D6711" w:rsidRDefault="00946594" w:rsidP="004C02A4">
            <w:pPr>
              <w:spacing w:before="60" w:after="60"/>
              <w:jc w:val="center"/>
              <w:rPr>
                <w:rFonts w:ascii="Calibri" w:hAnsi="Calibri" w:cs="Calibri"/>
                <w:color w:val="000000"/>
                <w:sz w:val="18"/>
                <w:szCs w:val="18"/>
                <w:lang w:val="es-BO"/>
              </w:rPr>
            </w:pPr>
            <w:r w:rsidRPr="006D6711">
              <w:rPr>
                <w:rFonts w:ascii="Calibri" w:hAnsi="Calibri" w:cs="Calibri"/>
                <w:color w:val="000000"/>
                <w:sz w:val="18"/>
                <w:szCs w:val="18"/>
                <w:lang w:val="es-BO"/>
              </w:rPr>
              <w:t>1</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bottom"/>
          </w:tcPr>
          <w:p w:rsidR="00946594" w:rsidRPr="006D6711" w:rsidRDefault="00946594" w:rsidP="004C02A4">
            <w:pPr>
              <w:spacing w:before="60" w:after="60"/>
              <w:ind w:left="708" w:hanging="708"/>
              <w:rPr>
                <w:rFonts w:ascii="Calibri" w:hAnsi="Calibri" w:cs="Calibri"/>
                <w:color w:val="000000"/>
                <w:sz w:val="18"/>
                <w:szCs w:val="18"/>
                <w:lang w:val="es-BO"/>
              </w:rPr>
            </w:pPr>
            <w:r w:rsidRPr="006D6711">
              <w:rPr>
                <w:rFonts w:ascii="Calibri" w:hAnsi="Calibri" w:cs="Calibri"/>
                <w:color w:val="000000"/>
                <w:sz w:val="18"/>
                <w:szCs w:val="18"/>
                <w:lang w:val="es-BO"/>
              </w:rPr>
              <w:t>ADQUISICION DE TALADROS</w:t>
            </w:r>
          </w:p>
        </w:tc>
        <w:tc>
          <w:tcPr>
            <w:tcW w:w="1134" w:type="dxa"/>
            <w:tcBorders>
              <w:top w:val="single" w:sz="4" w:space="0" w:color="auto"/>
              <w:left w:val="single" w:sz="4" w:space="0" w:color="auto"/>
              <w:bottom w:val="single" w:sz="4" w:space="0" w:color="auto"/>
              <w:right w:val="single" w:sz="4" w:space="0" w:color="auto"/>
            </w:tcBorders>
          </w:tcPr>
          <w:p w:rsidR="00946594" w:rsidRPr="006D6711" w:rsidRDefault="00946594" w:rsidP="004C02A4">
            <w:pPr>
              <w:spacing w:before="60" w:after="60"/>
              <w:jc w:val="center"/>
              <w:rPr>
                <w:rFonts w:ascii="Calibri" w:hAnsi="Calibri" w:cs="Calibri"/>
                <w:color w:val="000000"/>
                <w:sz w:val="18"/>
                <w:szCs w:val="18"/>
                <w:lang w:val="es-BO"/>
              </w:rPr>
            </w:pPr>
            <w:r w:rsidRPr="006D6711">
              <w:rPr>
                <w:rFonts w:ascii="Calibri" w:hAnsi="Calibri" w:cs="Calibr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94" w:rsidRPr="006D6711" w:rsidRDefault="00946594" w:rsidP="004C02A4">
            <w:pPr>
              <w:spacing w:before="60" w:after="60"/>
              <w:jc w:val="center"/>
              <w:rPr>
                <w:rFonts w:ascii="Calibri" w:hAnsi="Calibri" w:cs="Calibri"/>
                <w:color w:val="000000"/>
                <w:sz w:val="18"/>
                <w:szCs w:val="18"/>
                <w:lang w:val="es-BO"/>
              </w:rPr>
            </w:pPr>
            <w:r w:rsidRPr="006D6711">
              <w:rPr>
                <w:rFonts w:ascii="Calibri" w:hAnsi="Calibri" w:cs="Calibri"/>
                <w:color w:val="000000"/>
                <w:sz w:val="18"/>
                <w:szCs w:val="18"/>
                <w:lang w:val="es-BO"/>
              </w:rPr>
              <w:t>12</w:t>
            </w:r>
          </w:p>
        </w:tc>
      </w:tr>
    </w:tbl>
    <w:p w:rsidR="00946594" w:rsidRPr="006D6711" w:rsidRDefault="00946594" w:rsidP="00946594">
      <w:pPr>
        <w:ind w:left="567"/>
        <w:contextualSpacing/>
        <w:jc w:val="both"/>
        <w:rPr>
          <w:rFonts w:ascii="Calibri" w:hAnsi="Calibri" w:cs="Calibri"/>
          <w:b/>
          <w:bCs/>
          <w:lang w:eastAsia="es-BO"/>
        </w:rPr>
      </w:pPr>
    </w:p>
    <w:p w:rsidR="00946594" w:rsidRPr="006D6711" w:rsidRDefault="00946594" w:rsidP="00E5385A">
      <w:pPr>
        <w:pStyle w:val="Prrafodelista"/>
        <w:numPr>
          <w:ilvl w:val="0"/>
          <w:numId w:val="37"/>
        </w:numPr>
        <w:ind w:left="284" w:hanging="284"/>
        <w:contextualSpacing/>
        <w:jc w:val="both"/>
        <w:rPr>
          <w:rFonts w:ascii="Calibri" w:hAnsi="Calibri" w:cs="Calibri"/>
          <w:b/>
          <w:bCs/>
          <w:lang w:eastAsia="es-BO"/>
        </w:rPr>
      </w:pPr>
      <w:r w:rsidRPr="006D6711">
        <w:rPr>
          <w:rFonts w:ascii="Calibri" w:hAnsi="Calibri" w:cs="Calibri"/>
          <w:b/>
          <w:bCs/>
          <w:lang w:eastAsia="es-BO"/>
        </w:rPr>
        <w:t>CARACTERÍSTICAS REQUERIDAS SUJETO A EVALUACION</w:t>
      </w:r>
    </w:p>
    <w:p w:rsidR="00946594" w:rsidRDefault="00946594" w:rsidP="00946594">
      <w:pPr>
        <w:rPr>
          <w:rFonts w:ascii="Calibri" w:hAnsi="Calibri" w:cs="Calibri"/>
          <w:b/>
          <w:sz w:val="22"/>
          <w:szCs w:val="22"/>
        </w:rPr>
      </w:pPr>
    </w:p>
    <w:p w:rsidR="00946594" w:rsidRDefault="00946594" w:rsidP="00946594">
      <w:pPr>
        <w:jc w:val="both"/>
        <w:rPr>
          <w:rFonts w:ascii="Verdana" w:hAnsi="Verdana" w:cs="Verdana"/>
          <w:bCs/>
          <w:sz w:val="18"/>
          <w:szCs w:val="18"/>
        </w:rPr>
      </w:pPr>
    </w:p>
    <w:tbl>
      <w:tblPr>
        <w:tblW w:w="4822" w:type="pct"/>
        <w:jc w:val="center"/>
        <w:tblLayout w:type="fixed"/>
        <w:tblCellMar>
          <w:left w:w="70" w:type="dxa"/>
          <w:right w:w="70" w:type="dxa"/>
        </w:tblCellMar>
        <w:tblLook w:val="04A0" w:firstRow="1" w:lastRow="0" w:firstColumn="1" w:lastColumn="0" w:noHBand="0" w:noVBand="1"/>
      </w:tblPr>
      <w:tblGrid>
        <w:gridCol w:w="2834"/>
        <w:gridCol w:w="5955"/>
      </w:tblGrid>
      <w:tr w:rsidR="00946594" w:rsidTr="004C02A4">
        <w:trPr>
          <w:trHeight w:val="30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946594" w:rsidRPr="00DB010B" w:rsidRDefault="00946594" w:rsidP="004C02A4">
            <w:pPr>
              <w:jc w:val="center"/>
              <w:rPr>
                <w:rFonts w:ascii="Calibri" w:hAnsi="Calibri" w:cs="Calibri"/>
                <w:b/>
                <w:bCs/>
                <w:color w:val="000000"/>
              </w:rPr>
            </w:pPr>
            <w:r w:rsidRPr="006D6711">
              <w:rPr>
                <w:rFonts w:ascii="Calibri" w:hAnsi="Calibri" w:cs="Calibri"/>
                <w:b/>
                <w:bCs/>
                <w:sz w:val="22"/>
                <w:lang w:eastAsia="es-BO"/>
              </w:rPr>
              <w:t>ITEM N°1: GSB-1200-2-LI TALADRO C/PERC 10,8V - MLS</w:t>
            </w:r>
          </w:p>
        </w:tc>
      </w:tr>
      <w:tr w:rsidR="00946594" w:rsidTr="004C02A4">
        <w:trPr>
          <w:trHeight w:val="30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946594" w:rsidRPr="00CF2697" w:rsidRDefault="00946594" w:rsidP="004C02A4">
            <w:pPr>
              <w:rPr>
                <w:rFonts w:ascii="Calibri" w:hAnsi="Calibri" w:cs="Calibri"/>
                <w:b/>
                <w:bCs/>
                <w:color w:val="000000"/>
                <w:lang w:val="es-BO" w:eastAsia="es-BO"/>
              </w:rPr>
            </w:pPr>
            <w:r>
              <w:rPr>
                <w:rFonts w:ascii="Calibri" w:hAnsi="Calibri" w:cs="Calibri"/>
                <w:b/>
                <w:bCs/>
                <w:color w:val="000000"/>
              </w:rPr>
              <w:t>1.1    Características Generales</w:t>
            </w:r>
          </w:p>
        </w:tc>
      </w:tr>
      <w:tr w:rsidR="00946594" w:rsidTr="004C02A4">
        <w:trPr>
          <w:trHeight w:val="364"/>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Tipo</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Taladro con percusión a batería</w:t>
            </w:r>
          </w:p>
        </w:tc>
      </w:tr>
      <w:tr w:rsidR="00946594" w:rsidTr="004C02A4">
        <w:trPr>
          <w:trHeight w:val="30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Marca</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A especificar por el proponente.</w:t>
            </w:r>
          </w:p>
        </w:tc>
      </w:tr>
      <w:tr w:rsidR="00946594" w:rsidTr="004C02A4">
        <w:trPr>
          <w:trHeight w:val="30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Modelo</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A especificar por el proponente.</w:t>
            </w:r>
          </w:p>
        </w:tc>
      </w:tr>
      <w:tr w:rsidR="00946594" w:rsidRPr="00AC519A" w:rsidTr="004C02A4">
        <w:trPr>
          <w:trHeight w:val="30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Pr="00AC519A" w:rsidRDefault="00946594" w:rsidP="004C02A4">
            <w:pPr>
              <w:jc w:val="both"/>
              <w:rPr>
                <w:rFonts w:ascii="Calibri" w:hAnsi="Calibri" w:cs="Calibri"/>
                <w:color w:val="000000"/>
              </w:rPr>
            </w:pPr>
            <w:r w:rsidRPr="00AC519A">
              <w:rPr>
                <w:rFonts w:ascii="Calibri" w:hAnsi="Calibri" w:cs="Calibri"/>
                <w:color w:val="000000"/>
              </w:rPr>
              <w:t xml:space="preserve">Origen o Ensamblado o Fabricado en: </w:t>
            </w:r>
          </w:p>
          <w:p w:rsidR="00946594" w:rsidRPr="003A4F53" w:rsidRDefault="00946594" w:rsidP="004C02A4">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A especificar por el proponente.</w:t>
            </w:r>
          </w:p>
        </w:tc>
      </w:tr>
      <w:tr w:rsidR="00946594" w:rsidTr="004C02A4">
        <w:trPr>
          <w:trHeight w:val="30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Cantidad</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rPr>
            </w:pPr>
            <w:r>
              <w:rPr>
                <w:rFonts w:ascii="Calibri" w:hAnsi="Calibri" w:cs="Calibri"/>
                <w:color w:val="000000"/>
              </w:rPr>
              <w:t> 12</w:t>
            </w:r>
          </w:p>
        </w:tc>
      </w:tr>
      <w:tr w:rsidR="00946594" w:rsidTr="004C02A4">
        <w:trPr>
          <w:trHeight w:val="315"/>
          <w:jc w:val="center"/>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946594" w:rsidRDefault="00946594" w:rsidP="004C02A4">
            <w:pPr>
              <w:rPr>
                <w:rFonts w:ascii="Calibri" w:hAnsi="Calibri" w:cs="Calibri"/>
                <w:b/>
                <w:bCs/>
                <w:color w:val="000000"/>
              </w:rPr>
            </w:pPr>
            <w:r>
              <w:rPr>
                <w:rFonts w:ascii="Calibri" w:hAnsi="Calibri" w:cs="Calibri"/>
                <w:b/>
                <w:bCs/>
                <w:color w:val="000000"/>
              </w:rPr>
              <w:t>1.2     Características Técnicas mínimas (el proponente puede ofertar condiciones superiores)</w:t>
            </w:r>
          </w:p>
        </w:tc>
      </w:tr>
      <w:tr w:rsidR="00946594" w:rsidTr="004C02A4">
        <w:trPr>
          <w:trHeight w:val="30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lang w:val="es-ES_tradnl"/>
              </w:rPr>
              <w:t>Batería</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DejaVuSansCondensed" w:hAnsi="DejaVuSansCondensed" w:cs="DejaVuSansCondensed"/>
                <w:sz w:val="18"/>
                <w:szCs w:val="18"/>
                <w:lang w:eastAsia="es-BO"/>
              </w:rPr>
              <w:t>(</w:t>
            </w:r>
            <w:r w:rsidRPr="00F001DC">
              <w:rPr>
                <w:rFonts w:ascii="Calibri" w:hAnsi="Calibri" w:cs="Calibri"/>
                <w:color w:val="000000"/>
                <w:sz w:val="18"/>
                <w:szCs w:val="18"/>
              </w:rPr>
              <w:t>Li-Ion, 1.5 Ah)10.8 V</w:t>
            </w:r>
          </w:p>
        </w:tc>
      </w:tr>
      <w:tr w:rsidR="00946594" w:rsidTr="004C02A4">
        <w:trPr>
          <w:trHeight w:val="315"/>
          <w:jc w:val="cent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lang w:val="es-ES_tradnl"/>
              </w:rPr>
              <w:t>Capacidad del mandril</w:t>
            </w:r>
          </w:p>
        </w:tc>
        <w:tc>
          <w:tcPr>
            <w:tcW w:w="3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0.3 – 10 mm</w:t>
            </w:r>
          </w:p>
        </w:tc>
      </w:tr>
      <w:tr w:rsidR="00946594" w:rsidTr="004C02A4">
        <w:trPr>
          <w:trHeight w:val="300"/>
          <w:jc w:val="cent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Niveles torque</w:t>
            </w:r>
          </w:p>
        </w:tc>
        <w:tc>
          <w:tcPr>
            <w:tcW w:w="3388" w:type="pct"/>
            <w:tcBorders>
              <w:top w:val="single" w:sz="4" w:space="0" w:color="auto"/>
              <w:left w:val="nil"/>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 xml:space="preserve">11/28 </w:t>
            </w:r>
            <w:proofErr w:type="spellStart"/>
            <w:r>
              <w:rPr>
                <w:rFonts w:ascii="Calibri" w:hAnsi="Calibri" w:cs="Calibri"/>
                <w:color w:val="000000"/>
                <w:sz w:val="18"/>
                <w:szCs w:val="18"/>
              </w:rPr>
              <w:t>Nm</w:t>
            </w:r>
            <w:proofErr w:type="spellEnd"/>
          </w:p>
        </w:tc>
      </w:tr>
      <w:tr w:rsidR="00946594" w:rsidTr="004C02A4">
        <w:trPr>
          <w:trHeight w:val="298"/>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sidRPr="00F001DC">
              <w:rPr>
                <w:rFonts w:ascii="Calibri" w:hAnsi="Calibri" w:cs="Calibri"/>
                <w:color w:val="000000"/>
                <w:sz w:val="18"/>
                <w:szCs w:val="18"/>
              </w:rPr>
              <w:t>Diámetro Acero</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6 mm</w:t>
            </w:r>
          </w:p>
        </w:tc>
      </w:tr>
      <w:tr w:rsidR="00946594" w:rsidTr="004C02A4">
        <w:trPr>
          <w:trHeight w:val="480"/>
          <w:jc w:val="center"/>
        </w:trPr>
        <w:tc>
          <w:tcPr>
            <w:tcW w:w="1612" w:type="pct"/>
            <w:tcBorders>
              <w:top w:val="nil"/>
              <w:left w:val="single" w:sz="4" w:space="0" w:color="auto"/>
              <w:bottom w:val="single" w:sz="4" w:space="0" w:color="auto"/>
              <w:right w:val="single" w:sz="4" w:space="0" w:color="auto"/>
            </w:tcBorders>
            <w:shd w:val="clear" w:color="auto" w:fill="auto"/>
            <w:vAlign w:val="center"/>
          </w:tcPr>
          <w:p w:rsidR="00946594" w:rsidRDefault="00946594" w:rsidP="004C02A4">
            <w:pPr>
              <w:rPr>
                <w:rFonts w:ascii="Calibri" w:hAnsi="Calibri" w:cs="Calibri"/>
                <w:color w:val="000000"/>
                <w:sz w:val="18"/>
                <w:szCs w:val="18"/>
                <w:lang w:val="es-ES_tradnl"/>
              </w:rPr>
            </w:pPr>
            <w:r>
              <w:rPr>
                <w:rFonts w:ascii="Calibri" w:hAnsi="Calibri" w:cs="Calibri"/>
                <w:color w:val="000000"/>
                <w:sz w:val="18"/>
                <w:szCs w:val="18"/>
                <w:lang w:val="es-ES_tradnl"/>
              </w:rPr>
              <w:t>Diámetro de tornillos</w:t>
            </w:r>
          </w:p>
        </w:tc>
        <w:tc>
          <w:tcPr>
            <w:tcW w:w="3388" w:type="pct"/>
            <w:tcBorders>
              <w:top w:val="nil"/>
              <w:left w:val="nil"/>
              <w:bottom w:val="single" w:sz="4" w:space="0" w:color="auto"/>
              <w:right w:val="single" w:sz="4" w:space="0" w:color="auto"/>
            </w:tcBorders>
            <w:shd w:val="clear" w:color="auto" w:fill="auto"/>
            <w:vAlign w:val="center"/>
          </w:tcPr>
          <w:p w:rsidR="00946594" w:rsidRDefault="00946594" w:rsidP="004C02A4">
            <w:pPr>
              <w:rPr>
                <w:rFonts w:ascii="Calibri" w:hAnsi="Calibri" w:cs="Calibri"/>
                <w:color w:val="000000"/>
                <w:sz w:val="18"/>
                <w:szCs w:val="18"/>
              </w:rPr>
            </w:pPr>
            <w:r>
              <w:rPr>
                <w:rFonts w:ascii="Calibri" w:hAnsi="Calibri" w:cs="Calibri"/>
                <w:color w:val="000000"/>
                <w:sz w:val="18"/>
                <w:szCs w:val="18"/>
              </w:rPr>
              <w:t>7 mm</w:t>
            </w:r>
          </w:p>
        </w:tc>
      </w:tr>
      <w:tr w:rsidR="00946594" w:rsidTr="004C02A4">
        <w:trPr>
          <w:trHeight w:val="48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lang w:val="es-ES_tradnl"/>
              </w:rPr>
              <w:t>Diámetro madera</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19 mm</w:t>
            </w:r>
          </w:p>
        </w:tc>
      </w:tr>
      <w:tr w:rsidR="00946594" w:rsidTr="004C02A4">
        <w:trPr>
          <w:trHeight w:val="495"/>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 xml:space="preserve">Diámetro </w:t>
            </w:r>
            <w:proofErr w:type="spellStart"/>
            <w:r>
              <w:rPr>
                <w:rFonts w:ascii="Calibri" w:hAnsi="Calibri" w:cs="Calibri"/>
                <w:color w:val="000000"/>
                <w:sz w:val="18"/>
                <w:szCs w:val="18"/>
              </w:rPr>
              <w:t>hormigon</w:t>
            </w:r>
            <w:proofErr w:type="spellEnd"/>
          </w:p>
        </w:tc>
        <w:tc>
          <w:tcPr>
            <w:tcW w:w="3388" w:type="pct"/>
            <w:tcBorders>
              <w:top w:val="nil"/>
              <w:left w:val="nil"/>
              <w:bottom w:val="single" w:sz="4" w:space="0" w:color="auto"/>
              <w:right w:val="single" w:sz="4" w:space="0" w:color="auto"/>
            </w:tcBorders>
            <w:shd w:val="clear" w:color="auto" w:fill="auto"/>
            <w:vAlign w:val="center"/>
          </w:tcPr>
          <w:p w:rsidR="00946594" w:rsidRDefault="00946594" w:rsidP="004C02A4">
            <w:pPr>
              <w:rPr>
                <w:rFonts w:ascii="Calibri" w:hAnsi="Calibri" w:cs="Calibri"/>
                <w:color w:val="000000"/>
                <w:sz w:val="18"/>
                <w:szCs w:val="18"/>
              </w:rPr>
            </w:pPr>
            <w:r>
              <w:rPr>
                <w:rFonts w:ascii="Calibri" w:hAnsi="Calibri" w:cs="Calibri"/>
                <w:color w:val="000000"/>
                <w:sz w:val="18"/>
                <w:szCs w:val="18"/>
              </w:rPr>
              <w:t>8 mm</w:t>
            </w:r>
          </w:p>
        </w:tc>
      </w:tr>
      <w:tr w:rsidR="00946594" w:rsidTr="004C02A4">
        <w:trPr>
          <w:trHeight w:val="480"/>
          <w:jc w:val="center"/>
        </w:trPr>
        <w:tc>
          <w:tcPr>
            <w:tcW w:w="1612" w:type="pct"/>
            <w:tcBorders>
              <w:top w:val="nil"/>
              <w:left w:val="single" w:sz="4" w:space="0" w:color="auto"/>
              <w:bottom w:val="single" w:sz="4" w:space="0" w:color="auto"/>
              <w:right w:val="single" w:sz="4" w:space="0" w:color="auto"/>
            </w:tcBorders>
            <w:shd w:val="clear" w:color="auto" w:fill="auto"/>
            <w:vAlign w:val="center"/>
          </w:tcPr>
          <w:p w:rsidR="00946594" w:rsidRDefault="00946594" w:rsidP="004C02A4">
            <w:pPr>
              <w:rPr>
                <w:rFonts w:ascii="Calibri" w:hAnsi="Calibri" w:cs="Calibri"/>
                <w:color w:val="000000"/>
                <w:sz w:val="18"/>
                <w:szCs w:val="18"/>
                <w:lang w:val="es-ES_tradnl"/>
              </w:rPr>
            </w:pPr>
            <w:r>
              <w:rPr>
                <w:rFonts w:ascii="Calibri" w:hAnsi="Calibri" w:cs="Calibri"/>
                <w:color w:val="000000"/>
                <w:sz w:val="18"/>
                <w:szCs w:val="18"/>
                <w:lang w:val="es-ES_tradnl"/>
              </w:rPr>
              <w:t>Peso</w:t>
            </w:r>
          </w:p>
        </w:tc>
        <w:tc>
          <w:tcPr>
            <w:tcW w:w="3388" w:type="pct"/>
            <w:tcBorders>
              <w:top w:val="nil"/>
              <w:left w:val="nil"/>
              <w:bottom w:val="single" w:sz="4" w:space="0" w:color="auto"/>
              <w:right w:val="single" w:sz="4" w:space="0" w:color="auto"/>
            </w:tcBorders>
            <w:shd w:val="clear" w:color="auto" w:fill="auto"/>
            <w:vAlign w:val="center"/>
          </w:tcPr>
          <w:p w:rsidR="00946594" w:rsidRDefault="00946594" w:rsidP="004C02A4">
            <w:pPr>
              <w:rPr>
                <w:rFonts w:ascii="Calibri" w:hAnsi="Calibri" w:cs="Calibri"/>
                <w:color w:val="000000"/>
                <w:sz w:val="18"/>
                <w:szCs w:val="18"/>
              </w:rPr>
            </w:pPr>
            <w:r>
              <w:rPr>
                <w:rFonts w:ascii="Calibri" w:hAnsi="Calibri" w:cs="Calibri"/>
                <w:color w:val="000000"/>
                <w:sz w:val="18"/>
                <w:szCs w:val="18"/>
              </w:rPr>
              <w:t>1.1 kg</w:t>
            </w:r>
          </w:p>
        </w:tc>
      </w:tr>
      <w:tr w:rsidR="00946594" w:rsidTr="004C02A4">
        <w:trPr>
          <w:trHeight w:val="495"/>
          <w:jc w:val="center"/>
        </w:trPr>
        <w:tc>
          <w:tcPr>
            <w:tcW w:w="1612" w:type="pct"/>
            <w:tcBorders>
              <w:top w:val="nil"/>
              <w:left w:val="single" w:sz="4" w:space="0" w:color="auto"/>
              <w:bottom w:val="single" w:sz="4" w:space="0" w:color="auto"/>
              <w:right w:val="single" w:sz="4" w:space="0" w:color="auto"/>
            </w:tcBorders>
            <w:shd w:val="clear" w:color="auto" w:fill="auto"/>
            <w:vAlign w:val="center"/>
          </w:tcPr>
          <w:p w:rsidR="00946594" w:rsidRDefault="00946594" w:rsidP="004C02A4">
            <w:pPr>
              <w:rPr>
                <w:rFonts w:ascii="Calibri" w:hAnsi="Calibri" w:cs="Calibri"/>
                <w:color w:val="000000"/>
                <w:sz w:val="18"/>
                <w:szCs w:val="18"/>
              </w:rPr>
            </w:pPr>
            <w:r>
              <w:rPr>
                <w:rFonts w:ascii="Calibri" w:hAnsi="Calibri" w:cs="Calibri"/>
                <w:color w:val="000000"/>
                <w:sz w:val="18"/>
                <w:szCs w:val="18"/>
              </w:rPr>
              <w:t>Rotación</w:t>
            </w:r>
          </w:p>
        </w:tc>
        <w:tc>
          <w:tcPr>
            <w:tcW w:w="3388" w:type="pct"/>
            <w:tcBorders>
              <w:top w:val="nil"/>
              <w:left w:val="nil"/>
              <w:bottom w:val="single" w:sz="4" w:space="0" w:color="auto"/>
              <w:right w:val="single" w:sz="4" w:space="0" w:color="auto"/>
            </w:tcBorders>
            <w:shd w:val="clear" w:color="auto" w:fill="auto"/>
            <w:vAlign w:val="center"/>
          </w:tcPr>
          <w:p w:rsidR="00946594" w:rsidRPr="00BE3678" w:rsidRDefault="00946594" w:rsidP="004C02A4">
            <w:pPr>
              <w:rPr>
                <w:rFonts w:ascii="Calibri" w:hAnsi="Calibri" w:cs="Calibri"/>
                <w:color w:val="000000"/>
                <w:sz w:val="18"/>
                <w:szCs w:val="18"/>
              </w:rPr>
            </w:pPr>
            <w:r>
              <w:rPr>
                <w:rFonts w:ascii="Calibri" w:hAnsi="Calibri" w:cs="Calibri"/>
                <w:color w:val="000000"/>
                <w:sz w:val="18"/>
                <w:szCs w:val="18"/>
              </w:rPr>
              <w:t>0 – 400/1,300 rpm</w:t>
            </w:r>
          </w:p>
        </w:tc>
      </w:tr>
      <w:tr w:rsidR="00946594" w:rsidTr="004C02A4">
        <w:trPr>
          <w:trHeight w:val="480"/>
          <w:jc w:val="center"/>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946594" w:rsidRDefault="00946594" w:rsidP="004C02A4">
            <w:pPr>
              <w:rPr>
                <w:rFonts w:ascii="Calibri" w:hAnsi="Calibri" w:cs="Calibri"/>
                <w:color w:val="000000"/>
                <w:sz w:val="18"/>
                <w:szCs w:val="18"/>
              </w:rPr>
            </w:pPr>
            <w:r>
              <w:rPr>
                <w:rFonts w:ascii="Calibri" w:hAnsi="Calibri" w:cs="Calibri"/>
                <w:color w:val="000000"/>
                <w:sz w:val="18"/>
                <w:szCs w:val="18"/>
              </w:rPr>
              <w:t xml:space="preserve">Accesorios </w:t>
            </w:r>
          </w:p>
        </w:tc>
        <w:tc>
          <w:tcPr>
            <w:tcW w:w="3388" w:type="pct"/>
            <w:tcBorders>
              <w:top w:val="nil"/>
              <w:left w:val="nil"/>
              <w:bottom w:val="single" w:sz="4" w:space="0" w:color="auto"/>
              <w:right w:val="single" w:sz="4" w:space="0" w:color="auto"/>
            </w:tcBorders>
            <w:shd w:val="clear" w:color="auto" w:fill="auto"/>
            <w:vAlign w:val="center"/>
            <w:hideMark/>
          </w:tcPr>
          <w:p w:rsidR="00946594" w:rsidRDefault="00946594" w:rsidP="004C02A4">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946594" w:rsidRPr="005130CF" w:rsidTr="004C02A4">
        <w:trPr>
          <w:trHeight w:val="315"/>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946594" w:rsidRPr="006D6711" w:rsidRDefault="00946594" w:rsidP="004C02A4">
            <w:pPr>
              <w:rPr>
                <w:rFonts w:ascii="Calibri" w:hAnsi="Calibri" w:cs="Calibri"/>
                <w:b/>
                <w:bCs/>
                <w:color w:val="000000"/>
                <w:lang w:val="es-BO"/>
              </w:rPr>
            </w:pPr>
            <w:r w:rsidRPr="006D6711">
              <w:rPr>
                <w:rFonts w:ascii="Calibri" w:hAnsi="Calibri" w:cs="Calibri"/>
                <w:b/>
                <w:bCs/>
                <w:color w:val="000000"/>
                <w:lang w:val="es-BO"/>
              </w:rPr>
              <w:t>1.3.     Plazo de entrega</w:t>
            </w:r>
          </w:p>
        </w:tc>
      </w:tr>
      <w:tr w:rsidR="00946594" w:rsidRPr="005130CF" w:rsidTr="004C02A4">
        <w:trPr>
          <w:trHeight w:val="53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6594" w:rsidRPr="006D6711" w:rsidRDefault="00946594" w:rsidP="004C02A4">
            <w:pPr>
              <w:jc w:val="both"/>
              <w:rPr>
                <w:rFonts w:ascii="Calibri" w:hAnsi="Calibri" w:cs="Calibri"/>
                <w:color w:val="000000"/>
                <w:sz w:val="18"/>
                <w:szCs w:val="18"/>
                <w:lang w:val="es-BO"/>
              </w:rPr>
            </w:pPr>
            <w:r w:rsidRPr="006D6711">
              <w:rPr>
                <w:rFonts w:ascii="Calibri" w:hAnsi="Calibri" w:cs="Calibri"/>
                <w:color w:val="000000"/>
                <w:sz w:val="18"/>
                <w:szCs w:val="18"/>
                <w:lang w:val="es-BO"/>
              </w:rPr>
              <w:t>El plazo máximo de entrega es de 5 (cinco) días hábiles a partir de la emisión de la Orden de Compra.</w:t>
            </w:r>
          </w:p>
        </w:tc>
      </w:tr>
    </w:tbl>
    <w:p w:rsidR="00946594" w:rsidRDefault="00946594" w:rsidP="00946594">
      <w:pPr>
        <w:jc w:val="both"/>
        <w:rPr>
          <w:rFonts w:ascii="Verdana" w:hAnsi="Verdana" w:cs="Verdana"/>
          <w:bCs/>
          <w:sz w:val="18"/>
          <w:szCs w:val="18"/>
        </w:rPr>
      </w:pPr>
    </w:p>
    <w:p w:rsidR="00946594" w:rsidRDefault="00946594" w:rsidP="00946594">
      <w:pPr>
        <w:jc w:val="both"/>
        <w:rPr>
          <w:rFonts w:ascii="Verdana" w:hAnsi="Verdana" w:cs="Verdana"/>
          <w:bCs/>
          <w:sz w:val="18"/>
          <w:szCs w:val="18"/>
        </w:rPr>
      </w:pPr>
    </w:p>
    <w:p w:rsidR="00946594" w:rsidRDefault="00946594" w:rsidP="00946594">
      <w:pPr>
        <w:jc w:val="both"/>
        <w:rPr>
          <w:rFonts w:ascii="Verdana" w:hAnsi="Verdana" w:cs="Verdana"/>
          <w:bCs/>
          <w:sz w:val="18"/>
          <w:szCs w:val="18"/>
        </w:rPr>
      </w:pPr>
    </w:p>
    <w:p w:rsidR="00946594" w:rsidRDefault="00946594" w:rsidP="00946594">
      <w:pPr>
        <w:jc w:val="both"/>
        <w:rPr>
          <w:rFonts w:ascii="Verdana" w:hAnsi="Verdana" w:cs="Verdana"/>
          <w:bCs/>
          <w:sz w:val="18"/>
          <w:szCs w:val="18"/>
        </w:rPr>
      </w:pPr>
    </w:p>
    <w:p w:rsidR="00946594" w:rsidRDefault="00946594" w:rsidP="00946594">
      <w:pPr>
        <w:jc w:val="both"/>
        <w:rPr>
          <w:rFonts w:ascii="Verdana" w:hAnsi="Verdana" w:cs="Verdana"/>
          <w:bCs/>
          <w:sz w:val="18"/>
          <w:szCs w:val="18"/>
        </w:rPr>
      </w:pPr>
    </w:p>
    <w:p w:rsidR="00946594" w:rsidRPr="006D6711" w:rsidRDefault="00946594" w:rsidP="00E5385A">
      <w:pPr>
        <w:pStyle w:val="Prrafodelista"/>
        <w:numPr>
          <w:ilvl w:val="0"/>
          <w:numId w:val="38"/>
        </w:numPr>
        <w:ind w:left="426" w:hanging="426"/>
        <w:contextualSpacing/>
        <w:jc w:val="both"/>
        <w:rPr>
          <w:rFonts w:ascii="Calibri" w:hAnsi="Calibri" w:cs="Calibri"/>
          <w:b/>
          <w:bCs/>
          <w:color w:val="000000"/>
          <w:sz w:val="22"/>
          <w:lang w:eastAsia="es-BO"/>
        </w:rPr>
      </w:pPr>
      <w:r w:rsidRPr="006D6711">
        <w:rPr>
          <w:rFonts w:ascii="Calibri" w:hAnsi="Calibri" w:cs="Calibri"/>
          <w:b/>
          <w:bCs/>
          <w:color w:val="000000"/>
          <w:sz w:val="22"/>
          <w:lang w:eastAsia="es-BO"/>
        </w:rPr>
        <w:t>CONDICIONES DE CUMPLIMIENTO OBLIGATORIO</w:t>
      </w:r>
    </w:p>
    <w:p w:rsidR="00946594" w:rsidRDefault="00946594" w:rsidP="00946594">
      <w:pPr>
        <w:jc w:val="both"/>
        <w:rPr>
          <w:rFonts w:ascii="Verdana" w:hAnsi="Verdana" w:cs="Verdana"/>
          <w:bCs/>
          <w:sz w:val="18"/>
          <w:szCs w:val="18"/>
        </w:rPr>
      </w:pP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3"/>
      </w:tblGrid>
      <w:tr w:rsidR="00946594" w:rsidRPr="00400E18" w:rsidTr="004C02A4">
        <w:trPr>
          <w:trHeight w:val="382"/>
          <w:jc w:val="center"/>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946594" w:rsidRPr="006D6711" w:rsidRDefault="00946594" w:rsidP="004C02A4">
            <w:pPr>
              <w:rPr>
                <w:rFonts w:ascii="Calibri" w:hAnsi="Calibri" w:cs="Calibri"/>
                <w:b/>
                <w:bCs/>
                <w:color w:val="000000"/>
                <w:lang w:val="es-BO"/>
              </w:rPr>
            </w:pPr>
            <w:r w:rsidRPr="006D6711">
              <w:rPr>
                <w:rFonts w:ascii="Calibri" w:hAnsi="Calibri" w:cs="Calibri"/>
                <w:b/>
                <w:bCs/>
                <w:color w:val="000000"/>
                <w:lang w:val="es-BO"/>
              </w:rPr>
              <w:t>LUGAR DONDE SE PRESTAN LOS SERVICIOS DE ASISTENCIA TECNICA</w:t>
            </w:r>
          </w:p>
        </w:tc>
      </w:tr>
      <w:tr w:rsidR="00946594" w:rsidRPr="00634B38" w:rsidTr="004C02A4">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946594" w:rsidRPr="006D6711" w:rsidRDefault="00946594" w:rsidP="004C02A4">
            <w:pPr>
              <w:jc w:val="both"/>
              <w:rPr>
                <w:rFonts w:ascii="Calibri" w:hAnsi="Calibri" w:cs="Calibri"/>
                <w:color w:val="000000"/>
                <w:sz w:val="18"/>
                <w:szCs w:val="18"/>
              </w:rPr>
            </w:pPr>
            <w:r w:rsidRPr="006D6711">
              <w:rPr>
                <w:rFonts w:ascii="Calibri" w:hAnsi="Calibri" w:cs="Calibri"/>
                <w:color w:val="000000"/>
                <w:sz w:val="18"/>
                <w:szCs w:val="18"/>
              </w:rPr>
              <w:t>En caso de requerir asistencia técnica o apoyo técnico, la empresa contratada debe garantizar la provisión de soporte de primer nivel sin costo adicional. El servicio técnico deberá ser al menos 8x5 (8 horas en horario de oficina, de lunes a      viernes).</w:t>
            </w:r>
          </w:p>
          <w:p w:rsidR="00946594" w:rsidRPr="006D6711" w:rsidRDefault="00946594" w:rsidP="004C02A4">
            <w:pPr>
              <w:jc w:val="both"/>
              <w:rPr>
                <w:rFonts w:ascii="Calibri" w:hAnsi="Calibri" w:cs="Calibri"/>
                <w:color w:val="000000"/>
                <w:sz w:val="18"/>
                <w:szCs w:val="18"/>
              </w:rPr>
            </w:pPr>
          </w:p>
          <w:p w:rsidR="00946594" w:rsidRPr="006D6711" w:rsidRDefault="00946594" w:rsidP="004C02A4">
            <w:pPr>
              <w:jc w:val="both"/>
              <w:rPr>
                <w:rFonts w:ascii="Calibri" w:hAnsi="Calibri" w:cs="Calibri"/>
                <w:color w:val="000000"/>
                <w:sz w:val="18"/>
                <w:szCs w:val="18"/>
              </w:rPr>
            </w:pPr>
            <w:r w:rsidRPr="006D6711">
              <w:rPr>
                <w:rFonts w:ascii="Calibri" w:hAnsi="Calibri" w:cs="Calibri"/>
                <w:color w:val="000000"/>
                <w:sz w:val="18"/>
                <w:szCs w:val="18"/>
              </w:rPr>
              <w:t xml:space="preserve">El tiempo de respuesta </w:t>
            </w:r>
            <w:proofErr w:type="spellStart"/>
            <w:r w:rsidRPr="006D6711">
              <w:rPr>
                <w:rFonts w:ascii="Calibri" w:hAnsi="Calibri" w:cs="Calibri"/>
                <w:color w:val="000000"/>
                <w:sz w:val="18"/>
                <w:szCs w:val="18"/>
              </w:rPr>
              <w:t>OnSite</w:t>
            </w:r>
            <w:proofErr w:type="spellEnd"/>
            <w:r w:rsidRPr="006D6711">
              <w:rPr>
                <w:rFonts w:ascii="Calibri" w:hAnsi="Calibri" w:cs="Calibri"/>
                <w:color w:val="000000"/>
                <w:sz w:val="18"/>
                <w:szCs w:val="18"/>
              </w:rPr>
              <w:t xml:space="preserve"> no debe exceder las doce (12) horas, desde el reporte de la falla vía teléfono, fax, correo electrónico, etc. El horario de atención deberá ser acorde al horario de trabajo vigente en YPFB: de 8:30 a 12:30 y de 14:30 a 18:30.</w:t>
            </w:r>
          </w:p>
          <w:p w:rsidR="00946594" w:rsidRPr="006D6711" w:rsidRDefault="00946594" w:rsidP="004C02A4">
            <w:pPr>
              <w:jc w:val="both"/>
              <w:rPr>
                <w:rFonts w:ascii="Calibri" w:hAnsi="Calibri" w:cs="Calibri"/>
                <w:color w:val="000000"/>
                <w:sz w:val="18"/>
                <w:szCs w:val="18"/>
              </w:rPr>
            </w:pPr>
          </w:p>
          <w:p w:rsidR="00946594" w:rsidRPr="006D6711" w:rsidRDefault="00946594" w:rsidP="004C02A4">
            <w:pPr>
              <w:jc w:val="both"/>
              <w:rPr>
                <w:rFonts w:ascii="Calibri" w:hAnsi="Calibri" w:cs="Calibri"/>
                <w:color w:val="000000"/>
                <w:sz w:val="18"/>
                <w:szCs w:val="18"/>
              </w:rPr>
            </w:pPr>
            <w:r w:rsidRPr="006D6711">
              <w:rPr>
                <w:rFonts w:ascii="Calibri" w:hAnsi="Calibri" w:cs="Calibri"/>
                <w:color w:val="000000"/>
                <w:sz w:val="18"/>
                <w:szCs w:val="18"/>
              </w:rPr>
              <w:t>En caso de reparación de equipo, la empresa contratada deberá entregar un equipo de manera provisional de similares características durante el tiempo que dure la reparación un plazo máximo 72 horas</w:t>
            </w:r>
          </w:p>
          <w:p w:rsidR="00946594" w:rsidRPr="006D6711" w:rsidRDefault="00946594" w:rsidP="004C02A4">
            <w:pPr>
              <w:jc w:val="both"/>
              <w:rPr>
                <w:rFonts w:ascii="Calibri" w:hAnsi="Calibri" w:cs="Calibri"/>
                <w:color w:val="000000"/>
                <w:sz w:val="18"/>
                <w:szCs w:val="18"/>
              </w:rPr>
            </w:pPr>
            <w:r w:rsidRPr="006D6711">
              <w:rPr>
                <w:rFonts w:ascii="Calibri" w:hAnsi="Calibri" w:cs="Calibri"/>
                <w:color w:val="000000"/>
                <w:sz w:val="18"/>
                <w:szCs w:val="18"/>
              </w:rPr>
              <w:t>Si el equipo presenta fallas de fábrica, el mismo deberá ser reemplazado por otro equipo por uno de igual o mejores características técnicas en un plazo máximo 20 días hábiles</w:t>
            </w:r>
          </w:p>
          <w:p w:rsidR="00946594" w:rsidRPr="006D6711" w:rsidRDefault="00946594" w:rsidP="004C02A4">
            <w:pPr>
              <w:jc w:val="both"/>
              <w:rPr>
                <w:rFonts w:ascii="Calibri" w:hAnsi="Calibri" w:cs="Arial"/>
                <w:color w:val="000000"/>
                <w:sz w:val="18"/>
                <w:szCs w:val="18"/>
              </w:rPr>
            </w:pPr>
          </w:p>
        </w:tc>
      </w:tr>
      <w:tr w:rsidR="00946594" w:rsidRPr="00634B38" w:rsidTr="004C0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jc w:val="center"/>
        </w:trPr>
        <w:tc>
          <w:tcPr>
            <w:tcW w:w="5000" w:type="pct"/>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946594" w:rsidRPr="006D6711" w:rsidRDefault="00946594" w:rsidP="004C02A4">
            <w:pPr>
              <w:rPr>
                <w:rFonts w:ascii="Calibri" w:hAnsi="Calibri" w:cs="Calibri"/>
                <w:b/>
                <w:bCs/>
                <w:color w:val="000000"/>
                <w:lang w:val="es-BO"/>
              </w:rPr>
            </w:pPr>
            <w:r w:rsidRPr="006D6711">
              <w:rPr>
                <w:rFonts w:ascii="Calibri" w:hAnsi="Calibri" w:cs="Calibri"/>
                <w:b/>
                <w:bCs/>
                <w:color w:val="000000"/>
                <w:lang w:val="es-BO"/>
              </w:rPr>
              <w:t xml:space="preserve">GARANTIA TECNICA </w:t>
            </w:r>
          </w:p>
        </w:tc>
      </w:tr>
      <w:tr w:rsidR="00946594" w:rsidRPr="00634B38" w:rsidTr="004C0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4"/>
          <w:jc w:val="center"/>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6594" w:rsidRPr="006D6711" w:rsidRDefault="00946594" w:rsidP="004C02A4">
            <w:pPr>
              <w:jc w:val="both"/>
              <w:rPr>
                <w:rFonts w:ascii="Calibri" w:hAnsi="Calibri" w:cs="Calibri"/>
                <w:color w:val="000000"/>
                <w:sz w:val="18"/>
                <w:szCs w:val="18"/>
                <w:lang w:val="es-BO"/>
              </w:rPr>
            </w:pPr>
            <w:r w:rsidRPr="006D6711">
              <w:rPr>
                <w:rFonts w:ascii="Calibri" w:hAnsi="Calibri" w:cs="Calibri"/>
                <w:color w:val="000000"/>
                <w:sz w:val="18"/>
                <w:szCs w:val="18"/>
                <w:lang w:val="es-BO"/>
              </w:rPr>
              <w:t>La empresa contratada al momento de la entrega de los bienes deberá presentar:</w:t>
            </w:r>
          </w:p>
          <w:p w:rsidR="00946594" w:rsidRPr="006D6711" w:rsidRDefault="00946594" w:rsidP="00E5385A">
            <w:pPr>
              <w:pStyle w:val="Prrafodelista"/>
              <w:numPr>
                <w:ilvl w:val="0"/>
                <w:numId w:val="39"/>
              </w:numPr>
              <w:jc w:val="both"/>
              <w:rPr>
                <w:rFonts w:ascii="Calibri" w:hAnsi="Calibri" w:cs="Calibri"/>
                <w:color w:val="000000"/>
                <w:sz w:val="18"/>
                <w:szCs w:val="18"/>
                <w:lang w:val="es-BO"/>
              </w:rPr>
            </w:pPr>
            <w:r w:rsidRPr="006D6711">
              <w:rPr>
                <w:rFonts w:ascii="Calibri" w:hAnsi="Calibri" w:cs="Calibri"/>
                <w:color w:val="000000"/>
                <w:sz w:val="18"/>
                <w:szCs w:val="18"/>
                <w:lang w:val="es-BO"/>
              </w:rPr>
              <w:t>Documento Físico de garantía de fábrica para el equipo ofertado, emitida por el fabricante, mínimo de 1 (uno) año.</w:t>
            </w:r>
          </w:p>
          <w:p w:rsidR="00946594" w:rsidRPr="006D6711" w:rsidRDefault="00946594" w:rsidP="004C02A4">
            <w:pPr>
              <w:jc w:val="both"/>
              <w:rPr>
                <w:rFonts w:ascii="Calibri" w:hAnsi="Calibri" w:cs="Calibri"/>
                <w:color w:val="000000"/>
                <w:sz w:val="18"/>
                <w:szCs w:val="18"/>
              </w:rPr>
            </w:pPr>
            <w:r w:rsidRPr="006D6711">
              <w:rPr>
                <w:rFonts w:ascii="Calibri" w:hAnsi="Calibri" w:cs="Calibri"/>
                <w:color w:val="000000"/>
                <w:sz w:val="18"/>
                <w:szCs w:val="18"/>
              </w:rPr>
              <w:t>En el caso de que un equipo presente fallas de funcionamiento de fábrica, éste debe ser cambiado por otro equipo de iguales o mejores características mientras dure la reparación y/o cambio.</w:t>
            </w:r>
          </w:p>
          <w:p w:rsidR="00946594" w:rsidRPr="006D6711" w:rsidRDefault="00946594" w:rsidP="004C02A4">
            <w:pPr>
              <w:jc w:val="both"/>
              <w:rPr>
                <w:rFonts w:ascii="Calibri" w:hAnsi="Calibri" w:cs="Calibri"/>
                <w:color w:val="000000"/>
                <w:sz w:val="18"/>
                <w:szCs w:val="18"/>
              </w:rPr>
            </w:pPr>
            <w:r w:rsidRPr="006D6711">
              <w:rPr>
                <w:rFonts w:ascii="Calibri" w:hAnsi="Calibri" w:cs="Calibri"/>
                <w:color w:val="000000"/>
                <w:sz w:val="18"/>
                <w:szCs w:val="18"/>
              </w:rPr>
              <w:t>La garantía debe incluir la disponibilidad de servicios y repuestos mientras dura la garantía del equipo</w:t>
            </w:r>
          </w:p>
        </w:tc>
      </w:tr>
      <w:tr w:rsidR="00946594" w:rsidRPr="00634B38" w:rsidTr="004C0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jc w:val="center"/>
        </w:trPr>
        <w:tc>
          <w:tcPr>
            <w:tcW w:w="5000" w:type="pct"/>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946594" w:rsidRPr="006D6711" w:rsidRDefault="00946594" w:rsidP="004C02A4">
            <w:pPr>
              <w:rPr>
                <w:rFonts w:ascii="Calibri" w:hAnsi="Calibri" w:cs="Calibri"/>
                <w:b/>
                <w:bCs/>
                <w:color w:val="000000"/>
                <w:lang w:val="es-BO"/>
              </w:rPr>
            </w:pPr>
            <w:r w:rsidRPr="006D6711">
              <w:rPr>
                <w:rFonts w:ascii="Calibri" w:hAnsi="Calibri" w:cs="Calibri"/>
                <w:b/>
                <w:bCs/>
                <w:color w:val="000000"/>
                <w:lang w:val="es-BO"/>
              </w:rPr>
              <w:t xml:space="preserve">PROVISION DE REPUESTOS </w:t>
            </w:r>
          </w:p>
        </w:tc>
      </w:tr>
      <w:tr w:rsidR="00946594" w:rsidRPr="00634B38" w:rsidTr="004C0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jc w:val="center"/>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6594" w:rsidRPr="006D6711" w:rsidRDefault="00946594" w:rsidP="004C02A4">
            <w:pPr>
              <w:jc w:val="both"/>
              <w:rPr>
                <w:rFonts w:ascii="Calibri" w:hAnsi="Calibri" w:cs="Calibri"/>
                <w:color w:val="000000"/>
                <w:sz w:val="18"/>
                <w:szCs w:val="18"/>
              </w:rPr>
            </w:pPr>
            <w:r w:rsidRPr="006D6711">
              <w:rPr>
                <w:rFonts w:ascii="Calibri" w:hAnsi="Calibri" w:cs="Arial"/>
                <w:color w:val="000000"/>
                <w:sz w:val="18"/>
                <w:szCs w:val="18"/>
              </w:rPr>
              <w:t xml:space="preserve">La empresa adjudicada, debe garantizar mediante una carta o  documento de garantía o certificación (documento original) </w:t>
            </w:r>
            <w:r w:rsidRPr="006D6711">
              <w:rPr>
                <w:rFonts w:ascii="Calibri" w:hAnsi="Calibri" w:cs="Calibri"/>
                <w:color w:val="000000"/>
                <w:sz w:val="18"/>
                <w:szCs w:val="18"/>
              </w:rPr>
              <w:t>el stock de repuestos originales para cubrir los servicios de mantenimiento preventivo y correctivo de al menos 1 año, después de pasada la garantía.</w:t>
            </w:r>
          </w:p>
          <w:p w:rsidR="00946594" w:rsidRPr="006D6711" w:rsidRDefault="00946594" w:rsidP="004C02A4">
            <w:pPr>
              <w:jc w:val="both"/>
              <w:rPr>
                <w:rFonts w:ascii="Calibri" w:hAnsi="Calibri" w:cs="Calibri"/>
                <w:color w:val="000000"/>
                <w:sz w:val="18"/>
                <w:szCs w:val="18"/>
              </w:rPr>
            </w:pPr>
          </w:p>
        </w:tc>
      </w:tr>
      <w:tr w:rsidR="00946594" w:rsidRPr="005130CF" w:rsidTr="004C02A4">
        <w:trPr>
          <w:trHeight w:val="216"/>
          <w:jc w:val="center"/>
        </w:trPr>
        <w:tc>
          <w:tcPr>
            <w:tcW w:w="5000" w:type="pct"/>
            <w:shd w:val="clear" w:color="auto" w:fill="B8CCE4"/>
            <w:vAlign w:val="center"/>
          </w:tcPr>
          <w:p w:rsidR="00946594" w:rsidRPr="006D6711" w:rsidRDefault="00946594" w:rsidP="004C02A4">
            <w:pPr>
              <w:autoSpaceDE w:val="0"/>
              <w:autoSpaceDN w:val="0"/>
              <w:adjustRightInd w:val="0"/>
              <w:rPr>
                <w:rFonts w:ascii="Calibri" w:hAnsi="Calibri" w:cs="Calibri"/>
                <w:b/>
                <w:bCs/>
                <w:sz w:val="18"/>
                <w:szCs w:val="18"/>
                <w:lang w:eastAsia="es-BO"/>
              </w:rPr>
            </w:pPr>
            <w:r w:rsidRPr="006D6711">
              <w:rPr>
                <w:rFonts w:ascii="Calibri" w:hAnsi="Calibri" w:cs="Calibri"/>
                <w:b/>
                <w:bCs/>
                <w:sz w:val="18"/>
                <w:szCs w:val="18"/>
              </w:rPr>
              <w:t xml:space="preserve">LUGAR DE ENTREGA DE LOS BIENES </w:t>
            </w:r>
          </w:p>
        </w:tc>
      </w:tr>
      <w:tr w:rsidR="00946594" w:rsidRPr="005130CF" w:rsidTr="004C02A4">
        <w:trPr>
          <w:trHeight w:val="437"/>
          <w:jc w:val="center"/>
        </w:trPr>
        <w:tc>
          <w:tcPr>
            <w:tcW w:w="5000" w:type="pct"/>
            <w:shd w:val="clear" w:color="auto" w:fill="auto"/>
            <w:vAlign w:val="bottom"/>
          </w:tcPr>
          <w:p w:rsidR="00946594" w:rsidRPr="006D6711" w:rsidRDefault="00946594" w:rsidP="004C02A4">
            <w:pPr>
              <w:autoSpaceDE w:val="0"/>
              <w:autoSpaceDN w:val="0"/>
              <w:adjustRightInd w:val="0"/>
              <w:jc w:val="both"/>
              <w:rPr>
                <w:rFonts w:ascii="Calibri" w:hAnsi="Calibri" w:cs="Calibri"/>
                <w:sz w:val="18"/>
                <w:szCs w:val="18"/>
              </w:rPr>
            </w:pPr>
            <w:r w:rsidRPr="006D6711">
              <w:rPr>
                <w:rFonts w:ascii="Calibri" w:hAnsi="Calibri" w:cs="Calibri"/>
                <w:color w:val="000000"/>
                <w:sz w:val="18"/>
                <w:szCs w:val="18"/>
              </w:rPr>
              <w:t>Todo el equipamiento debe ser entregado en el Almacén del Distrito de Redes de Gas La Paz – El Alto ubicado en la av. Juan Pablo II Nº 2668, a media cuadra de la Cruz Papal</w:t>
            </w:r>
            <w:r w:rsidRPr="006D6711">
              <w:rPr>
                <w:rFonts w:ascii="Calibri" w:hAnsi="Calibri" w:cs="Calibri"/>
                <w:sz w:val="18"/>
                <w:szCs w:val="18"/>
              </w:rPr>
              <w:t>.</w:t>
            </w:r>
          </w:p>
        </w:tc>
      </w:tr>
      <w:tr w:rsidR="00946594" w:rsidRPr="005130CF" w:rsidTr="004C02A4">
        <w:trPr>
          <w:trHeight w:val="254"/>
          <w:jc w:val="center"/>
        </w:trPr>
        <w:tc>
          <w:tcPr>
            <w:tcW w:w="5000" w:type="pct"/>
            <w:shd w:val="clear" w:color="auto" w:fill="B8CCE4"/>
            <w:vAlign w:val="center"/>
          </w:tcPr>
          <w:p w:rsidR="00946594" w:rsidRPr="006D6711" w:rsidRDefault="00946594" w:rsidP="004C02A4">
            <w:pPr>
              <w:autoSpaceDE w:val="0"/>
              <w:autoSpaceDN w:val="0"/>
              <w:adjustRightInd w:val="0"/>
              <w:rPr>
                <w:rFonts w:ascii="Calibri" w:hAnsi="Calibri" w:cs="Calibri"/>
                <w:b/>
                <w:bCs/>
                <w:sz w:val="18"/>
                <w:szCs w:val="18"/>
                <w:lang w:eastAsia="es-BO"/>
              </w:rPr>
            </w:pPr>
            <w:r w:rsidRPr="006D6711">
              <w:rPr>
                <w:rFonts w:ascii="Calibri" w:hAnsi="Calibri" w:cs="Calibri"/>
                <w:b/>
                <w:bCs/>
                <w:sz w:val="18"/>
                <w:szCs w:val="18"/>
              </w:rPr>
              <w:t>SERVICIOS CONEXOS</w:t>
            </w:r>
          </w:p>
        </w:tc>
      </w:tr>
      <w:tr w:rsidR="00946594" w:rsidRPr="005130CF" w:rsidTr="004C02A4">
        <w:trPr>
          <w:trHeight w:val="20"/>
          <w:jc w:val="center"/>
        </w:trPr>
        <w:tc>
          <w:tcPr>
            <w:tcW w:w="5000" w:type="pct"/>
            <w:shd w:val="clear" w:color="auto" w:fill="auto"/>
            <w:vAlign w:val="bottom"/>
          </w:tcPr>
          <w:p w:rsidR="00946594" w:rsidRPr="006D6711" w:rsidRDefault="00946594" w:rsidP="004C02A4">
            <w:pPr>
              <w:autoSpaceDE w:val="0"/>
              <w:autoSpaceDN w:val="0"/>
              <w:adjustRightInd w:val="0"/>
              <w:jc w:val="both"/>
              <w:rPr>
                <w:rFonts w:ascii="Calibri" w:hAnsi="Calibri" w:cs="Calibri"/>
                <w:color w:val="000000"/>
                <w:sz w:val="18"/>
                <w:szCs w:val="18"/>
              </w:rPr>
            </w:pPr>
            <w:r w:rsidRPr="006D6711">
              <w:rPr>
                <w:rFonts w:ascii="Calibri" w:hAnsi="Calibri" w:cs="Calibri"/>
                <w:color w:val="000000"/>
                <w:sz w:val="18"/>
                <w:szCs w:val="18"/>
              </w:rPr>
              <w:t>El precio de los bienes a ofertar debe incluir los costos de: embalaje, transporte, carga, descarga, y otros que se puedan requerir en la entrega de los bienes en el lugar establecido.</w:t>
            </w:r>
          </w:p>
        </w:tc>
      </w:tr>
      <w:tr w:rsidR="00946594" w:rsidRPr="005130CF" w:rsidTr="004C02A4">
        <w:trPr>
          <w:trHeight w:val="109"/>
          <w:jc w:val="center"/>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tcPr>
          <w:p w:rsidR="00946594" w:rsidRPr="006D6711" w:rsidRDefault="00946594" w:rsidP="004C02A4">
            <w:pPr>
              <w:autoSpaceDE w:val="0"/>
              <w:autoSpaceDN w:val="0"/>
              <w:adjustRightInd w:val="0"/>
              <w:rPr>
                <w:rFonts w:ascii="Calibri" w:hAnsi="Calibri" w:cs="Calibri"/>
                <w:b/>
                <w:bCs/>
                <w:sz w:val="18"/>
                <w:szCs w:val="18"/>
              </w:rPr>
            </w:pPr>
            <w:r w:rsidRPr="006D6711">
              <w:rPr>
                <w:rFonts w:ascii="Calibri" w:hAnsi="Calibri" w:cs="Calibri"/>
                <w:b/>
                <w:bCs/>
                <w:sz w:val="18"/>
                <w:szCs w:val="18"/>
              </w:rPr>
              <w:t xml:space="preserve">EMBALAJE </w:t>
            </w:r>
          </w:p>
        </w:tc>
      </w:tr>
      <w:tr w:rsidR="00946594" w:rsidRPr="005130CF" w:rsidTr="004C02A4">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946594" w:rsidRPr="006D6711" w:rsidRDefault="00946594" w:rsidP="004C02A4">
            <w:pPr>
              <w:contextualSpacing/>
              <w:jc w:val="both"/>
              <w:rPr>
                <w:rFonts w:ascii="Calibri" w:hAnsi="Calibri" w:cs="Calibri"/>
                <w:bCs/>
                <w:sz w:val="18"/>
                <w:szCs w:val="18"/>
              </w:rPr>
            </w:pPr>
            <w:r w:rsidRPr="006D6711">
              <w:rPr>
                <w:rFonts w:ascii="Calibri" w:hAnsi="Calibri" w:cs="Calibri"/>
                <w:bCs/>
                <w:sz w:val="18"/>
                <w:szCs w:val="18"/>
              </w:rPr>
              <w:t>Los equipos  deben ser entregados en embalajes originales.</w:t>
            </w:r>
          </w:p>
        </w:tc>
      </w:tr>
      <w:tr w:rsidR="00946594" w:rsidRPr="005130CF" w:rsidTr="004C02A4">
        <w:trPr>
          <w:trHeight w:val="215"/>
          <w:jc w:val="center"/>
        </w:trPr>
        <w:tc>
          <w:tcPr>
            <w:tcW w:w="5000" w:type="pct"/>
            <w:shd w:val="clear" w:color="auto" w:fill="B8CCE4"/>
            <w:vAlign w:val="center"/>
          </w:tcPr>
          <w:p w:rsidR="00946594" w:rsidRPr="006D6711" w:rsidRDefault="00946594" w:rsidP="004C02A4">
            <w:pPr>
              <w:autoSpaceDE w:val="0"/>
              <w:autoSpaceDN w:val="0"/>
              <w:adjustRightInd w:val="0"/>
              <w:rPr>
                <w:rFonts w:ascii="Calibri" w:hAnsi="Calibri" w:cs="Calibri"/>
                <w:sz w:val="18"/>
                <w:szCs w:val="18"/>
                <w:lang w:eastAsia="es-BO"/>
              </w:rPr>
            </w:pPr>
            <w:r w:rsidRPr="006D6711">
              <w:rPr>
                <w:rFonts w:ascii="Calibri" w:hAnsi="Calibri" w:cs="Calibri"/>
                <w:b/>
                <w:bCs/>
                <w:sz w:val="18"/>
                <w:szCs w:val="18"/>
              </w:rPr>
              <w:t xml:space="preserve">FORMA DE PAGO </w:t>
            </w:r>
          </w:p>
        </w:tc>
      </w:tr>
      <w:tr w:rsidR="00946594" w:rsidRPr="005130CF" w:rsidTr="004C02A4">
        <w:trPr>
          <w:trHeight w:val="20"/>
          <w:jc w:val="center"/>
        </w:trPr>
        <w:tc>
          <w:tcPr>
            <w:tcW w:w="5000" w:type="pct"/>
            <w:tcBorders>
              <w:bottom w:val="single" w:sz="4" w:space="0" w:color="auto"/>
            </w:tcBorders>
            <w:shd w:val="clear" w:color="auto" w:fill="auto"/>
            <w:vAlign w:val="bottom"/>
          </w:tcPr>
          <w:p w:rsidR="00946594" w:rsidRPr="006D6711" w:rsidRDefault="00946594" w:rsidP="004C02A4">
            <w:pPr>
              <w:contextualSpacing/>
              <w:jc w:val="both"/>
              <w:rPr>
                <w:rFonts w:ascii="Calibri" w:hAnsi="Calibri" w:cs="Calibri"/>
                <w:sz w:val="18"/>
                <w:szCs w:val="18"/>
              </w:rPr>
            </w:pPr>
            <w:r w:rsidRPr="006D6711">
              <w:rPr>
                <w:rFonts w:ascii="Calibri" w:hAnsi="Calibri" w:cs="Calibri"/>
                <w:sz w:val="18"/>
                <w:szCs w:val="18"/>
              </w:rPr>
              <w:t xml:space="preserve">Pago único, contra entrega de los equipos una vez efectuada la recepción, emitido el informe de conformidad por el Comité de Recepción y una vez recibida la factura a nombre de YPFB. </w:t>
            </w:r>
          </w:p>
          <w:p w:rsidR="00946594" w:rsidRPr="006D6711" w:rsidRDefault="00946594" w:rsidP="004C02A4">
            <w:pPr>
              <w:contextualSpacing/>
              <w:jc w:val="both"/>
              <w:rPr>
                <w:rFonts w:ascii="Calibri" w:hAnsi="Calibri" w:cs="Calibri"/>
                <w:sz w:val="18"/>
                <w:szCs w:val="18"/>
              </w:rPr>
            </w:pPr>
            <w:r w:rsidRPr="006D6711">
              <w:rPr>
                <w:rFonts w:ascii="Calibri" w:hAnsi="Calibri" w:cs="Calibri"/>
                <w:sz w:val="18"/>
                <w:szCs w:val="18"/>
              </w:rPr>
              <w:t>El pago se realizará vía sistema de gestión pública (SIGEP) en moneda nacional (bolivianos).</w:t>
            </w:r>
          </w:p>
          <w:p w:rsidR="00946594" w:rsidRPr="006D6711" w:rsidRDefault="00946594" w:rsidP="004C02A4">
            <w:pPr>
              <w:contextualSpacing/>
              <w:jc w:val="both"/>
              <w:rPr>
                <w:rFonts w:ascii="Calibri" w:hAnsi="Calibri" w:cs="Calibri"/>
                <w:sz w:val="18"/>
                <w:szCs w:val="18"/>
              </w:rPr>
            </w:pPr>
            <w:r w:rsidRPr="006D6711">
              <w:rPr>
                <w:rFonts w:ascii="Calibri" w:hAnsi="Calibri" w:cs="Calibri"/>
                <w:sz w:val="18"/>
                <w:szCs w:val="18"/>
              </w:rPr>
              <w:t>Cabe mencionar que YPFB no otorgará ningún anticipo.</w:t>
            </w:r>
          </w:p>
        </w:tc>
      </w:tr>
      <w:tr w:rsidR="00946594" w:rsidRPr="005130CF" w:rsidTr="004C02A4">
        <w:trPr>
          <w:trHeight w:val="20"/>
          <w:jc w:val="center"/>
        </w:trPr>
        <w:tc>
          <w:tcPr>
            <w:tcW w:w="5000" w:type="pct"/>
            <w:shd w:val="clear" w:color="auto" w:fill="B8CCE4"/>
            <w:vAlign w:val="center"/>
          </w:tcPr>
          <w:p w:rsidR="00946594" w:rsidRPr="006D6711" w:rsidRDefault="00946594" w:rsidP="004C02A4">
            <w:pPr>
              <w:autoSpaceDE w:val="0"/>
              <w:autoSpaceDN w:val="0"/>
              <w:adjustRightInd w:val="0"/>
              <w:rPr>
                <w:rFonts w:ascii="Calibri" w:hAnsi="Calibri" w:cs="Calibri"/>
                <w:sz w:val="18"/>
                <w:szCs w:val="18"/>
              </w:rPr>
            </w:pPr>
            <w:r w:rsidRPr="006D6711">
              <w:rPr>
                <w:rFonts w:ascii="Calibri" w:hAnsi="Calibri" w:cs="Calibri"/>
                <w:b/>
                <w:bCs/>
                <w:sz w:val="18"/>
                <w:szCs w:val="18"/>
              </w:rPr>
              <w:t>MULTAS</w:t>
            </w:r>
          </w:p>
        </w:tc>
      </w:tr>
      <w:tr w:rsidR="00946594" w:rsidRPr="005130CF" w:rsidTr="004C02A4">
        <w:trPr>
          <w:trHeight w:val="20"/>
          <w:jc w:val="center"/>
        </w:trPr>
        <w:tc>
          <w:tcPr>
            <w:tcW w:w="5000" w:type="pct"/>
            <w:tcBorders>
              <w:bottom w:val="single" w:sz="4" w:space="0" w:color="auto"/>
            </w:tcBorders>
            <w:shd w:val="clear" w:color="auto" w:fill="auto"/>
            <w:vAlign w:val="bottom"/>
          </w:tcPr>
          <w:p w:rsidR="00946594" w:rsidRPr="006D6711" w:rsidRDefault="00946594" w:rsidP="004C02A4">
            <w:pPr>
              <w:contextualSpacing/>
              <w:jc w:val="both"/>
              <w:rPr>
                <w:rFonts w:ascii="Calibri" w:hAnsi="Calibri" w:cs="Calibri"/>
                <w:sz w:val="18"/>
                <w:szCs w:val="18"/>
              </w:rPr>
            </w:pPr>
            <w:r w:rsidRPr="006D6711">
              <w:rPr>
                <w:rFonts w:ascii="Calibri" w:hAnsi="Calibri" w:cs="Calibri"/>
                <w:sz w:val="18"/>
                <w:szCs w:val="18"/>
              </w:rPr>
              <w:t>YPFB aplicará una multa del 1 % sobre el importe total de cada ítem de adjudicación del presente proceso por cada día calendario de retraso del plazo de entrega establecido. En caso de llegar al 20 % de multas, la adjudicación queda sin efecto, y YPFB se reserva el derecho de realizar las gestiones legales y administrativas que corresponda.</w:t>
            </w:r>
          </w:p>
          <w:p w:rsidR="00946594" w:rsidRPr="006D6711" w:rsidRDefault="00946594" w:rsidP="004C02A4">
            <w:pPr>
              <w:contextualSpacing/>
              <w:jc w:val="both"/>
              <w:rPr>
                <w:rFonts w:ascii="Calibri" w:hAnsi="Calibri" w:cs="Calibri"/>
                <w:sz w:val="18"/>
                <w:szCs w:val="18"/>
              </w:rPr>
            </w:pPr>
          </w:p>
          <w:p w:rsidR="00946594" w:rsidRPr="006D6711" w:rsidRDefault="00946594" w:rsidP="004C02A4">
            <w:pPr>
              <w:contextualSpacing/>
              <w:jc w:val="both"/>
              <w:rPr>
                <w:rFonts w:ascii="Calibri" w:hAnsi="Calibri" w:cs="Calibri"/>
                <w:sz w:val="18"/>
                <w:szCs w:val="18"/>
              </w:rPr>
            </w:pPr>
            <w:r w:rsidRPr="006D6711">
              <w:rPr>
                <w:rFonts w:ascii="Calibri" w:hAnsi="Calibri" w:cs="Calibri"/>
                <w:sz w:val="18"/>
                <w:szCs w:val="18"/>
              </w:rPr>
              <w:t>Queda establecido que cuando se apliquen las multas, estas no podrán ser deducidas de la factura emitida por el proponente. El importe de las multas será descontado en el  momento del pago.</w:t>
            </w:r>
          </w:p>
          <w:p w:rsidR="00946594" w:rsidRPr="006D6711" w:rsidRDefault="00946594" w:rsidP="004C02A4">
            <w:pPr>
              <w:contextualSpacing/>
              <w:jc w:val="both"/>
              <w:rPr>
                <w:rFonts w:ascii="Calibri" w:hAnsi="Calibri" w:cs="Calibri"/>
                <w:sz w:val="18"/>
                <w:szCs w:val="18"/>
              </w:rPr>
            </w:pPr>
          </w:p>
        </w:tc>
      </w:tr>
      <w:tr w:rsidR="00946594" w:rsidRPr="005130CF" w:rsidTr="004C02A4">
        <w:trPr>
          <w:trHeight w:val="20"/>
          <w:jc w:val="center"/>
        </w:trPr>
        <w:tc>
          <w:tcPr>
            <w:tcW w:w="5000" w:type="pct"/>
            <w:shd w:val="clear" w:color="auto" w:fill="B8CCE4"/>
            <w:vAlign w:val="center"/>
          </w:tcPr>
          <w:p w:rsidR="00946594" w:rsidRPr="006D6711" w:rsidRDefault="00946594" w:rsidP="004C02A4">
            <w:pPr>
              <w:pStyle w:val="Sangradetextonormal"/>
              <w:tabs>
                <w:tab w:val="left" w:pos="284"/>
              </w:tabs>
              <w:spacing w:after="0"/>
              <w:ind w:left="0"/>
              <w:jc w:val="both"/>
              <w:rPr>
                <w:rFonts w:ascii="Calibri" w:hAnsi="Calibri" w:cs="Calibri"/>
                <w:b/>
                <w:sz w:val="18"/>
                <w:szCs w:val="18"/>
              </w:rPr>
            </w:pPr>
            <w:r w:rsidRPr="006D6711">
              <w:rPr>
                <w:rFonts w:ascii="Calibri" w:hAnsi="Calibri" w:cs="Calibri"/>
                <w:b/>
                <w:sz w:val="18"/>
                <w:szCs w:val="18"/>
              </w:rPr>
              <w:t>FACTURACIÓN</w:t>
            </w:r>
            <w:r w:rsidRPr="006D6711">
              <w:rPr>
                <w:rFonts w:ascii="Calibri" w:hAnsi="Calibri" w:cs="Calibri"/>
                <w:b/>
                <w:bCs/>
                <w:sz w:val="18"/>
                <w:szCs w:val="18"/>
              </w:rPr>
              <w:t xml:space="preserve"> </w:t>
            </w:r>
          </w:p>
        </w:tc>
      </w:tr>
      <w:tr w:rsidR="00946594" w:rsidRPr="005130CF" w:rsidTr="004C02A4">
        <w:trPr>
          <w:trHeight w:val="1921"/>
          <w:jc w:val="center"/>
        </w:trPr>
        <w:tc>
          <w:tcPr>
            <w:tcW w:w="5000" w:type="pct"/>
            <w:tcBorders>
              <w:bottom w:val="single" w:sz="4" w:space="0" w:color="auto"/>
            </w:tcBorders>
            <w:shd w:val="clear" w:color="auto" w:fill="auto"/>
            <w:vAlign w:val="center"/>
          </w:tcPr>
          <w:p w:rsidR="00946594" w:rsidRPr="006D6711" w:rsidRDefault="00946594" w:rsidP="004C02A4">
            <w:pPr>
              <w:jc w:val="both"/>
              <w:rPr>
                <w:rFonts w:ascii="Calibri" w:hAnsi="Calibri" w:cs="Calibri"/>
                <w:sz w:val="18"/>
                <w:szCs w:val="18"/>
              </w:rPr>
            </w:pPr>
            <w:r w:rsidRPr="006D6711">
              <w:rPr>
                <w:rFonts w:ascii="Calibri" w:hAnsi="Calibri" w:cs="Calibri"/>
                <w:sz w:val="18"/>
                <w:szCs w:val="18"/>
              </w:rPr>
              <w:lastRenderedPageBreak/>
              <w:t xml:space="preserve">La factura debe ser emitida de acuerdo a normativa vigente a nombre de Yacimientos Petrolíferos Fiscales Bolivianos consignando el Número de Identificación Tributaria (NIT) 1020269020. </w:t>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p>
          <w:p w:rsidR="00946594" w:rsidRPr="006D6711" w:rsidRDefault="00946594" w:rsidP="004C02A4">
            <w:pPr>
              <w:jc w:val="both"/>
              <w:rPr>
                <w:rFonts w:ascii="Calibri" w:hAnsi="Calibri" w:cs="Calibri"/>
                <w:sz w:val="18"/>
                <w:szCs w:val="18"/>
              </w:rPr>
            </w:pPr>
            <w:r w:rsidRPr="006D6711">
              <w:rPr>
                <w:rFonts w:ascii="Calibri" w:hAnsi="Calibri" w:cs="Calibri"/>
                <w:sz w:val="18"/>
                <w:szCs w:val="18"/>
              </w:rPr>
              <w:t xml:space="preserve">La factura deberá emitirse por el precio contratado, sin deducir las multas ni otros cargos, </w:t>
            </w:r>
            <w:proofErr w:type="spellStart"/>
            <w:r w:rsidRPr="006D6711">
              <w:rPr>
                <w:rFonts w:ascii="Calibri" w:hAnsi="Calibri" w:cs="Calibri"/>
                <w:sz w:val="18"/>
                <w:szCs w:val="18"/>
              </w:rPr>
              <w:t>a</w:t>
            </w:r>
            <w:proofErr w:type="spellEnd"/>
            <w:r w:rsidRPr="006D6711">
              <w:rPr>
                <w:rFonts w:ascii="Calibri" w:hAnsi="Calibri" w:cs="Calibri"/>
                <w:sz w:val="18"/>
                <w:szCs w:val="18"/>
              </w:rPr>
              <w:t xml:space="preserve"> momento de la entrega de la totalidad de los bienes conforme lo establecido contractualmente.</w:t>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p>
          <w:p w:rsidR="00946594" w:rsidRPr="006D6711" w:rsidRDefault="00946594" w:rsidP="004C02A4">
            <w:pPr>
              <w:jc w:val="both"/>
              <w:rPr>
                <w:rFonts w:ascii="Calibri" w:hAnsi="Calibri" w:cs="Calibri"/>
                <w:sz w:val="18"/>
                <w:szCs w:val="18"/>
              </w:rPr>
            </w:pPr>
            <w:r w:rsidRPr="006D6711">
              <w:rPr>
                <w:rFonts w:ascii="Calibri" w:hAnsi="Calibr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r w:rsidRPr="006D6711">
              <w:rPr>
                <w:rFonts w:ascii="Calibri" w:hAnsi="Calibri" w:cs="Calibri"/>
                <w:sz w:val="18"/>
                <w:szCs w:val="18"/>
              </w:rPr>
              <w:tab/>
            </w:r>
          </w:p>
        </w:tc>
      </w:tr>
      <w:tr w:rsidR="00946594" w:rsidRPr="005130CF" w:rsidTr="004C02A4">
        <w:trPr>
          <w:trHeight w:val="20"/>
          <w:jc w:val="center"/>
        </w:trPr>
        <w:tc>
          <w:tcPr>
            <w:tcW w:w="5000" w:type="pct"/>
            <w:tcBorders>
              <w:bottom w:val="single" w:sz="4" w:space="0" w:color="auto"/>
            </w:tcBorders>
            <w:shd w:val="clear" w:color="auto" w:fill="BDD6EE"/>
            <w:vAlign w:val="center"/>
          </w:tcPr>
          <w:p w:rsidR="00946594" w:rsidRPr="006D6711" w:rsidRDefault="00946594" w:rsidP="004C02A4">
            <w:pPr>
              <w:autoSpaceDE w:val="0"/>
              <w:autoSpaceDN w:val="0"/>
              <w:adjustRightInd w:val="0"/>
              <w:rPr>
                <w:rFonts w:ascii="Calibri" w:hAnsi="Calibri" w:cs="Calibri"/>
                <w:b/>
                <w:sz w:val="18"/>
                <w:szCs w:val="18"/>
              </w:rPr>
            </w:pPr>
            <w:r w:rsidRPr="006D6711">
              <w:rPr>
                <w:rFonts w:ascii="Calibri" w:hAnsi="Calibri" w:cs="Calibri"/>
                <w:b/>
                <w:sz w:val="18"/>
                <w:szCs w:val="18"/>
              </w:rPr>
              <w:t>TRIBUTOS</w:t>
            </w:r>
            <w:r w:rsidRPr="006D6711">
              <w:rPr>
                <w:rFonts w:ascii="Calibri" w:hAnsi="Calibri" w:cs="Calibri"/>
                <w:b/>
                <w:bCs/>
                <w:sz w:val="18"/>
                <w:szCs w:val="18"/>
              </w:rPr>
              <w:t xml:space="preserve"> </w:t>
            </w:r>
          </w:p>
        </w:tc>
      </w:tr>
      <w:tr w:rsidR="00946594" w:rsidRPr="005130CF" w:rsidTr="004C02A4">
        <w:trPr>
          <w:trHeight w:val="567"/>
          <w:jc w:val="center"/>
        </w:trPr>
        <w:tc>
          <w:tcPr>
            <w:tcW w:w="5000" w:type="pct"/>
            <w:shd w:val="clear" w:color="auto" w:fill="auto"/>
            <w:vAlign w:val="center"/>
          </w:tcPr>
          <w:p w:rsidR="00946594" w:rsidRPr="006D6711" w:rsidRDefault="00946594" w:rsidP="004C02A4">
            <w:pPr>
              <w:jc w:val="both"/>
              <w:rPr>
                <w:rFonts w:ascii="Calibri" w:hAnsi="Calibri" w:cs="Calibri"/>
                <w:sz w:val="18"/>
                <w:szCs w:val="18"/>
              </w:rPr>
            </w:pPr>
            <w:r w:rsidRPr="006D6711">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tc>
      </w:tr>
    </w:tbl>
    <w:p w:rsidR="00946594" w:rsidRDefault="00946594" w:rsidP="00946594">
      <w:pPr>
        <w:jc w:val="both"/>
        <w:rPr>
          <w:rFonts w:ascii="Verdana" w:hAnsi="Verdana" w:cs="Verdana"/>
          <w:bCs/>
          <w:sz w:val="18"/>
          <w:szCs w:val="18"/>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8"/>
      </w:tblGrid>
      <w:tr w:rsidR="00946594" w:rsidRPr="003E11F4" w:rsidTr="004C02A4">
        <w:trPr>
          <w:trHeight w:val="20"/>
          <w:jc w:val="center"/>
        </w:trPr>
        <w:tc>
          <w:tcPr>
            <w:tcW w:w="5000" w:type="pct"/>
            <w:tcBorders>
              <w:bottom w:val="single" w:sz="4" w:space="0" w:color="auto"/>
            </w:tcBorders>
            <w:shd w:val="clear" w:color="auto" w:fill="BDD6EE"/>
            <w:vAlign w:val="center"/>
          </w:tcPr>
          <w:p w:rsidR="00946594" w:rsidRPr="006D6711" w:rsidRDefault="00946594" w:rsidP="004C02A4">
            <w:pPr>
              <w:autoSpaceDE w:val="0"/>
              <w:autoSpaceDN w:val="0"/>
              <w:adjustRightInd w:val="0"/>
              <w:rPr>
                <w:rFonts w:ascii="Calibri" w:hAnsi="Calibri" w:cs="Calibri"/>
                <w:b/>
                <w:sz w:val="18"/>
                <w:szCs w:val="18"/>
              </w:rPr>
            </w:pPr>
            <w:r w:rsidRPr="00141BA7">
              <w:rPr>
                <w:rFonts w:ascii="Calibri" w:hAnsi="Calibri" w:cs="Calibri"/>
                <w:b/>
                <w:bCs/>
                <w:color w:val="000000"/>
                <w:lang w:val="es-BO"/>
              </w:rPr>
              <w:t>C</w:t>
            </w:r>
            <w:r>
              <w:rPr>
                <w:rFonts w:ascii="Calibri" w:hAnsi="Calibri" w:cs="Calibri"/>
                <w:b/>
                <w:bCs/>
                <w:color w:val="000000"/>
                <w:lang w:val="es-BO"/>
              </w:rPr>
              <w:t>LAUSULA</w:t>
            </w:r>
            <w:r w:rsidRPr="00141BA7">
              <w:rPr>
                <w:rFonts w:ascii="Calibri" w:hAnsi="Calibri" w:cs="Calibri" w:hint="eastAsia"/>
                <w:b/>
                <w:bCs/>
                <w:color w:val="000000"/>
                <w:lang w:val="es-BO"/>
              </w:rPr>
              <w:t xml:space="preserve"> </w:t>
            </w:r>
            <w:proofErr w:type="spellStart"/>
            <w:r w:rsidRPr="00141BA7">
              <w:rPr>
                <w:rFonts w:ascii="Calibri" w:hAnsi="Calibri" w:cs="Calibri" w:hint="eastAsia"/>
                <w:b/>
                <w:bCs/>
                <w:color w:val="000000"/>
                <w:lang w:val="es-BO"/>
              </w:rPr>
              <w:t>SySO</w:t>
            </w:r>
            <w:proofErr w:type="spellEnd"/>
          </w:p>
        </w:tc>
      </w:tr>
      <w:tr w:rsidR="00946594" w:rsidRPr="005130CF" w:rsidTr="004C02A4">
        <w:trPr>
          <w:trHeight w:val="3045"/>
          <w:jc w:val="center"/>
        </w:trPr>
        <w:tc>
          <w:tcPr>
            <w:tcW w:w="5000" w:type="pct"/>
            <w:shd w:val="clear" w:color="auto" w:fill="auto"/>
            <w:vAlign w:val="center"/>
          </w:tcPr>
          <w:p w:rsidR="00946594" w:rsidRPr="006D6711" w:rsidRDefault="00946594" w:rsidP="004C02A4">
            <w:pPr>
              <w:jc w:val="both"/>
              <w:rPr>
                <w:rFonts w:ascii="Calibri" w:hAnsi="Calibri" w:cs="Calibri"/>
                <w:sz w:val="18"/>
                <w:szCs w:val="18"/>
              </w:rPr>
            </w:pPr>
            <w:r w:rsidRPr="006D6711">
              <w:rPr>
                <w:rFonts w:ascii="Calibri" w:hAnsi="Calibri"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946594" w:rsidRPr="006D6711" w:rsidRDefault="00946594" w:rsidP="004C02A4">
            <w:pPr>
              <w:spacing w:after="160" w:line="259" w:lineRule="auto"/>
              <w:contextualSpacing/>
              <w:jc w:val="both"/>
              <w:rPr>
                <w:rFonts w:ascii="Calibri" w:hAnsi="Calibri" w:cs="Calibri"/>
                <w:sz w:val="18"/>
                <w:szCs w:val="18"/>
              </w:rPr>
            </w:pPr>
            <w:r w:rsidRPr="006D6711">
              <w:rPr>
                <w:rFonts w:ascii="Calibri" w:hAnsi="Calibri" w:cs="Calibri"/>
                <w:sz w:val="18"/>
                <w:szCs w:val="18"/>
              </w:rPr>
              <w:t xml:space="preserve">En caso de manipulación de bienes y materiales dentro de las instalaciones de YPFB; se deberán verificar las condiciones del sistema de </w:t>
            </w:r>
            <w:proofErr w:type="spellStart"/>
            <w:r w:rsidRPr="006D6711">
              <w:rPr>
                <w:rFonts w:ascii="Calibri" w:hAnsi="Calibri" w:cs="Calibri"/>
                <w:sz w:val="18"/>
                <w:szCs w:val="18"/>
              </w:rPr>
              <w:t>izaje</w:t>
            </w:r>
            <w:proofErr w:type="spellEnd"/>
            <w:r w:rsidRPr="006D6711">
              <w:rPr>
                <w:rFonts w:ascii="Calibri" w:hAnsi="Calibri" w:cs="Calibri"/>
                <w:sz w:val="18"/>
                <w:szCs w:val="18"/>
              </w:rPr>
              <w:t xml:space="preserve"> de cargas (cables, eslingas, estrobos, y otros elementos necesarios para este fin).</w:t>
            </w:r>
          </w:p>
          <w:p w:rsidR="00946594" w:rsidRPr="006D6711" w:rsidRDefault="00946594" w:rsidP="004C02A4">
            <w:pPr>
              <w:spacing w:after="160" w:line="240" w:lineRule="atLeast"/>
              <w:contextualSpacing/>
              <w:jc w:val="both"/>
              <w:rPr>
                <w:rFonts w:ascii="Calibri" w:hAnsi="Calibri" w:cs="Calibri"/>
                <w:sz w:val="18"/>
                <w:szCs w:val="18"/>
              </w:rPr>
            </w:pPr>
            <w:r w:rsidRPr="006D6711">
              <w:rPr>
                <w:rFonts w:ascii="Calibri" w:hAnsi="Calibri"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46594" w:rsidRPr="006D6711" w:rsidRDefault="00946594" w:rsidP="004C02A4">
            <w:pPr>
              <w:spacing w:after="160" w:line="240" w:lineRule="atLeast"/>
              <w:contextualSpacing/>
              <w:jc w:val="both"/>
              <w:rPr>
                <w:rFonts w:ascii="Calibri" w:hAnsi="Calibri" w:cs="Calibri"/>
                <w:sz w:val="18"/>
                <w:szCs w:val="18"/>
              </w:rPr>
            </w:pPr>
            <w:r w:rsidRPr="006D6711">
              <w:rPr>
                <w:rFonts w:ascii="Calibri" w:hAnsi="Calibri"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946594" w:rsidRDefault="00946594" w:rsidP="00946594">
      <w:pPr>
        <w:jc w:val="center"/>
        <w:rPr>
          <w:rFonts w:ascii="Verdana" w:hAnsi="Verdana" w:cs="Arial"/>
          <w:b/>
        </w:rPr>
      </w:pPr>
    </w:p>
    <w:p w:rsidR="00946594" w:rsidRDefault="00946594" w:rsidP="00946594">
      <w:pPr>
        <w:jc w:val="center"/>
        <w:rPr>
          <w:rFonts w:ascii="Verdana" w:hAnsi="Verdana" w:cs="Arial"/>
          <w:b/>
        </w:rPr>
      </w:pPr>
    </w:p>
    <w:p w:rsidR="00946594" w:rsidRDefault="00946594" w:rsidP="00946594">
      <w:pPr>
        <w:jc w:val="center"/>
        <w:rPr>
          <w:rFonts w:ascii="Verdana" w:hAnsi="Verdana" w:cs="Arial"/>
          <w:b/>
        </w:rPr>
      </w:pPr>
    </w:p>
    <w:p w:rsidR="00946594" w:rsidRDefault="00946594" w:rsidP="00946594">
      <w:pPr>
        <w:jc w:val="center"/>
        <w:rPr>
          <w:rFonts w:ascii="Verdana" w:hAnsi="Verdana" w:cs="Arial"/>
          <w:b/>
        </w:rPr>
      </w:pPr>
    </w:p>
    <w:p w:rsidR="00946594" w:rsidRDefault="00946594" w:rsidP="00D9185F">
      <w:pPr>
        <w:rPr>
          <w:rFonts w:asciiTheme="minorHAnsi" w:eastAsia="Arial Unicode MS" w:hAnsiTheme="minorHAnsi" w:cstheme="minorHAnsi"/>
        </w:rPr>
      </w:pPr>
    </w:p>
    <w:p w:rsidR="003A382A" w:rsidRDefault="003A382A"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946594" w:rsidRDefault="00946594"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FF4409" w:rsidRPr="006F470A" w:rsidRDefault="00946594" w:rsidP="00946594">
      <w:pPr>
        <w:jc w:val="center"/>
        <w:rPr>
          <w:rFonts w:asciiTheme="minorHAnsi" w:hAnsiTheme="minorHAnsi" w:cstheme="minorHAnsi"/>
          <w:b/>
          <w:bCs/>
          <w:sz w:val="22"/>
          <w:szCs w:val="22"/>
          <w:lang w:val="es-ES_tradnl"/>
        </w:rPr>
      </w:pPr>
      <w:r>
        <w:rPr>
          <w:rFonts w:asciiTheme="minorHAnsi" w:hAnsiTheme="minorHAnsi" w:cstheme="minorHAnsi"/>
          <w:b/>
          <w:bCs/>
          <w:noProof/>
          <w:sz w:val="22"/>
          <w:szCs w:val="22"/>
          <w:lang w:val="es-BO" w:eastAsia="es-BO"/>
        </w:rPr>
        <w:drawing>
          <wp:inline distT="0" distB="0" distL="0" distR="0" wp14:anchorId="745CA8B6">
            <wp:extent cx="5800090" cy="72288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0090" cy="7228840"/>
                    </a:xfrm>
                    <a:prstGeom prst="rect">
                      <a:avLst/>
                    </a:prstGeom>
                    <a:noFill/>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85A" w:rsidRDefault="00E5385A">
      <w:r>
        <w:separator/>
      </w:r>
    </w:p>
  </w:endnote>
  <w:endnote w:type="continuationSeparator" w:id="0">
    <w:p w:rsidR="00E5385A" w:rsidRDefault="00E5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DejaVuSans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B1EEB" w:rsidRDefault="006B1EEB">
        <w:pPr>
          <w:pStyle w:val="Piedepgina"/>
          <w:jc w:val="right"/>
        </w:pPr>
        <w:r>
          <w:fldChar w:fldCharType="begin"/>
        </w:r>
        <w:r>
          <w:instrText>PAGE   \* MERGEFORMAT</w:instrText>
        </w:r>
        <w:r>
          <w:fldChar w:fldCharType="separate"/>
        </w:r>
        <w:r w:rsidR="0004493B">
          <w:rPr>
            <w:noProof/>
          </w:rPr>
          <w:t>20</w:t>
        </w:r>
        <w:r>
          <w:fldChar w:fldCharType="end"/>
        </w:r>
      </w:p>
    </w:sdtContent>
  </w:sdt>
  <w:p w:rsidR="006B1EEB" w:rsidRDefault="006B1EE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B1EEB" w:rsidRDefault="006B1EEB" w:rsidP="00AC3212">
        <w:pPr>
          <w:pStyle w:val="Piedepgina"/>
          <w:jc w:val="right"/>
        </w:pPr>
        <w:r>
          <w:fldChar w:fldCharType="begin"/>
        </w:r>
        <w:r>
          <w:instrText>PAGE   \* MERGEFORMAT</w:instrText>
        </w:r>
        <w:r>
          <w:fldChar w:fldCharType="separate"/>
        </w:r>
        <w:r w:rsidR="0004493B">
          <w:rPr>
            <w:noProof/>
          </w:rPr>
          <w:t>1</w:t>
        </w:r>
        <w:r>
          <w:fldChar w:fldCharType="end"/>
        </w:r>
      </w:p>
    </w:sdtContent>
  </w:sdt>
  <w:p w:rsidR="006B1EEB" w:rsidRDefault="006B1E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85A" w:rsidRDefault="00E5385A">
      <w:r>
        <w:separator/>
      </w:r>
    </w:p>
  </w:footnote>
  <w:footnote w:type="continuationSeparator" w:id="0">
    <w:p w:rsidR="00E5385A" w:rsidRDefault="00E538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2D3EF4"/>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A4C78BF"/>
    <w:multiLevelType w:val="hybridMultilevel"/>
    <w:tmpl w:val="DE3A03A6"/>
    <w:lvl w:ilvl="0" w:tplc="D56E5DB2">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2"/>
  </w:num>
  <w:num w:numId="4">
    <w:abstractNumId w:val="7"/>
  </w:num>
  <w:num w:numId="5">
    <w:abstractNumId w:val="21"/>
  </w:num>
  <w:num w:numId="6">
    <w:abstractNumId w:val="22"/>
  </w:num>
  <w:num w:numId="7">
    <w:abstractNumId w:val="0"/>
  </w:num>
  <w:num w:numId="8">
    <w:abstractNumId w:val="34"/>
  </w:num>
  <w:num w:numId="9">
    <w:abstractNumId w:val="37"/>
  </w:num>
  <w:num w:numId="10">
    <w:abstractNumId w:val="8"/>
  </w:num>
  <w:num w:numId="11">
    <w:abstractNumId w:val="27"/>
  </w:num>
  <w:num w:numId="12">
    <w:abstractNumId w:val="29"/>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0"/>
  </w:num>
  <w:num w:numId="19">
    <w:abstractNumId w:val="25"/>
  </w:num>
  <w:num w:numId="20">
    <w:abstractNumId w:val="33"/>
  </w:num>
  <w:num w:numId="21">
    <w:abstractNumId w:val="20"/>
  </w:num>
  <w:num w:numId="22">
    <w:abstractNumId w:val="19"/>
  </w:num>
  <w:num w:numId="23">
    <w:abstractNumId w:val="28"/>
  </w:num>
  <w:num w:numId="24">
    <w:abstractNumId w:val="26"/>
  </w:num>
  <w:num w:numId="25">
    <w:abstractNumId w:val="5"/>
  </w:num>
  <w:num w:numId="26">
    <w:abstractNumId w:val="16"/>
  </w:num>
  <w:num w:numId="27">
    <w:abstractNumId w:val="10"/>
  </w:num>
  <w:num w:numId="28">
    <w:abstractNumId w:val="24"/>
  </w:num>
  <w:num w:numId="29">
    <w:abstractNumId w:val="38"/>
  </w:num>
  <w:num w:numId="30">
    <w:abstractNumId w:val="1"/>
  </w:num>
  <w:num w:numId="31">
    <w:abstractNumId w:val="9"/>
  </w:num>
  <w:num w:numId="32">
    <w:abstractNumId w:val="31"/>
  </w:num>
  <w:num w:numId="33">
    <w:abstractNumId w:val="35"/>
  </w:num>
  <w:num w:numId="34">
    <w:abstractNumId w:val="12"/>
  </w:num>
  <w:num w:numId="35">
    <w:abstractNumId w:val="18"/>
  </w:num>
  <w:num w:numId="36">
    <w:abstractNumId w:val="23"/>
  </w:num>
  <w:num w:numId="37">
    <w:abstractNumId w:val="15"/>
  </w:num>
  <w:num w:numId="38">
    <w:abstractNumId w:val="6"/>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5FCC"/>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93B"/>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885"/>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E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9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52"/>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85A"/>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D3F63-9BCE-4070-89CA-567DF130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31</Pages>
  <Words>9203</Words>
  <Characters>50620</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59704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12</cp:revision>
  <cp:lastPrinted>2019-09-26T16:30:00Z</cp:lastPrinted>
  <dcterms:created xsi:type="dcterms:W3CDTF">2019-02-22T18:27:00Z</dcterms:created>
  <dcterms:modified xsi:type="dcterms:W3CDTF">2019-09-26T16:34:00Z</dcterms:modified>
</cp:coreProperties>
</file>