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3321" w:rsidRDefault="000333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3321" w:rsidRDefault="00033321" w:rsidP="00B8304E">
                            <w:pPr>
                              <w:ind w:left="142"/>
                              <w:jc w:val="center"/>
                              <w:rPr>
                                <w:rFonts w:ascii="Verdana" w:hAnsi="Verdana"/>
                                <w:b/>
                              </w:rPr>
                            </w:pPr>
                          </w:p>
                          <w:p w:rsidR="00033321" w:rsidRDefault="000333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3321" w:rsidRPr="00103622" w:rsidRDefault="00033321" w:rsidP="00B8304E">
                            <w:pPr>
                              <w:ind w:left="142"/>
                              <w:jc w:val="center"/>
                              <w:rPr>
                                <w:rFonts w:ascii="Century Gothic" w:hAnsi="Century Gothic" w:cs="Arial"/>
                                <w:b/>
                                <w:sz w:val="32"/>
                                <w:szCs w:val="32"/>
                                <w:lang w:val="es-MX"/>
                              </w:rPr>
                            </w:pPr>
                          </w:p>
                          <w:p w:rsidR="00033321" w:rsidRPr="00103622" w:rsidRDefault="000333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3321" w:rsidRDefault="000333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3321" w:rsidRDefault="00033321" w:rsidP="00B8304E">
                            <w:pPr>
                              <w:jc w:val="center"/>
                              <w:rPr>
                                <w:rFonts w:ascii="Century Gothic" w:hAnsi="Century Gothic" w:cs="Arial"/>
                                <w:b/>
                                <w:sz w:val="28"/>
                                <w:szCs w:val="32"/>
                              </w:rPr>
                            </w:pPr>
                          </w:p>
                          <w:p w:rsidR="00033321" w:rsidRDefault="00033321" w:rsidP="00B8304E">
                            <w:pPr>
                              <w:jc w:val="center"/>
                              <w:rPr>
                                <w:rFonts w:ascii="Century Gothic" w:hAnsi="Century Gothic" w:cs="Arial"/>
                                <w:b/>
                                <w:sz w:val="28"/>
                                <w:szCs w:val="32"/>
                              </w:rPr>
                            </w:pPr>
                          </w:p>
                          <w:p w:rsidR="00033321" w:rsidRPr="00D94CE2" w:rsidRDefault="000333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3321" w:rsidRPr="00D94CE2" w:rsidRDefault="000333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3321" w:rsidRPr="00F40D69" w:rsidRDefault="00033321" w:rsidP="00B8304E">
                            <w:pPr>
                              <w:ind w:left="142"/>
                              <w:jc w:val="center"/>
                              <w:rPr>
                                <w:rFonts w:ascii="Century Gothic" w:hAnsi="Century Gothic" w:cs="Arial"/>
                                <w:b/>
                                <w:sz w:val="28"/>
                                <w:szCs w:val="28"/>
                              </w:rPr>
                            </w:pPr>
                          </w:p>
                          <w:p w:rsidR="00033321" w:rsidRPr="00103622" w:rsidRDefault="000333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3321" w:rsidRPr="005F6C94" w:rsidRDefault="00033321" w:rsidP="00B8304E">
                            <w:pPr>
                              <w:ind w:left="142"/>
                              <w:rPr>
                                <w:rFonts w:ascii="Century Gothic" w:hAnsi="Century Gothic"/>
                                <w:b/>
                                <w:sz w:val="28"/>
                                <w:szCs w:val="28"/>
                                <w:lang w:val="es-MX"/>
                              </w:rPr>
                            </w:pPr>
                          </w:p>
                          <w:p w:rsidR="00033321" w:rsidRPr="00D94CE2" w:rsidRDefault="0003332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543FF">
                              <w:rPr>
                                <w:rFonts w:ascii="Century Gothic" w:hAnsi="Century Gothic" w:cs="Century Gothic"/>
                                <w:b/>
                                <w:bCs/>
                                <w:color w:val="FF0000"/>
                                <w:sz w:val="28"/>
                                <w:szCs w:val="28"/>
                              </w:rPr>
                              <w:t>SERVICIO DE MANTENIMIENTO DE CENEFAS, TOTEM EN LA ESTACION DE SERVICIO MONTEAGUDO.</w:t>
                            </w:r>
                          </w:p>
                          <w:p w:rsidR="00033321" w:rsidRPr="00D94CE2" w:rsidRDefault="00033321" w:rsidP="00B8304E">
                            <w:pPr>
                              <w:jc w:val="center"/>
                              <w:rPr>
                                <w:rFonts w:ascii="Century Gothic" w:hAnsi="Century Gothic" w:cs="Century Gothic"/>
                                <w:b/>
                                <w:bCs/>
                                <w:color w:val="FF0000"/>
                                <w:sz w:val="28"/>
                                <w:szCs w:val="28"/>
                              </w:rPr>
                            </w:pPr>
                          </w:p>
                          <w:p w:rsidR="00033321" w:rsidRPr="00D94CE2" w:rsidRDefault="0003332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43FF">
                              <w:rPr>
                                <w:rFonts w:ascii="Century Gothic" w:hAnsi="Century Gothic" w:cs="Century Gothic"/>
                                <w:b/>
                                <w:bCs/>
                                <w:color w:val="FF0000"/>
                                <w:sz w:val="28"/>
                                <w:szCs w:val="28"/>
                              </w:rPr>
                              <w:t>GCC-CDL-DCCH-41-19</w:t>
                            </w:r>
                          </w:p>
                          <w:p w:rsidR="00033321" w:rsidRPr="00D94CE2" w:rsidRDefault="00033321" w:rsidP="00B8304E">
                            <w:pPr>
                              <w:jc w:val="center"/>
                              <w:rPr>
                                <w:rFonts w:ascii="Century Gothic" w:hAnsi="Century Gothic" w:cs="Century Gothic"/>
                                <w:b/>
                                <w:bCs/>
                                <w:color w:val="FF0000"/>
                                <w:sz w:val="28"/>
                                <w:szCs w:val="28"/>
                              </w:rPr>
                            </w:pPr>
                          </w:p>
                          <w:p w:rsidR="00033321" w:rsidRPr="00D94CE2" w:rsidRDefault="0003332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3321" w:rsidRPr="00103622" w:rsidRDefault="00033321" w:rsidP="00B8304E">
                            <w:pPr>
                              <w:jc w:val="center"/>
                              <w:rPr>
                                <w:rFonts w:ascii="Century Gothic" w:hAnsi="Century Gothic"/>
                                <w:sz w:val="32"/>
                                <w:szCs w:val="32"/>
                                <w:lang w:val="es-ES_tradnl"/>
                              </w:rPr>
                            </w:pPr>
                          </w:p>
                          <w:p w:rsidR="00033321" w:rsidRPr="00103622" w:rsidRDefault="00033321" w:rsidP="00B8304E">
                            <w:pPr>
                              <w:ind w:right="930"/>
                              <w:jc w:val="center"/>
                              <w:rPr>
                                <w:rFonts w:ascii="Century Gothic" w:hAnsi="Century Gothic"/>
                                <w:sz w:val="32"/>
                                <w:szCs w:val="32"/>
                                <w:lang w:val="es-ES_tradnl"/>
                              </w:rPr>
                            </w:pPr>
                          </w:p>
                          <w:p w:rsidR="00033321" w:rsidRPr="00103622" w:rsidRDefault="00033321" w:rsidP="00B8304E">
                            <w:pPr>
                              <w:ind w:right="930"/>
                              <w:jc w:val="center"/>
                              <w:rPr>
                                <w:rFonts w:ascii="Century Gothic" w:hAnsi="Century Gothic"/>
                                <w:sz w:val="32"/>
                                <w:szCs w:val="32"/>
                                <w:lang w:val="es-ES_tradnl"/>
                              </w:rPr>
                            </w:pPr>
                          </w:p>
                          <w:p w:rsidR="00033321" w:rsidRDefault="00033321" w:rsidP="00B8304E">
                            <w:pPr>
                              <w:ind w:right="930"/>
                              <w:jc w:val="center"/>
                              <w:rPr>
                                <w:rFonts w:ascii="Century Gothic" w:hAnsi="Century Gothic"/>
                                <w:lang w:val="es-ES_tradnl"/>
                              </w:rPr>
                            </w:pPr>
                          </w:p>
                          <w:p w:rsidR="00033321" w:rsidRPr="009C5A35" w:rsidRDefault="0003332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33321" w:rsidRDefault="0003332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3321" w:rsidRDefault="00033321" w:rsidP="00B8304E">
                      <w:pPr>
                        <w:ind w:left="142"/>
                        <w:jc w:val="center"/>
                        <w:rPr>
                          <w:rFonts w:ascii="Verdana" w:hAnsi="Verdana"/>
                          <w:b/>
                        </w:rPr>
                      </w:pPr>
                    </w:p>
                    <w:p w:rsidR="00033321" w:rsidRDefault="0003332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3321" w:rsidRPr="00103622" w:rsidRDefault="00033321" w:rsidP="00B8304E">
                      <w:pPr>
                        <w:ind w:left="142"/>
                        <w:jc w:val="center"/>
                        <w:rPr>
                          <w:rFonts w:ascii="Century Gothic" w:hAnsi="Century Gothic" w:cs="Arial"/>
                          <w:b/>
                          <w:sz w:val="32"/>
                          <w:szCs w:val="32"/>
                          <w:lang w:val="es-MX"/>
                        </w:rPr>
                      </w:pPr>
                    </w:p>
                    <w:p w:rsidR="00033321" w:rsidRPr="00103622" w:rsidRDefault="0003332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3321" w:rsidRDefault="0003332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3321" w:rsidRDefault="00033321" w:rsidP="00B8304E">
                      <w:pPr>
                        <w:jc w:val="center"/>
                        <w:rPr>
                          <w:rFonts w:ascii="Century Gothic" w:hAnsi="Century Gothic" w:cs="Arial"/>
                          <w:b/>
                          <w:sz w:val="28"/>
                          <w:szCs w:val="32"/>
                        </w:rPr>
                      </w:pPr>
                    </w:p>
                    <w:p w:rsidR="00033321" w:rsidRDefault="00033321" w:rsidP="00B8304E">
                      <w:pPr>
                        <w:jc w:val="center"/>
                        <w:rPr>
                          <w:rFonts w:ascii="Century Gothic" w:hAnsi="Century Gothic" w:cs="Arial"/>
                          <w:b/>
                          <w:sz w:val="28"/>
                          <w:szCs w:val="32"/>
                        </w:rPr>
                      </w:pPr>
                    </w:p>
                    <w:p w:rsidR="00033321" w:rsidRPr="00D94CE2" w:rsidRDefault="0003332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3321" w:rsidRPr="00D94CE2" w:rsidRDefault="0003332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3321" w:rsidRPr="00F40D69" w:rsidRDefault="00033321" w:rsidP="00B8304E">
                      <w:pPr>
                        <w:ind w:left="142"/>
                        <w:jc w:val="center"/>
                        <w:rPr>
                          <w:rFonts w:ascii="Century Gothic" w:hAnsi="Century Gothic" w:cs="Arial"/>
                          <w:b/>
                          <w:sz w:val="28"/>
                          <w:szCs w:val="28"/>
                        </w:rPr>
                      </w:pPr>
                    </w:p>
                    <w:p w:rsidR="00033321" w:rsidRPr="00103622" w:rsidRDefault="0003332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3321" w:rsidRPr="005F6C94" w:rsidRDefault="00033321" w:rsidP="00B8304E">
                      <w:pPr>
                        <w:ind w:left="142"/>
                        <w:rPr>
                          <w:rFonts w:ascii="Century Gothic" w:hAnsi="Century Gothic"/>
                          <w:b/>
                          <w:sz w:val="28"/>
                          <w:szCs w:val="28"/>
                          <w:lang w:val="es-MX"/>
                        </w:rPr>
                      </w:pPr>
                    </w:p>
                    <w:p w:rsidR="00033321" w:rsidRPr="00D94CE2" w:rsidRDefault="0003332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543FF">
                        <w:rPr>
                          <w:rFonts w:ascii="Century Gothic" w:hAnsi="Century Gothic" w:cs="Century Gothic"/>
                          <w:b/>
                          <w:bCs/>
                          <w:color w:val="FF0000"/>
                          <w:sz w:val="28"/>
                          <w:szCs w:val="28"/>
                        </w:rPr>
                        <w:t>SERVICIO DE MANTENIMIENTO DE CENEFAS, TOTEM EN LA ESTACION DE SERVICIO MONTEAGUDO.</w:t>
                      </w:r>
                    </w:p>
                    <w:p w:rsidR="00033321" w:rsidRPr="00D94CE2" w:rsidRDefault="00033321" w:rsidP="00B8304E">
                      <w:pPr>
                        <w:jc w:val="center"/>
                        <w:rPr>
                          <w:rFonts w:ascii="Century Gothic" w:hAnsi="Century Gothic" w:cs="Century Gothic"/>
                          <w:b/>
                          <w:bCs/>
                          <w:color w:val="FF0000"/>
                          <w:sz w:val="28"/>
                          <w:szCs w:val="28"/>
                        </w:rPr>
                      </w:pPr>
                    </w:p>
                    <w:p w:rsidR="00033321" w:rsidRPr="00D94CE2" w:rsidRDefault="0003332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543FF">
                        <w:rPr>
                          <w:rFonts w:ascii="Century Gothic" w:hAnsi="Century Gothic" w:cs="Century Gothic"/>
                          <w:b/>
                          <w:bCs/>
                          <w:color w:val="FF0000"/>
                          <w:sz w:val="28"/>
                          <w:szCs w:val="28"/>
                        </w:rPr>
                        <w:t>GCC-CDL-DCCH-41-19</w:t>
                      </w:r>
                    </w:p>
                    <w:p w:rsidR="00033321" w:rsidRPr="00D94CE2" w:rsidRDefault="00033321" w:rsidP="00B8304E">
                      <w:pPr>
                        <w:jc w:val="center"/>
                        <w:rPr>
                          <w:rFonts w:ascii="Century Gothic" w:hAnsi="Century Gothic" w:cs="Century Gothic"/>
                          <w:b/>
                          <w:bCs/>
                          <w:color w:val="FF0000"/>
                          <w:sz w:val="28"/>
                          <w:szCs w:val="28"/>
                        </w:rPr>
                      </w:pPr>
                    </w:p>
                    <w:p w:rsidR="00033321" w:rsidRPr="00D94CE2" w:rsidRDefault="0003332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33321" w:rsidRPr="00103622" w:rsidRDefault="00033321" w:rsidP="00B8304E">
                      <w:pPr>
                        <w:jc w:val="center"/>
                        <w:rPr>
                          <w:rFonts w:ascii="Century Gothic" w:hAnsi="Century Gothic"/>
                          <w:sz w:val="32"/>
                          <w:szCs w:val="32"/>
                          <w:lang w:val="es-ES_tradnl"/>
                        </w:rPr>
                      </w:pPr>
                    </w:p>
                    <w:p w:rsidR="00033321" w:rsidRPr="00103622" w:rsidRDefault="00033321" w:rsidP="00B8304E">
                      <w:pPr>
                        <w:ind w:right="930"/>
                        <w:jc w:val="center"/>
                        <w:rPr>
                          <w:rFonts w:ascii="Century Gothic" w:hAnsi="Century Gothic"/>
                          <w:sz w:val="32"/>
                          <w:szCs w:val="32"/>
                          <w:lang w:val="es-ES_tradnl"/>
                        </w:rPr>
                      </w:pPr>
                    </w:p>
                    <w:p w:rsidR="00033321" w:rsidRPr="00103622" w:rsidRDefault="00033321" w:rsidP="00B8304E">
                      <w:pPr>
                        <w:ind w:right="930"/>
                        <w:jc w:val="center"/>
                        <w:rPr>
                          <w:rFonts w:ascii="Century Gothic" w:hAnsi="Century Gothic"/>
                          <w:sz w:val="32"/>
                          <w:szCs w:val="32"/>
                          <w:lang w:val="es-ES_tradnl"/>
                        </w:rPr>
                      </w:pPr>
                    </w:p>
                    <w:p w:rsidR="00033321" w:rsidRDefault="00033321" w:rsidP="00B8304E">
                      <w:pPr>
                        <w:ind w:right="930"/>
                        <w:jc w:val="center"/>
                        <w:rPr>
                          <w:rFonts w:ascii="Century Gothic" w:hAnsi="Century Gothic"/>
                          <w:lang w:val="es-ES_tradnl"/>
                        </w:rPr>
                      </w:pPr>
                    </w:p>
                    <w:p w:rsidR="00033321" w:rsidRPr="009C5A35" w:rsidRDefault="0003332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3321" w:rsidRPr="00AD6AF2" w:rsidRDefault="00033321" w:rsidP="00B26F20">
                            <w:pPr>
                              <w:ind w:right="930"/>
                              <w:jc w:val="center"/>
                              <w:rPr>
                                <w:rFonts w:ascii="Century Gothic" w:hAnsi="Century Gothic"/>
                                <w:sz w:val="14"/>
                                <w:lang w:val="es-ES_tradnl"/>
                              </w:rPr>
                            </w:pPr>
                          </w:p>
                          <w:p w:rsidR="00033321" w:rsidRDefault="000333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33321" w:rsidRPr="00AD6AF2" w:rsidRDefault="000333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33321" w:rsidRPr="00AD6AF2" w:rsidRDefault="00033321" w:rsidP="00B26F20">
                      <w:pPr>
                        <w:ind w:right="930"/>
                        <w:jc w:val="center"/>
                        <w:rPr>
                          <w:rFonts w:ascii="Century Gothic" w:hAnsi="Century Gothic"/>
                          <w:sz w:val="14"/>
                          <w:lang w:val="es-ES_tradnl"/>
                        </w:rPr>
                      </w:pPr>
                    </w:p>
                    <w:p w:rsidR="00033321" w:rsidRDefault="0003332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33321" w:rsidRPr="00AD6AF2" w:rsidRDefault="0003332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2543FF" w:rsidRPr="00EE7C79" w:rsidRDefault="002543F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543FF" w:rsidRPr="00552079" w:rsidTr="002543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2543FF" w:rsidRPr="002543FF" w:rsidRDefault="002543FF" w:rsidP="002543FF">
            <w:pPr>
              <w:rPr>
                <w:rFonts w:asciiTheme="minorHAnsi" w:eastAsia="Calibri" w:hAnsiTheme="minorHAnsi" w:cstheme="minorHAnsi"/>
                <w:b/>
                <w:i/>
                <w:color w:val="FF0000"/>
                <w:sz w:val="22"/>
                <w:szCs w:val="22"/>
              </w:rPr>
            </w:pPr>
            <w:r w:rsidRPr="002543FF">
              <w:rPr>
                <w:rFonts w:asciiTheme="minorHAnsi" w:eastAsia="Calibri" w:hAnsiTheme="minorHAnsi" w:cstheme="minorHAnsi"/>
                <w:b/>
                <w:i/>
                <w:color w:val="FF0000"/>
                <w:sz w:val="22"/>
                <w:szCs w:val="22"/>
              </w:rPr>
              <w:t>PRECIO EVALUADO MAS BAJO</w:t>
            </w:r>
          </w:p>
        </w:tc>
      </w:tr>
      <w:tr w:rsidR="002543FF" w:rsidRPr="00552079" w:rsidTr="002543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2543FF" w:rsidRPr="002543FF" w:rsidRDefault="002543FF" w:rsidP="002543FF">
            <w:pPr>
              <w:rPr>
                <w:rFonts w:asciiTheme="minorHAnsi" w:eastAsia="Calibri" w:hAnsiTheme="minorHAnsi" w:cstheme="minorHAnsi"/>
                <w:b/>
                <w:i/>
                <w:color w:val="FF0000"/>
                <w:sz w:val="22"/>
                <w:szCs w:val="22"/>
              </w:rPr>
            </w:pPr>
            <w:r w:rsidRPr="002543FF">
              <w:rPr>
                <w:rFonts w:asciiTheme="minorHAnsi" w:eastAsia="Calibri" w:hAnsiTheme="minorHAnsi" w:cstheme="minorHAnsi"/>
                <w:b/>
                <w:i/>
                <w:color w:val="FF0000"/>
                <w:sz w:val="22"/>
                <w:szCs w:val="22"/>
              </w:rPr>
              <w:t>POR EL TOTAL</w:t>
            </w:r>
          </w:p>
        </w:tc>
      </w:tr>
      <w:tr w:rsidR="002543FF" w:rsidRPr="00552079" w:rsidTr="002543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2543FF" w:rsidRPr="002543FF" w:rsidRDefault="002543FF" w:rsidP="002543FF">
            <w:pPr>
              <w:rPr>
                <w:rFonts w:asciiTheme="minorHAnsi" w:eastAsia="Calibri" w:hAnsiTheme="minorHAnsi" w:cstheme="minorHAnsi"/>
                <w:b/>
                <w:i/>
                <w:color w:val="FF0000"/>
                <w:sz w:val="22"/>
                <w:szCs w:val="22"/>
              </w:rPr>
            </w:pPr>
            <w:r w:rsidRPr="002543FF">
              <w:rPr>
                <w:rFonts w:asciiTheme="minorHAnsi" w:eastAsia="Calibri" w:hAnsiTheme="minorHAnsi" w:cstheme="minorHAnsi"/>
                <w:b/>
                <w:i/>
                <w:color w:val="FF0000"/>
                <w:sz w:val="22"/>
                <w:szCs w:val="22"/>
              </w:rPr>
              <w:t>CONTRATO</w:t>
            </w:r>
          </w:p>
        </w:tc>
      </w:tr>
      <w:tr w:rsidR="002543FF" w:rsidRPr="00552079" w:rsidTr="002543F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543FF" w:rsidRPr="00552079" w:rsidRDefault="002543FF" w:rsidP="002543F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2543FF" w:rsidRPr="002543FF" w:rsidRDefault="002543FF" w:rsidP="002543FF">
            <w:pPr>
              <w:rPr>
                <w:rFonts w:asciiTheme="minorHAnsi" w:eastAsia="Calibri" w:hAnsiTheme="minorHAnsi" w:cstheme="minorHAnsi"/>
                <w:b/>
                <w:i/>
                <w:color w:val="FF0000"/>
                <w:sz w:val="22"/>
                <w:szCs w:val="22"/>
              </w:rPr>
            </w:pPr>
            <w:r>
              <w:rPr>
                <w:rFonts w:asciiTheme="minorHAnsi" w:eastAsia="Calibri" w:hAnsiTheme="minorHAnsi" w:cstheme="minorHAnsi"/>
                <w:b/>
                <w:i/>
                <w:color w:val="FF0000"/>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543F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543F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6103C5">
              <w:rPr>
                <w:rFonts w:asciiTheme="minorHAnsi" w:hAnsiTheme="minorHAnsi" w:cstheme="minorHAnsi"/>
                <w:sz w:val="22"/>
                <w:szCs w:val="22"/>
              </w:rPr>
              <w:t>27/09/2019</w:t>
            </w:r>
            <w:bookmarkStart w:id="0" w:name="_GoBack"/>
            <w:bookmarkEnd w:id="0"/>
          </w:p>
        </w:tc>
      </w:tr>
      <w:tr w:rsidR="00EE7C79" w:rsidRPr="00552079" w:rsidTr="002543FF">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2543FF">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Pr="00552079" w:rsidRDefault="00CE7B5F" w:rsidP="002543F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67" w:type="dxa"/>
            <w:vAlign w:val="center"/>
          </w:tcPr>
          <w:p w:rsidR="00CE7B5F" w:rsidRPr="001C15EE" w:rsidRDefault="002543FF" w:rsidP="002543FF">
            <w:pPr>
              <w:jc w:val="center"/>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2543FF">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2543FF">
            <w:pPr>
              <w:jc w:val="center"/>
              <w:rPr>
                <w:rFonts w:asciiTheme="minorHAnsi" w:hAnsiTheme="minorHAnsi" w:cstheme="minorHAnsi"/>
                <w:sz w:val="22"/>
                <w:szCs w:val="22"/>
              </w:rPr>
            </w:pPr>
          </w:p>
        </w:tc>
      </w:tr>
      <w:tr w:rsidR="00CE7B5F" w:rsidRPr="00552079" w:rsidTr="002543FF">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2543F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2543FF" w:rsidP="002543FF">
            <w:pPr>
              <w:jc w:val="center"/>
              <w:rPr>
                <w:rFonts w:asciiTheme="minorHAnsi" w:hAnsiTheme="minorHAnsi" w:cstheme="minorHAnsi"/>
                <w:color w:val="000000"/>
                <w:sz w:val="22"/>
                <w:szCs w:val="22"/>
              </w:rPr>
            </w:pPr>
            <w:r>
              <w:rPr>
                <w:rFonts w:ascii="Calibri" w:hAnsi="Calibri" w:cs="Arial"/>
                <w:i/>
                <w:color w:val="FF0000"/>
                <w:sz w:val="16"/>
                <w:szCs w:val="16"/>
              </w:rPr>
              <w:t>No aplica</w:t>
            </w:r>
          </w:p>
        </w:tc>
      </w:tr>
      <w:tr w:rsidR="00CE7B5F" w:rsidRPr="00552079" w:rsidTr="002543FF">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2543FF">
            <w:pPr>
              <w:jc w:val="center"/>
              <w:rPr>
                <w:rFonts w:asciiTheme="minorHAnsi" w:hAnsiTheme="minorHAnsi" w:cstheme="minorHAnsi"/>
                <w:sz w:val="22"/>
                <w:szCs w:val="22"/>
              </w:rPr>
            </w:pPr>
          </w:p>
        </w:tc>
      </w:tr>
      <w:tr w:rsidR="00CE7B5F" w:rsidRPr="00552079" w:rsidTr="002543F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1B5615" w:rsidRDefault="002543FF" w:rsidP="002543FF">
            <w:pPr>
              <w:jc w:val="center"/>
              <w:rPr>
                <w:rFonts w:asciiTheme="minorHAnsi" w:hAnsiTheme="minorHAnsi" w:cstheme="minorHAnsi"/>
                <w:color w:val="FF0000"/>
                <w:sz w:val="22"/>
                <w:szCs w:val="22"/>
              </w:rPr>
            </w:pPr>
            <w:r>
              <w:rPr>
                <w:rFonts w:ascii="Calibri" w:hAnsi="Calibri" w:cs="Arial"/>
                <w:i/>
                <w:color w:val="FF0000"/>
                <w:sz w:val="16"/>
                <w:szCs w:val="16"/>
              </w:rPr>
              <w:t>No aplica</w:t>
            </w:r>
          </w:p>
        </w:tc>
      </w:tr>
      <w:tr w:rsidR="00CE7B5F" w:rsidRPr="00552079" w:rsidTr="002543F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2543FF">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543FF" w:rsidP="00F77699">
            <w:pPr>
              <w:rPr>
                <w:rFonts w:asciiTheme="minorHAnsi" w:hAnsiTheme="minorHAnsi" w:cstheme="minorHAnsi"/>
                <w:sz w:val="22"/>
                <w:szCs w:val="22"/>
              </w:rPr>
            </w:pPr>
            <w:r>
              <w:rPr>
                <w:rFonts w:asciiTheme="minorHAnsi" w:hAnsiTheme="minorHAnsi" w:cstheme="minorHAnsi"/>
                <w:sz w:val="22"/>
                <w:szCs w:val="22"/>
              </w:rPr>
              <w:t>07/10/2019</w:t>
            </w: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543FF" w:rsidP="00F77699">
            <w:pPr>
              <w:rPr>
                <w:rFonts w:asciiTheme="minorHAnsi" w:hAnsiTheme="minorHAnsi" w:cstheme="minorHAnsi"/>
                <w:sz w:val="22"/>
                <w:szCs w:val="22"/>
              </w:rPr>
            </w:pPr>
            <w:r>
              <w:rPr>
                <w:rFonts w:asciiTheme="minorHAnsi" w:hAnsiTheme="minorHAnsi" w:cstheme="minorHAnsi"/>
                <w:sz w:val="22"/>
                <w:szCs w:val="22"/>
              </w:rPr>
              <w:t>15:30</w:t>
            </w:r>
          </w:p>
        </w:tc>
        <w:tc>
          <w:tcPr>
            <w:tcW w:w="3267" w:type="dxa"/>
          </w:tcPr>
          <w:p w:rsidR="002543FF" w:rsidRPr="00575DDD" w:rsidRDefault="002543FF" w:rsidP="002543FF">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CE7B5F" w:rsidRPr="001B5615" w:rsidRDefault="002543FF" w:rsidP="002543FF">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2543F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2543FF">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543FF" w:rsidP="00F77699">
            <w:pPr>
              <w:rPr>
                <w:rFonts w:asciiTheme="minorHAnsi" w:hAnsiTheme="minorHAnsi" w:cstheme="minorHAnsi"/>
                <w:sz w:val="22"/>
                <w:szCs w:val="22"/>
              </w:rPr>
            </w:pPr>
            <w:r>
              <w:rPr>
                <w:rFonts w:asciiTheme="minorHAnsi" w:hAnsiTheme="minorHAnsi" w:cstheme="minorHAnsi"/>
                <w:sz w:val="22"/>
                <w:szCs w:val="22"/>
              </w:rPr>
              <w:t>07/10/2019</w:t>
            </w: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543FF" w:rsidP="00F77699">
            <w:pPr>
              <w:rPr>
                <w:rFonts w:asciiTheme="minorHAnsi" w:hAnsiTheme="minorHAnsi" w:cstheme="minorHAnsi"/>
                <w:sz w:val="22"/>
                <w:szCs w:val="22"/>
              </w:rPr>
            </w:pPr>
            <w:r>
              <w:rPr>
                <w:rFonts w:asciiTheme="minorHAnsi" w:hAnsiTheme="minorHAnsi" w:cstheme="minorHAnsi"/>
                <w:sz w:val="22"/>
                <w:szCs w:val="22"/>
              </w:rPr>
              <w:t>16:00</w:t>
            </w:r>
          </w:p>
        </w:tc>
        <w:tc>
          <w:tcPr>
            <w:tcW w:w="3267" w:type="dxa"/>
            <w:vAlign w:val="center"/>
          </w:tcPr>
          <w:p w:rsidR="002543FF" w:rsidRPr="00575DDD" w:rsidRDefault="002543FF" w:rsidP="002543FF">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F67900" w:rsidRPr="001B5615" w:rsidRDefault="002543FF" w:rsidP="002543FF">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2543F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2543F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2543FF" w:rsidP="00F77699">
            <w:pPr>
              <w:jc w:val="both"/>
              <w:rPr>
                <w:rFonts w:asciiTheme="minorHAnsi" w:hAnsiTheme="minorHAnsi" w:cstheme="minorHAnsi"/>
                <w:sz w:val="22"/>
                <w:szCs w:val="22"/>
              </w:rPr>
            </w:pPr>
            <w:r>
              <w:rPr>
                <w:rFonts w:asciiTheme="minorHAnsi" w:hAnsiTheme="minorHAnsi" w:cstheme="minorHAnsi"/>
                <w:sz w:val="22"/>
                <w:szCs w:val="22"/>
              </w:rPr>
              <w:t>16/10/2019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2543FF">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2543F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543FF" w:rsidP="00A047DF">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23/10/2019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033321" w:rsidRDefault="00033321" w:rsidP="00CD7DE0">
      <w:pPr>
        <w:tabs>
          <w:tab w:val="left" w:pos="5691"/>
        </w:tabs>
        <w:rPr>
          <w:rFonts w:asciiTheme="minorHAnsi" w:hAnsiTheme="minorHAnsi" w:cstheme="minorHAnsi"/>
          <w:b/>
          <w:sz w:val="22"/>
          <w:szCs w:val="22"/>
        </w:rPr>
      </w:pPr>
    </w:p>
    <w:p w:rsidR="00033321" w:rsidRDefault="00033321" w:rsidP="00CD7DE0">
      <w:pPr>
        <w:tabs>
          <w:tab w:val="left" w:pos="5691"/>
        </w:tabs>
        <w:rPr>
          <w:rFonts w:asciiTheme="minorHAnsi" w:hAnsiTheme="minorHAnsi" w:cstheme="minorHAnsi"/>
          <w:b/>
          <w:sz w:val="22"/>
          <w:szCs w:val="22"/>
        </w:rPr>
      </w:pPr>
    </w:p>
    <w:p w:rsidR="00033321" w:rsidRDefault="00033321" w:rsidP="00CD7DE0">
      <w:pPr>
        <w:tabs>
          <w:tab w:val="left" w:pos="5691"/>
        </w:tabs>
        <w:rPr>
          <w:rFonts w:asciiTheme="minorHAnsi" w:hAnsiTheme="minorHAnsi" w:cstheme="minorHAnsi"/>
          <w:b/>
          <w:sz w:val="22"/>
          <w:szCs w:val="22"/>
        </w:rPr>
      </w:pPr>
    </w:p>
    <w:p w:rsidR="00033321" w:rsidRDefault="00033321" w:rsidP="00CD7DE0">
      <w:pPr>
        <w:tabs>
          <w:tab w:val="left" w:pos="5691"/>
        </w:tabs>
        <w:rPr>
          <w:rFonts w:asciiTheme="minorHAnsi" w:hAnsiTheme="minorHAnsi" w:cstheme="minorHAnsi"/>
          <w:b/>
          <w:sz w:val="22"/>
          <w:szCs w:val="22"/>
        </w:rPr>
      </w:pPr>
    </w:p>
    <w:p w:rsidR="00033321" w:rsidRDefault="00033321"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134" w:type="dxa"/>
        <w:tblInd w:w="75" w:type="dxa"/>
        <w:tblLayout w:type="fixed"/>
        <w:tblCellMar>
          <w:left w:w="70" w:type="dxa"/>
          <w:right w:w="70" w:type="dxa"/>
        </w:tblCellMar>
        <w:tblLook w:val="04A0" w:firstRow="1" w:lastRow="0" w:firstColumn="1" w:lastColumn="0" w:noHBand="0" w:noVBand="1"/>
      </w:tblPr>
      <w:tblGrid>
        <w:gridCol w:w="471"/>
        <w:gridCol w:w="867"/>
        <w:gridCol w:w="4327"/>
        <w:gridCol w:w="709"/>
        <w:gridCol w:w="709"/>
        <w:gridCol w:w="992"/>
        <w:gridCol w:w="1059"/>
      </w:tblGrid>
      <w:tr w:rsidR="00033321" w:rsidRPr="00295C7C" w:rsidTr="00033321">
        <w:trPr>
          <w:trHeight w:val="67"/>
        </w:trPr>
        <w:tc>
          <w:tcPr>
            <w:tcW w:w="9134"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033321" w:rsidRDefault="00033321" w:rsidP="0003332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w:t>
            </w:r>
          </w:p>
          <w:p w:rsidR="00033321" w:rsidRPr="00295C7C" w:rsidRDefault="00033321" w:rsidP="00033321">
            <w:pPr>
              <w:jc w:val="center"/>
              <w:rPr>
                <w:rFonts w:ascii="Calibri" w:hAnsi="Calibri"/>
                <w:b/>
                <w:bCs/>
                <w:color w:val="000000"/>
                <w:sz w:val="18"/>
                <w:szCs w:val="22"/>
              </w:rPr>
            </w:pPr>
            <w:r w:rsidRPr="00365997">
              <w:rPr>
                <w:rFonts w:asciiTheme="minorHAnsi" w:hAnsiTheme="minorHAnsi" w:cstheme="minorHAnsi"/>
                <w:b/>
                <w:sz w:val="22"/>
                <w:szCs w:val="22"/>
              </w:rPr>
              <w:t xml:space="preserve"> DE ACUERDO A LA MONEDA ESTABLECIDA EN EL PROCESO DE CONTRATACIÓN </w:t>
            </w:r>
            <w:r>
              <w:rPr>
                <w:rFonts w:asciiTheme="minorHAnsi" w:hAnsiTheme="minorHAnsi" w:cstheme="minorHAnsi"/>
                <w:b/>
                <w:sz w:val="22"/>
                <w:szCs w:val="22"/>
              </w:rPr>
              <w:t>(Bs.)</w:t>
            </w:r>
          </w:p>
        </w:tc>
      </w:tr>
      <w:tr w:rsidR="00033321" w:rsidRPr="00295C7C" w:rsidTr="00033321">
        <w:trPr>
          <w:trHeight w:val="456"/>
        </w:trPr>
        <w:tc>
          <w:tcPr>
            <w:tcW w:w="471" w:type="dxa"/>
            <w:tcBorders>
              <w:top w:val="nil"/>
              <w:left w:val="single" w:sz="4" w:space="0" w:color="auto"/>
              <w:bottom w:val="single" w:sz="4" w:space="0" w:color="auto"/>
              <w:right w:val="single" w:sz="4" w:space="0" w:color="auto"/>
            </w:tcBorders>
            <w:shd w:val="clear" w:color="000000" w:fill="D9D9D9"/>
            <w:vAlign w:val="center"/>
            <w:hideMark/>
          </w:tcPr>
          <w:p w:rsidR="00033321" w:rsidRPr="00295C7C" w:rsidRDefault="00033321" w:rsidP="00033321">
            <w:pPr>
              <w:jc w:val="center"/>
              <w:rPr>
                <w:rFonts w:ascii="Calibri" w:hAnsi="Calibri"/>
                <w:b/>
                <w:bCs/>
                <w:color w:val="000000"/>
                <w:sz w:val="18"/>
                <w:szCs w:val="22"/>
              </w:rPr>
            </w:pPr>
            <w:r w:rsidRPr="00295C7C">
              <w:rPr>
                <w:rFonts w:ascii="Calibri" w:hAnsi="Calibri"/>
                <w:b/>
                <w:bCs/>
                <w:color w:val="000000"/>
                <w:sz w:val="18"/>
                <w:szCs w:val="22"/>
              </w:rPr>
              <w:t>N° ITEM</w:t>
            </w:r>
          </w:p>
        </w:tc>
        <w:tc>
          <w:tcPr>
            <w:tcW w:w="867" w:type="dxa"/>
            <w:tcBorders>
              <w:top w:val="nil"/>
              <w:left w:val="nil"/>
              <w:bottom w:val="single" w:sz="4" w:space="0" w:color="auto"/>
              <w:right w:val="single" w:sz="4" w:space="0" w:color="auto"/>
            </w:tcBorders>
            <w:shd w:val="clear" w:color="000000" w:fill="D9D9D9"/>
            <w:vAlign w:val="center"/>
          </w:tcPr>
          <w:p w:rsidR="00033321" w:rsidRDefault="00033321" w:rsidP="00033321">
            <w:pPr>
              <w:jc w:val="center"/>
              <w:rPr>
                <w:rFonts w:ascii="Calibri" w:hAnsi="Calibri"/>
                <w:b/>
                <w:bCs/>
                <w:color w:val="000000"/>
                <w:sz w:val="18"/>
                <w:szCs w:val="22"/>
              </w:rPr>
            </w:pPr>
          </w:p>
          <w:p w:rsidR="00033321" w:rsidRPr="00295C7C" w:rsidRDefault="00033321" w:rsidP="00033321">
            <w:pPr>
              <w:jc w:val="center"/>
              <w:rPr>
                <w:rFonts w:ascii="Calibri" w:hAnsi="Calibri"/>
                <w:b/>
                <w:bCs/>
                <w:color w:val="000000"/>
                <w:sz w:val="18"/>
                <w:szCs w:val="22"/>
              </w:rPr>
            </w:pPr>
            <w:r>
              <w:rPr>
                <w:rFonts w:ascii="Calibri" w:hAnsi="Calibri"/>
                <w:b/>
                <w:bCs/>
                <w:color w:val="000000"/>
                <w:sz w:val="18"/>
                <w:szCs w:val="22"/>
              </w:rPr>
              <w:t>SERVICIO</w:t>
            </w:r>
          </w:p>
        </w:tc>
        <w:tc>
          <w:tcPr>
            <w:tcW w:w="4327" w:type="dxa"/>
            <w:tcBorders>
              <w:top w:val="nil"/>
              <w:left w:val="single" w:sz="4" w:space="0" w:color="auto"/>
              <w:bottom w:val="single" w:sz="4" w:space="0" w:color="auto"/>
              <w:right w:val="single" w:sz="4" w:space="0" w:color="auto"/>
            </w:tcBorders>
            <w:shd w:val="clear" w:color="000000" w:fill="D9D9D9"/>
            <w:noWrap/>
            <w:vAlign w:val="center"/>
            <w:hideMark/>
          </w:tcPr>
          <w:p w:rsidR="00033321" w:rsidRPr="00295C7C" w:rsidRDefault="00033321" w:rsidP="00033321">
            <w:pPr>
              <w:jc w:val="center"/>
              <w:rPr>
                <w:rFonts w:ascii="Calibri" w:hAnsi="Calibri"/>
                <w:b/>
                <w:bCs/>
                <w:color w:val="000000"/>
                <w:sz w:val="18"/>
                <w:szCs w:val="22"/>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709" w:type="dxa"/>
            <w:tcBorders>
              <w:top w:val="nil"/>
              <w:left w:val="nil"/>
              <w:bottom w:val="single" w:sz="4" w:space="0" w:color="auto"/>
              <w:right w:val="single" w:sz="4" w:space="0" w:color="auto"/>
            </w:tcBorders>
            <w:shd w:val="clear" w:color="000000" w:fill="D9D9D9"/>
            <w:noWrap/>
            <w:vAlign w:val="center"/>
            <w:hideMark/>
          </w:tcPr>
          <w:p w:rsidR="00033321" w:rsidRPr="00295C7C" w:rsidRDefault="00033321" w:rsidP="00033321">
            <w:pPr>
              <w:jc w:val="center"/>
              <w:rPr>
                <w:rFonts w:ascii="Calibri" w:hAnsi="Calibri"/>
                <w:b/>
                <w:bCs/>
                <w:color w:val="000000"/>
                <w:sz w:val="18"/>
                <w:szCs w:val="22"/>
              </w:rPr>
            </w:pPr>
            <w:r w:rsidRPr="00295C7C">
              <w:rPr>
                <w:rFonts w:ascii="Calibri" w:hAnsi="Calibri"/>
                <w:b/>
                <w:bCs/>
                <w:color w:val="000000"/>
                <w:sz w:val="18"/>
                <w:szCs w:val="22"/>
              </w:rPr>
              <w:t>CANT.</w:t>
            </w:r>
          </w:p>
        </w:tc>
        <w:tc>
          <w:tcPr>
            <w:tcW w:w="709" w:type="dxa"/>
            <w:tcBorders>
              <w:top w:val="nil"/>
              <w:left w:val="nil"/>
              <w:bottom w:val="single" w:sz="4" w:space="0" w:color="auto"/>
              <w:right w:val="single" w:sz="4" w:space="0" w:color="auto"/>
            </w:tcBorders>
            <w:shd w:val="clear" w:color="000000" w:fill="D9D9D9"/>
            <w:noWrap/>
            <w:vAlign w:val="center"/>
            <w:hideMark/>
          </w:tcPr>
          <w:p w:rsidR="00033321" w:rsidRPr="00295C7C" w:rsidRDefault="00033321" w:rsidP="00033321">
            <w:pPr>
              <w:jc w:val="center"/>
              <w:rPr>
                <w:rFonts w:ascii="Calibri" w:hAnsi="Calibri"/>
                <w:b/>
                <w:bCs/>
                <w:color w:val="000000"/>
                <w:sz w:val="18"/>
                <w:szCs w:val="22"/>
              </w:rPr>
            </w:pPr>
            <w:r w:rsidRPr="00295C7C">
              <w:rPr>
                <w:rFonts w:ascii="Calibri" w:hAnsi="Calibri"/>
                <w:b/>
                <w:bCs/>
                <w:color w:val="000000"/>
                <w:sz w:val="18"/>
                <w:szCs w:val="22"/>
              </w:rPr>
              <w:t>U.M.</w:t>
            </w:r>
          </w:p>
        </w:tc>
        <w:tc>
          <w:tcPr>
            <w:tcW w:w="992" w:type="dxa"/>
            <w:tcBorders>
              <w:top w:val="nil"/>
              <w:left w:val="nil"/>
              <w:bottom w:val="single" w:sz="4" w:space="0" w:color="auto"/>
              <w:right w:val="single" w:sz="4" w:space="0" w:color="auto"/>
            </w:tcBorders>
            <w:shd w:val="clear" w:color="000000" w:fill="D9D9D9"/>
            <w:noWrap/>
            <w:vAlign w:val="center"/>
            <w:hideMark/>
          </w:tcPr>
          <w:p w:rsidR="00033321" w:rsidRPr="00033321" w:rsidRDefault="00033321" w:rsidP="00033321">
            <w:pPr>
              <w:jc w:val="center"/>
              <w:rPr>
                <w:rFonts w:asciiTheme="minorHAnsi" w:hAnsiTheme="minorHAnsi" w:cstheme="minorHAnsi"/>
                <w:b/>
                <w:bCs/>
                <w:color w:val="000000"/>
                <w:szCs w:val="22"/>
                <w:lang w:val="es-BO" w:eastAsia="es-BO"/>
              </w:rPr>
            </w:pPr>
            <w:r w:rsidRPr="00033321">
              <w:rPr>
                <w:rFonts w:asciiTheme="minorHAnsi" w:hAnsiTheme="minorHAnsi" w:cstheme="minorHAnsi"/>
                <w:b/>
                <w:bCs/>
                <w:color w:val="000000"/>
                <w:szCs w:val="22"/>
                <w:lang w:val="es-BO" w:eastAsia="es-BO"/>
              </w:rPr>
              <w:t xml:space="preserve">PRECIO UNITARIO </w:t>
            </w:r>
          </w:p>
        </w:tc>
        <w:tc>
          <w:tcPr>
            <w:tcW w:w="1059" w:type="dxa"/>
            <w:tcBorders>
              <w:top w:val="nil"/>
              <w:left w:val="nil"/>
              <w:bottom w:val="single" w:sz="4" w:space="0" w:color="auto"/>
              <w:right w:val="single" w:sz="4" w:space="0" w:color="auto"/>
            </w:tcBorders>
            <w:shd w:val="clear" w:color="000000" w:fill="D9D9D9"/>
            <w:noWrap/>
            <w:vAlign w:val="center"/>
            <w:hideMark/>
          </w:tcPr>
          <w:p w:rsidR="00033321" w:rsidRPr="00033321" w:rsidRDefault="00033321" w:rsidP="00033321">
            <w:pPr>
              <w:jc w:val="center"/>
              <w:rPr>
                <w:rFonts w:asciiTheme="minorHAnsi" w:hAnsiTheme="minorHAnsi" w:cstheme="minorHAnsi"/>
                <w:b/>
                <w:bCs/>
                <w:color w:val="000000"/>
                <w:szCs w:val="22"/>
                <w:lang w:val="es-BO" w:eastAsia="es-BO"/>
              </w:rPr>
            </w:pPr>
            <w:r w:rsidRPr="00033321">
              <w:rPr>
                <w:rFonts w:asciiTheme="minorHAnsi" w:hAnsiTheme="minorHAnsi" w:cstheme="minorHAnsi"/>
                <w:b/>
                <w:bCs/>
                <w:color w:val="000000"/>
                <w:szCs w:val="22"/>
                <w:lang w:val="es-BO" w:eastAsia="es-BO"/>
              </w:rPr>
              <w:t>PRECIO TOTAL</w:t>
            </w:r>
          </w:p>
        </w:tc>
      </w:tr>
      <w:tr w:rsidR="00033321" w:rsidRPr="00295C7C" w:rsidTr="00033321">
        <w:trPr>
          <w:trHeight w:val="518"/>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033321" w:rsidRPr="00295C7C" w:rsidRDefault="00033321" w:rsidP="00033321">
            <w:pPr>
              <w:jc w:val="center"/>
              <w:rPr>
                <w:rFonts w:ascii="Calibri" w:hAnsi="Calibri"/>
                <w:color w:val="000000"/>
                <w:sz w:val="18"/>
                <w:szCs w:val="18"/>
              </w:rPr>
            </w:pPr>
            <w:r w:rsidRPr="00295C7C">
              <w:rPr>
                <w:rFonts w:ascii="Calibri" w:hAnsi="Calibri"/>
                <w:color w:val="000000"/>
                <w:sz w:val="18"/>
                <w:szCs w:val="18"/>
              </w:rPr>
              <w:t>1</w:t>
            </w:r>
          </w:p>
        </w:tc>
        <w:tc>
          <w:tcPr>
            <w:tcW w:w="867" w:type="dxa"/>
            <w:vMerge w:val="restart"/>
            <w:tcBorders>
              <w:top w:val="nil"/>
              <w:left w:val="nil"/>
              <w:right w:val="single" w:sz="4" w:space="0" w:color="auto"/>
            </w:tcBorders>
            <w:textDirection w:val="btLr"/>
            <w:vAlign w:val="center"/>
          </w:tcPr>
          <w:p w:rsidR="00033321" w:rsidRPr="00033321" w:rsidRDefault="00033321" w:rsidP="00033321">
            <w:pPr>
              <w:ind w:left="197" w:right="113"/>
              <w:jc w:val="center"/>
              <w:rPr>
                <w:rFonts w:ascii="Arial" w:hAnsi="Arial" w:cs="Arial"/>
                <w:color w:val="000000"/>
                <w:sz w:val="16"/>
                <w:szCs w:val="16"/>
              </w:rPr>
            </w:pPr>
          </w:p>
          <w:p w:rsidR="00033321" w:rsidRPr="00033321" w:rsidRDefault="00033321" w:rsidP="00033321">
            <w:pPr>
              <w:ind w:left="197" w:right="113"/>
              <w:jc w:val="center"/>
              <w:rPr>
                <w:rFonts w:ascii="Arial" w:hAnsi="Arial" w:cs="Arial"/>
                <w:color w:val="000000"/>
                <w:sz w:val="16"/>
                <w:szCs w:val="16"/>
              </w:rPr>
            </w:pPr>
            <w:r w:rsidRPr="00033321">
              <w:rPr>
                <w:rFonts w:ascii="Arial" w:hAnsi="Arial" w:cs="Arial"/>
                <w:color w:val="000000"/>
                <w:sz w:val="14"/>
                <w:szCs w:val="16"/>
              </w:rPr>
              <w:t>MANTENIMIENTO DE CENEFAS</w:t>
            </w:r>
          </w:p>
        </w:tc>
        <w:tc>
          <w:tcPr>
            <w:tcW w:w="4327" w:type="dxa"/>
            <w:tcBorders>
              <w:top w:val="nil"/>
              <w:left w:val="single" w:sz="4" w:space="0" w:color="auto"/>
              <w:bottom w:val="single" w:sz="4" w:space="0" w:color="auto"/>
              <w:right w:val="single" w:sz="4" w:space="0" w:color="auto"/>
            </w:tcBorders>
            <w:shd w:val="clear" w:color="auto" w:fill="auto"/>
            <w:vAlign w:val="center"/>
            <w:hideMark/>
          </w:tcPr>
          <w:p w:rsidR="00033321" w:rsidRPr="00033321" w:rsidRDefault="00033321" w:rsidP="00033321">
            <w:pPr>
              <w:rPr>
                <w:rFonts w:ascii="Arial" w:hAnsi="Arial" w:cs="Arial"/>
                <w:color w:val="000000"/>
                <w:sz w:val="16"/>
                <w:szCs w:val="16"/>
              </w:rPr>
            </w:pPr>
            <w:r w:rsidRPr="00033321">
              <w:rPr>
                <w:rFonts w:ascii="Arial" w:hAnsi="Arial" w:cs="Arial"/>
                <w:color w:val="000000"/>
                <w:sz w:val="16"/>
                <w:szCs w:val="16"/>
              </w:rPr>
              <w:t>REVESTIMIENTO DE ALUMINIO COMPUESTO ALUCUBON ESTRUCTURA CENEFAS EESS.</w:t>
            </w:r>
          </w:p>
        </w:tc>
        <w:tc>
          <w:tcPr>
            <w:tcW w:w="70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center"/>
              <w:rPr>
                <w:rFonts w:ascii="Calibri" w:hAnsi="Calibri"/>
                <w:color w:val="000000"/>
                <w:sz w:val="18"/>
                <w:szCs w:val="22"/>
              </w:rPr>
            </w:pPr>
            <w:r>
              <w:rPr>
                <w:rFonts w:ascii="Calibri" w:hAnsi="Calibri"/>
                <w:color w:val="000000"/>
                <w:sz w:val="18"/>
                <w:szCs w:val="22"/>
              </w:rPr>
              <w:t>95.24</w:t>
            </w:r>
          </w:p>
        </w:tc>
        <w:tc>
          <w:tcPr>
            <w:tcW w:w="709" w:type="dxa"/>
            <w:tcBorders>
              <w:top w:val="nil"/>
              <w:left w:val="nil"/>
              <w:bottom w:val="single" w:sz="4" w:space="0" w:color="auto"/>
              <w:right w:val="single" w:sz="4" w:space="0" w:color="auto"/>
            </w:tcBorders>
            <w:shd w:val="clear" w:color="auto" w:fill="auto"/>
            <w:noWrap/>
            <w:vAlign w:val="center"/>
            <w:hideMark/>
          </w:tcPr>
          <w:p w:rsidR="00033321" w:rsidRPr="00295C7C" w:rsidRDefault="00033321" w:rsidP="00033321">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hideMark/>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770.35</w:t>
            </w:r>
          </w:p>
        </w:tc>
        <w:tc>
          <w:tcPr>
            <w:tcW w:w="105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73.368.13</w:t>
            </w:r>
          </w:p>
        </w:tc>
      </w:tr>
      <w:tr w:rsidR="00033321" w:rsidRPr="00295C7C" w:rsidTr="00033321">
        <w:trPr>
          <w:trHeight w:val="271"/>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033321" w:rsidRPr="00295C7C" w:rsidRDefault="00033321" w:rsidP="00033321">
            <w:pPr>
              <w:jc w:val="center"/>
              <w:rPr>
                <w:rFonts w:ascii="Calibri" w:hAnsi="Calibri"/>
                <w:color w:val="000000"/>
                <w:sz w:val="18"/>
                <w:szCs w:val="18"/>
              </w:rPr>
            </w:pPr>
            <w:r w:rsidRPr="00295C7C">
              <w:rPr>
                <w:rFonts w:ascii="Calibri" w:hAnsi="Calibri"/>
                <w:color w:val="000000"/>
                <w:sz w:val="18"/>
                <w:szCs w:val="18"/>
              </w:rPr>
              <w:t>2</w:t>
            </w:r>
          </w:p>
        </w:tc>
        <w:tc>
          <w:tcPr>
            <w:tcW w:w="867" w:type="dxa"/>
            <w:vMerge/>
            <w:tcBorders>
              <w:left w:val="nil"/>
              <w:right w:val="single" w:sz="4" w:space="0" w:color="auto"/>
            </w:tcBorders>
            <w:vAlign w:val="center"/>
          </w:tcPr>
          <w:p w:rsidR="00033321" w:rsidRPr="00033321" w:rsidRDefault="00033321" w:rsidP="00033321">
            <w:pPr>
              <w:rPr>
                <w:rFonts w:ascii="Arial" w:hAnsi="Arial" w:cs="Arial"/>
                <w:color w:val="000000"/>
                <w:sz w:val="16"/>
                <w:szCs w:val="16"/>
              </w:rPr>
            </w:pPr>
          </w:p>
        </w:tc>
        <w:tc>
          <w:tcPr>
            <w:tcW w:w="4327" w:type="dxa"/>
            <w:tcBorders>
              <w:top w:val="nil"/>
              <w:left w:val="single" w:sz="4" w:space="0" w:color="auto"/>
              <w:bottom w:val="single" w:sz="4" w:space="0" w:color="auto"/>
              <w:right w:val="single" w:sz="4" w:space="0" w:color="auto"/>
            </w:tcBorders>
            <w:shd w:val="clear" w:color="auto" w:fill="auto"/>
            <w:vAlign w:val="center"/>
            <w:hideMark/>
          </w:tcPr>
          <w:p w:rsidR="00033321" w:rsidRPr="00033321" w:rsidRDefault="00033321" w:rsidP="00033321">
            <w:pPr>
              <w:rPr>
                <w:rFonts w:ascii="Arial" w:hAnsi="Arial" w:cs="Arial"/>
                <w:color w:val="000000"/>
                <w:sz w:val="16"/>
                <w:szCs w:val="16"/>
              </w:rPr>
            </w:pPr>
            <w:r w:rsidRPr="00033321">
              <w:rPr>
                <w:rFonts w:ascii="Arial" w:hAnsi="Arial" w:cs="Arial"/>
                <w:color w:val="000000"/>
                <w:sz w:val="16"/>
                <w:szCs w:val="16"/>
              </w:rPr>
              <w:t>LOGO COMPUESTO ILUMINADO ROMBO YPFB</w:t>
            </w:r>
          </w:p>
        </w:tc>
        <w:tc>
          <w:tcPr>
            <w:tcW w:w="70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center"/>
              <w:rPr>
                <w:rFonts w:ascii="Calibri" w:hAnsi="Calibri"/>
                <w:color w:val="000000"/>
                <w:sz w:val="18"/>
                <w:szCs w:val="22"/>
              </w:rPr>
            </w:pPr>
            <w:r>
              <w:rPr>
                <w:rFonts w:ascii="Calibri" w:hAnsi="Calibri"/>
                <w:color w:val="000000"/>
                <w:sz w:val="18"/>
                <w:szCs w:val="22"/>
              </w:rPr>
              <w:t>2.00</w:t>
            </w:r>
          </w:p>
        </w:tc>
        <w:tc>
          <w:tcPr>
            <w:tcW w:w="709" w:type="dxa"/>
            <w:tcBorders>
              <w:top w:val="nil"/>
              <w:left w:val="nil"/>
              <w:bottom w:val="single" w:sz="4" w:space="0" w:color="auto"/>
              <w:right w:val="single" w:sz="4" w:space="0" w:color="auto"/>
            </w:tcBorders>
            <w:shd w:val="clear" w:color="auto" w:fill="auto"/>
            <w:noWrap/>
            <w:vAlign w:val="center"/>
            <w:hideMark/>
          </w:tcPr>
          <w:p w:rsidR="00033321" w:rsidRPr="00295C7C" w:rsidRDefault="00033321" w:rsidP="00033321">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7.926.72</w:t>
            </w:r>
          </w:p>
        </w:tc>
        <w:tc>
          <w:tcPr>
            <w:tcW w:w="105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15.853.44</w:t>
            </w:r>
          </w:p>
        </w:tc>
      </w:tr>
      <w:tr w:rsidR="00033321" w:rsidRPr="00295C7C" w:rsidTr="00033321">
        <w:trPr>
          <w:trHeight w:val="714"/>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033321" w:rsidRPr="00295C7C" w:rsidRDefault="00033321" w:rsidP="00033321">
            <w:pPr>
              <w:jc w:val="center"/>
              <w:rPr>
                <w:rFonts w:ascii="Calibri" w:hAnsi="Calibri"/>
                <w:color w:val="000000"/>
                <w:sz w:val="18"/>
                <w:szCs w:val="18"/>
              </w:rPr>
            </w:pPr>
            <w:r w:rsidRPr="00295C7C">
              <w:rPr>
                <w:rFonts w:ascii="Calibri" w:hAnsi="Calibri"/>
                <w:color w:val="000000"/>
                <w:sz w:val="18"/>
                <w:szCs w:val="18"/>
              </w:rPr>
              <w:t>3</w:t>
            </w:r>
          </w:p>
        </w:tc>
        <w:tc>
          <w:tcPr>
            <w:tcW w:w="867" w:type="dxa"/>
            <w:vMerge/>
            <w:tcBorders>
              <w:left w:val="nil"/>
              <w:right w:val="single" w:sz="4" w:space="0" w:color="auto"/>
            </w:tcBorders>
            <w:vAlign w:val="center"/>
          </w:tcPr>
          <w:p w:rsidR="00033321" w:rsidRPr="00033321" w:rsidRDefault="00033321" w:rsidP="00033321">
            <w:pPr>
              <w:rPr>
                <w:rFonts w:ascii="Arial" w:hAnsi="Arial" w:cs="Arial"/>
                <w:color w:val="000000"/>
                <w:sz w:val="16"/>
                <w:szCs w:val="16"/>
              </w:rPr>
            </w:pPr>
          </w:p>
        </w:tc>
        <w:tc>
          <w:tcPr>
            <w:tcW w:w="4327" w:type="dxa"/>
            <w:tcBorders>
              <w:top w:val="nil"/>
              <w:left w:val="single" w:sz="4" w:space="0" w:color="auto"/>
              <w:bottom w:val="single" w:sz="4" w:space="0" w:color="auto"/>
              <w:right w:val="single" w:sz="4" w:space="0" w:color="auto"/>
            </w:tcBorders>
            <w:shd w:val="clear" w:color="auto" w:fill="auto"/>
            <w:vAlign w:val="center"/>
            <w:hideMark/>
          </w:tcPr>
          <w:p w:rsidR="00033321" w:rsidRPr="00033321" w:rsidRDefault="00033321" w:rsidP="00033321">
            <w:pPr>
              <w:rPr>
                <w:rFonts w:ascii="Arial" w:hAnsi="Arial" w:cs="Arial"/>
                <w:color w:val="000000"/>
                <w:sz w:val="16"/>
                <w:szCs w:val="16"/>
              </w:rPr>
            </w:pPr>
            <w:r w:rsidRPr="00033321">
              <w:rPr>
                <w:rFonts w:ascii="Arial" w:hAnsi="Arial" w:cs="Arial"/>
                <w:color w:val="000000"/>
                <w:sz w:val="16"/>
                <w:szCs w:val="16"/>
              </w:rPr>
              <w:t>PROVISION E INSTALACION  DE TOTEM CON ALUMINIO COMPUESTO  MAS ESTRUCTURA METALICA PERFIL “C”</w:t>
            </w:r>
          </w:p>
        </w:tc>
        <w:tc>
          <w:tcPr>
            <w:tcW w:w="70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center"/>
              <w:rPr>
                <w:rFonts w:ascii="Calibri" w:hAnsi="Calibri"/>
                <w:color w:val="000000"/>
                <w:sz w:val="18"/>
                <w:szCs w:val="22"/>
              </w:rPr>
            </w:pPr>
            <w:r>
              <w:rPr>
                <w:rFonts w:ascii="Calibri" w:hAnsi="Calibri"/>
                <w:color w:val="000000"/>
                <w:sz w:val="18"/>
                <w:szCs w:val="22"/>
              </w:rPr>
              <w:t>1.00</w:t>
            </w:r>
          </w:p>
        </w:tc>
        <w:tc>
          <w:tcPr>
            <w:tcW w:w="709" w:type="dxa"/>
            <w:tcBorders>
              <w:top w:val="nil"/>
              <w:left w:val="nil"/>
              <w:bottom w:val="single" w:sz="4" w:space="0" w:color="auto"/>
              <w:right w:val="single" w:sz="4" w:space="0" w:color="auto"/>
            </w:tcBorders>
            <w:shd w:val="clear" w:color="auto" w:fill="auto"/>
            <w:noWrap/>
            <w:vAlign w:val="center"/>
            <w:hideMark/>
          </w:tcPr>
          <w:p w:rsidR="00033321" w:rsidRPr="00295C7C" w:rsidRDefault="00033321" w:rsidP="00033321">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35.735.35</w:t>
            </w:r>
          </w:p>
        </w:tc>
        <w:tc>
          <w:tcPr>
            <w:tcW w:w="1059" w:type="dxa"/>
            <w:tcBorders>
              <w:top w:val="nil"/>
              <w:left w:val="nil"/>
              <w:bottom w:val="single" w:sz="4" w:space="0" w:color="auto"/>
              <w:right w:val="single" w:sz="4" w:space="0" w:color="auto"/>
            </w:tcBorders>
            <w:shd w:val="clear" w:color="auto" w:fill="auto"/>
            <w:noWrap/>
            <w:vAlign w:val="center"/>
          </w:tcPr>
          <w:p w:rsidR="00033321" w:rsidRPr="00295C7C" w:rsidRDefault="00033321" w:rsidP="00033321">
            <w:pPr>
              <w:jc w:val="right"/>
              <w:rPr>
                <w:rFonts w:ascii="Calibri" w:hAnsi="Calibri"/>
                <w:color w:val="000000"/>
                <w:sz w:val="18"/>
                <w:szCs w:val="22"/>
              </w:rPr>
            </w:pPr>
            <w:r>
              <w:rPr>
                <w:rFonts w:ascii="Calibri" w:hAnsi="Calibri"/>
                <w:color w:val="000000"/>
                <w:sz w:val="18"/>
                <w:szCs w:val="22"/>
              </w:rPr>
              <w:t>35.735.35</w:t>
            </w:r>
          </w:p>
        </w:tc>
      </w:tr>
      <w:tr w:rsidR="00033321" w:rsidRPr="00295C7C" w:rsidTr="00033321">
        <w:trPr>
          <w:trHeight w:val="500"/>
        </w:trPr>
        <w:tc>
          <w:tcPr>
            <w:tcW w:w="7083" w:type="dxa"/>
            <w:gridSpan w:val="5"/>
            <w:tcBorders>
              <w:top w:val="single" w:sz="4" w:space="0" w:color="auto"/>
              <w:left w:val="single" w:sz="4" w:space="0" w:color="auto"/>
              <w:bottom w:val="single" w:sz="4" w:space="0" w:color="auto"/>
              <w:right w:val="single" w:sz="4" w:space="0" w:color="auto"/>
            </w:tcBorders>
          </w:tcPr>
          <w:p w:rsidR="00033321" w:rsidRDefault="00033321" w:rsidP="00033321">
            <w:pPr>
              <w:jc w:val="center"/>
              <w:rPr>
                <w:rFonts w:ascii="Calibri" w:hAnsi="Calibri"/>
                <w:b/>
                <w:bCs/>
                <w:color w:val="000000"/>
                <w:sz w:val="18"/>
                <w:szCs w:val="22"/>
              </w:rPr>
            </w:pPr>
          </w:p>
          <w:p w:rsidR="00033321" w:rsidRPr="00295C7C" w:rsidRDefault="00033321" w:rsidP="00033321">
            <w:pPr>
              <w:jc w:val="center"/>
              <w:rPr>
                <w:rFonts w:ascii="Calibri" w:hAnsi="Calibri"/>
                <w:b/>
                <w:bCs/>
                <w:color w:val="000000"/>
                <w:sz w:val="18"/>
                <w:szCs w:val="22"/>
              </w:rPr>
            </w:pPr>
            <w:r>
              <w:rPr>
                <w:rFonts w:ascii="Calibri" w:hAnsi="Calibri"/>
                <w:b/>
                <w:bCs/>
                <w:color w:val="000000"/>
                <w:sz w:val="18"/>
                <w:szCs w:val="22"/>
              </w:rPr>
              <w:t>TOTAL</w:t>
            </w:r>
          </w:p>
        </w:tc>
        <w:tc>
          <w:tcPr>
            <w:tcW w:w="2051" w:type="dxa"/>
            <w:gridSpan w:val="2"/>
            <w:tcBorders>
              <w:top w:val="nil"/>
              <w:left w:val="nil"/>
              <w:bottom w:val="single" w:sz="4" w:space="0" w:color="auto"/>
              <w:right w:val="single" w:sz="4" w:space="0" w:color="auto"/>
            </w:tcBorders>
            <w:shd w:val="clear" w:color="auto" w:fill="auto"/>
            <w:noWrap/>
            <w:vAlign w:val="bottom"/>
            <w:hideMark/>
          </w:tcPr>
          <w:p w:rsidR="00033321" w:rsidRPr="00295C7C" w:rsidRDefault="00033321" w:rsidP="00033321">
            <w:pPr>
              <w:jc w:val="right"/>
              <w:rPr>
                <w:rFonts w:ascii="Calibri" w:hAnsi="Calibri"/>
                <w:b/>
                <w:bCs/>
                <w:color w:val="000000"/>
                <w:sz w:val="18"/>
                <w:szCs w:val="22"/>
              </w:rPr>
            </w:pPr>
          </w:p>
          <w:p w:rsidR="00033321" w:rsidRPr="00295C7C" w:rsidRDefault="00033321" w:rsidP="00033321">
            <w:pPr>
              <w:jc w:val="right"/>
              <w:rPr>
                <w:rFonts w:ascii="Calibri" w:hAnsi="Calibri"/>
                <w:b/>
                <w:bCs/>
                <w:color w:val="000000"/>
                <w:sz w:val="18"/>
                <w:szCs w:val="22"/>
              </w:rPr>
            </w:pPr>
            <w:r>
              <w:rPr>
                <w:rFonts w:ascii="Calibri" w:hAnsi="Calibri"/>
                <w:b/>
                <w:bCs/>
                <w:color w:val="000000"/>
                <w:sz w:val="18"/>
                <w:szCs w:val="22"/>
              </w:rPr>
              <w:t>124.956.92</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033321" w:rsidRDefault="00033321"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EC7199" w:rsidP="004821FF">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EC7199" w:rsidRPr="007B6546" w:rsidRDefault="00EC7199"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7B3E9C">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7B3E9C">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7B3E9C">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7B3E9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7B3E9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7B3E9C">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B3E9C">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7B3E9C">
      <w:pPr>
        <w:pStyle w:val="Sinespaciado4"/>
        <w:numPr>
          <w:ilvl w:val="0"/>
          <w:numId w:val="19"/>
        </w:numPr>
        <w:ind w:left="851"/>
        <w:jc w:val="both"/>
      </w:pPr>
      <w:r w:rsidRPr="008842A3">
        <w:t>Que tengan sentencia ejecutoriada, con impedimento para ejercer el comercio.</w:t>
      </w:r>
    </w:p>
    <w:p w:rsidR="00983825" w:rsidRDefault="00983825" w:rsidP="007B3E9C">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B3E9C">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B3E9C">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B3E9C">
      <w:pPr>
        <w:pStyle w:val="Sinespaciado4"/>
        <w:numPr>
          <w:ilvl w:val="0"/>
          <w:numId w:val="19"/>
        </w:numPr>
        <w:ind w:left="851"/>
        <w:jc w:val="both"/>
      </w:pPr>
      <w:r w:rsidRPr="00747E3C">
        <w:t>Que hubiesen declarado su disolución o quiebra.</w:t>
      </w:r>
    </w:p>
    <w:p w:rsidR="00983825" w:rsidRDefault="00983825" w:rsidP="007B3E9C">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B3E9C">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7B3E9C">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7B3E9C">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B3E9C">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EC7199">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B3E9C">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B3E9C">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B3E9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B3E9C">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B3E9C">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B3E9C">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B3E9C">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B3E9C">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B3E9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B3E9C">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B3E9C">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B3E9C">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B3E9C">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B3E9C">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B3E9C">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B3E9C">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595413" w:rsidRDefault="00595413" w:rsidP="00B37050">
      <w:pPr>
        <w:ind w:left="426"/>
        <w:jc w:val="both"/>
        <w:rPr>
          <w:rFonts w:asciiTheme="minorHAnsi" w:hAnsiTheme="minorHAnsi" w:cstheme="minorHAnsi"/>
          <w:sz w:val="22"/>
          <w:szCs w:val="22"/>
          <w:lang w:val="es-ES_tradnl"/>
        </w:rPr>
      </w:pPr>
    </w:p>
    <w:p w:rsidR="000C146F" w:rsidRPr="00365997" w:rsidRDefault="00595413" w:rsidP="00595413">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Default="00BF5D45" w:rsidP="00701146">
      <w:pPr>
        <w:tabs>
          <w:tab w:val="num" w:pos="993"/>
        </w:tabs>
        <w:jc w:val="both"/>
        <w:rPr>
          <w:rFonts w:asciiTheme="minorHAnsi" w:hAnsiTheme="minorHAnsi" w:cstheme="minorHAnsi"/>
          <w:color w:val="FF0000"/>
          <w:sz w:val="22"/>
          <w:szCs w:val="22"/>
        </w:rPr>
      </w:pPr>
    </w:p>
    <w:p w:rsidR="00595413" w:rsidRDefault="00595413" w:rsidP="00701146">
      <w:pPr>
        <w:tabs>
          <w:tab w:val="num" w:pos="993"/>
        </w:tabs>
        <w:jc w:val="both"/>
        <w:rPr>
          <w:rFonts w:asciiTheme="minorHAnsi" w:hAnsiTheme="minorHAnsi" w:cstheme="minorHAnsi"/>
          <w:color w:val="FF0000"/>
          <w:sz w:val="22"/>
          <w:szCs w:val="22"/>
        </w:rPr>
      </w:pPr>
      <w:r>
        <w:rPr>
          <w:rFonts w:asciiTheme="minorHAnsi" w:hAnsiTheme="minorHAnsi" w:cstheme="minorHAnsi"/>
          <w:color w:val="FF0000"/>
          <w:sz w:val="22"/>
          <w:szCs w:val="22"/>
        </w:rPr>
        <w:t xml:space="preserve">         </w:t>
      </w:r>
      <w:r w:rsidRPr="00365997">
        <w:rPr>
          <w:rFonts w:asciiTheme="minorHAnsi" w:hAnsiTheme="minorHAnsi" w:cstheme="minorHAnsi"/>
          <w:b/>
          <w:bCs/>
          <w:i/>
          <w:iCs/>
          <w:color w:val="FF0000"/>
          <w:lang w:eastAsia="es-BO"/>
        </w:rPr>
        <w:t>“No corresponde”</w:t>
      </w:r>
    </w:p>
    <w:p w:rsidR="00595413" w:rsidRPr="008842A3" w:rsidRDefault="00595413" w:rsidP="00701146">
      <w:pPr>
        <w:tabs>
          <w:tab w:val="num" w:pos="993"/>
        </w:tabs>
        <w:jc w:val="both"/>
        <w:rPr>
          <w:rFonts w:asciiTheme="minorHAnsi" w:hAnsiTheme="minorHAnsi" w:cstheme="minorHAnsi"/>
          <w:color w:val="FF0000"/>
          <w:sz w:val="22"/>
          <w:szCs w:val="22"/>
        </w:rPr>
      </w:pPr>
      <w:r>
        <w:rPr>
          <w:rFonts w:asciiTheme="minorHAnsi" w:hAnsiTheme="minorHAnsi" w:cstheme="minorHAnsi"/>
          <w:color w:val="FF0000"/>
          <w:sz w:val="22"/>
          <w:szCs w:val="22"/>
        </w:rPr>
        <w:tab/>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595413" w:rsidRDefault="00595413" w:rsidP="00595413">
      <w:pPr>
        <w:spacing w:before="100" w:beforeAutospacing="1" w:after="100" w:afterAutospacing="1"/>
        <w:ind w:left="426"/>
        <w:jc w:val="both"/>
        <w:rPr>
          <w:rFonts w:asciiTheme="minorHAnsi" w:hAnsiTheme="minorHAnsi" w:cstheme="minorHAnsi"/>
          <w:color w:val="0000FF"/>
          <w:sz w:val="22"/>
          <w:szCs w:val="22"/>
          <w:u w:val="single"/>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B3E9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B3E9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B3E9C">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595413" w:rsidRDefault="00595413" w:rsidP="00897820">
      <w:pPr>
        <w:ind w:firstLine="426"/>
        <w:jc w:val="center"/>
        <w:rPr>
          <w:rFonts w:asciiTheme="minorHAnsi" w:hAnsiTheme="minorHAnsi" w:cstheme="minorHAnsi"/>
          <w:b/>
          <w:sz w:val="22"/>
          <w:szCs w:val="22"/>
        </w:rPr>
      </w:pPr>
    </w:p>
    <w:p w:rsidR="00595413" w:rsidRDefault="00595413" w:rsidP="00897820">
      <w:pPr>
        <w:ind w:firstLine="426"/>
        <w:jc w:val="center"/>
        <w:rPr>
          <w:rFonts w:asciiTheme="minorHAnsi" w:hAnsiTheme="minorHAnsi" w:cstheme="minorHAnsi"/>
          <w:b/>
          <w:sz w:val="22"/>
          <w:szCs w:val="22"/>
        </w:rPr>
      </w:pPr>
    </w:p>
    <w:p w:rsidR="00595413" w:rsidRDefault="00595413" w:rsidP="00897820">
      <w:pPr>
        <w:ind w:firstLine="426"/>
        <w:jc w:val="center"/>
        <w:rPr>
          <w:rFonts w:asciiTheme="minorHAnsi" w:hAnsiTheme="minorHAnsi" w:cstheme="minorHAnsi"/>
          <w:b/>
          <w:sz w:val="22"/>
          <w:szCs w:val="22"/>
        </w:rPr>
      </w:pPr>
    </w:p>
    <w:p w:rsidR="00595413" w:rsidRDefault="00595413" w:rsidP="00897820">
      <w:pPr>
        <w:ind w:firstLine="426"/>
        <w:jc w:val="center"/>
        <w:rPr>
          <w:rFonts w:asciiTheme="minorHAnsi" w:hAnsiTheme="minorHAnsi" w:cstheme="minorHAnsi"/>
          <w:b/>
          <w:sz w:val="22"/>
          <w:szCs w:val="22"/>
        </w:rPr>
      </w:pPr>
    </w:p>
    <w:p w:rsidR="00595413" w:rsidRDefault="0059541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12"/>
        <w:gridCol w:w="1575"/>
        <w:gridCol w:w="5032"/>
      </w:tblGrid>
      <w:tr w:rsidR="004A3439" w:rsidRPr="00552079" w:rsidTr="00595413">
        <w:trPr>
          <w:trHeight w:val="469"/>
          <w:jc w:val="right"/>
        </w:trPr>
        <w:tc>
          <w:tcPr>
            <w:tcW w:w="2012"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7"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595413">
        <w:trPr>
          <w:trHeight w:val="194"/>
          <w:jc w:val="right"/>
        </w:trPr>
        <w:tc>
          <w:tcPr>
            <w:tcW w:w="358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32"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95413">
        <w:trPr>
          <w:trHeight w:val="184"/>
          <w:jc w:val="right"/>
        </w:trPr>
        <w:tc>
          <w:tcPr>
            <w:tcW w:w="358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32"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595413">
        <w:trPr>
          <w:trHeight w:val="228"/>
          <w:jc w:val="right"/>
        </w:trPr>
        <w:tc>
          <w:tcPr>
            <w:tcW w:w="358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32"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848E7" w:rsidRDefault="001848E7" w:rsidP="004A3439">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595413" w:rsidRDefault="0059541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B3E9C">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B3E9C">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B3E9C">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B3E9C">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B3E9C">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B3E9C">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B3E9C">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FB39E0" w:rsidRPr="00FD6718">
        <w:rPr>
          <w:rFonts w:asciiTheme="minorHAnsi" w:hAnsiTheme="minorHAnsi" w:cstheme="minorHAnsi"/>
          <w:b/>
          <w:i/>
          <w:color w:val="FF0000"/>
          <w:sz w:val="22"/>
          <w:szCs w:val="22"/>
          <w:lang w:val="es-BO"/>
        </w:rPr>
        <w:t xml:space="preserve">(Aplicar cuando se cuenten con criterios de evaluación definidos en las </w:t>
      </w:r>
      <w:r w:rsidR="000765BE" w:rsidRPr="00FD6718">
        <w:rPr>
          <w:rFonts w:asciiTheme="minorHAnsi" w:hAnsiTheme="minorHAnsi" w:cstheme="minorHAnsi"/>
          <w:b/>
          <w:i/>
          <w:color w:val="FF0000"/>
          <w:sz w:val="22"/>
          <w:szCs w:val="22"/>
          <w:lang w:val="es-BO"/>
        </w:rPr>
        <w:t>especificaciones técnicas</w:t>
      </w:r>
      <w:r w:rsidR="00FB39E0" w:rsidRPr="00FD6718">
        <w:rPr>
          <w:rFonts w:asciiTheme="minorHAnsi" w:hAnsiTheme="minorHAnsi" w:cstheme="minorHAnsi"/>
          <w:b/>
          <w:i/>
          <w:color w:val="FF0000"/>
          <w:sz w:val="22"/>
          <w:szCs w:val="22"/>
          <w:lang w:val="es-BO"/>
        </w:rPr>
        <w:t>)</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B3E9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B3E9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7B3E9C">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B3E9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B3E9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B3E9C">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7B3E9C">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B3E9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B3E9C">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B3E9C">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B3E9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7B3E9C">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B3E9C">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B3E9C">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B3E9C">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B3E9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B3E9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7B3E9C">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7B3E9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7B3E9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7B3E9C">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7B3E9C">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B3E9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595413">
        <w:rPr>
          <w:rFonts w:asciiTheme="minorHAnsi" w:hAnsiTheme="minorHAnsi" w:cstheme="minorHAnsi"/>
          <w:b/>
          <w:color w:val="FF0000"/>
          <w:sz w:val="22"/>
          <w:szCs w:val="22"/>
          <w:lang w:val="es-BO"/>
        </w:rPr>
        <w:t>En Bs.</w:t>
      </w:r>
      <w:r w:rsidRPr="00365997">
        <w:rPr>
          <w:rFonts w:asciiTheme="minorHAnsi" w:hAnsiTheme="minorHAnsi" w:cstheme="minorHAnsi"/>
          <w:b/>
          <w:color w:val="FF0000"/>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134" w:type="dxa"/>
        <w:tblInd w:w="75" w:type="dxa"/>
        <w:tblLayout w:type="fixed"/>
        <w:tblCellMar>
          <w:left w:w="70" w:type="dxa"/>
          <w:right w:w="70" w:type="dxa"/>
        </w:tblCellMar>
        <w:tblLook w:val="04A0" w:firstRow="1" w:lastRow="0" w:firstColumn="1" w:lastColumn="0" w:noHBand="0" w:noVBand="1"/>
      </w:tblPr>
      <w:tblGrid>
        <w:gridCol w:w="471"/>
        <w:gridCol w:w="867"/>
        <w:gridCol w:w="1417"/>
        <w:gridCol w:w="2910"/>
        <w:gridCol w:w="709"/>
        <w:gridCol w:w="709"/>
        <w:gridCol w:w="992"/>
        <w:gridCol w:w="1059"/>
      </w:tblGrid>
      <w:tr w:rsidR="00595413" w:rsidRPr="00295C7C" w:rsidTr="00595413">
        <w:trPr>
          <w:trHeight w:val="456"/>
        </w:trPr>
        <w:tc>
          <w:tcPr>
            <w:tcW w:w="4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95413" w:rsidRPr="00295C7C" w:rsidRDefault="00595413" w:rsidP="00595413">
            <w:pPr>
              <w:jc w:val="center"/>
              <w:rPr>
                <w:rFonts w:ascii="Calibri" w:hAnsi="Calibri"/>
                <w:b/>
                <w:bCs/>
                <w:color w:val="000000"/>
                <w:sz w:val="18"/>
                <w:szCs w:val="22"/>
              </w:rPr>
            </w:pPr>
            <w:r w:rsidRPr="00295C7C">
              <w:rPr>
                <w:rFonts w:ascii="Calibri" w:hAnsi="Calibri"/>
                <w:b/>
                <w:bCs/>
                <w:color w:val="000000"/>
                <w:sz w:val="18"/>
                <w:szCs w:val="22"/>
              </w:rPr>
              <w:t xml:space="preserve">N° </w:t>
            </w:r>
          </w:p>
        </w:tc>
        <w:tc>
          <w:tcPr>
            <w:tcW w:w="867" w:type="dxa"/>
            <w:tcBorders>
              <w:top w:val="single" w:sz="4" w:space="0" w:color="auto"/>
              <w:left w:val="nil"/>
              <w:bottom w:val="single" w:sz="4" w:space="0" w:color="auto"/>
              <w:right w:val="single" w:sz="4" w:space="0" w:color="auto"/>
            </w:tcBorders>
            <w:shd w:val="clear" w:color="000000" w:fill="D9D9D9"/>
            <w:vAlign w:val="center"/>
          </w:tcPr>
          <w:p w:rsidR="00595413" w:rsidRDefault="00595413" w:rsidP="00B93AA5">
            <w:pPr>
              <w:jc w:val="center"/>
              <w:rPr>
                <w:rFonts w:ascii="Calibri" w:hAnsi="Calibri"/>
                <w:b/>
                <w:bCs/>
                <w:color w:val="000000"/>
                <w:sz w:val="18"/>
                <w:szCs w:val="22"/>
              </w:rPr>
            </w:pPr>
          </w:p>
          <w:p w:rsidR="00595413" w:rsidRPr="00295C7C" w:rsidRDefault="00595413" w:rsidP="00B93AA5">
            <w:pPr>
              <w:jc w:val="center"/>
              <w:rPr>
                <w:rFonts w:ascii="Calibri" w:hAnsi="Calibri"/>
                <w:b/>
                <w:bCs/>
                <w:color w:val="000000"/>
                <w:sz w:val="18"/>
                <w:szCs w:val="22"/>
              </w:rPr>
            </w:pPr>
            <w:r>
              <w:rPr>
                <w:rFonts w:ascii="Calibri" w:hAnsi="Calibri"/>
                <w:b/>
                <w:bCs/>
                <w:color w:val="000000"/>
                <w:sz w:val="18"/>
                <w:szCs w:val="22"/>
              </w:rPr>
              <w:t>SERVICIO</w:t>
            </w:r>
          </w:p>
        </w:tc>
        <w:tc>
          <w:tcPr>
            <w:tcW w:w="432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95413" w:rsidRPr="00295C7C" w:rsidRDefault="00595413" w:rsidP="00B93AA5">
            <w:pPr>
              <w:jc w:val="center"/>
              <w:rPr>
                <w:rFonts w:ascii="Calibri" w:hAnsi="Calibri"/>
                <w:b/>
                <w:bCs/>
                <w:color w:val="000000"/>
                <w:sz w:val="18"/>
                <w:szCs w:val="22"/>
              </w:rPr>
            </w:pPr>
            <w:r>
              <w:rPr>
                <w:rFonts w:asciiTheme="minorHAnsi" w:hAnsiTheme="minorHAnsi" w:cstheme="minorHAnsi"/>
                <w:b/>
                <w:bCs/>
                <w:color w:val="000000"/>
                <w:sz w:val="22"/>
                <w:szCs w:val="22"/>
                <w:lang w:val="es-BO" w:eastAsia="es-BO"/>
              </w:rPr>
              <w:t>DETALLE</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295C7C" w:rsidRDefault="00595413" w:rsidP="00B93AA5">
            <w:pPr>
              <w:jc w:val="center"/>
              <w:rPr>
                <w:rFonts w:ascii="Calibri" w:hAnsi="Calibri"/>
                <w:b/>
                <w:bCs/>
                <w:color w:val="000000"/>
                <w:sz w:val="18"/>
                <w:szCs w:val="22"/>
              </w:rPr>
            </w:pPr>
            <w:r w:rsidRPr="00295C7C">
              <w:rPr>
                <w:rFonts w:ascii="Calibri" w:hAnsi="Calibri"/>
                <w:b/>
                <w:bCs/>
                <w:color w:val="000000"/>
                <w:sz w:val="18"/>
                <w:szCs w:val="22"/>
              </w:rPr>
              <w:t>CANT.</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295C7C" w:rsidRDefault="00595413" w:rsidP="00B93AA5">
            <w:pPr>
              <w:jc w:val="center"/>
              <w:rPr>
                <w:rFonts w:ascii="Calibri" w:hAnsi="Calibri"/>
                <w:b/>
                <w:bCs/>
                <w:color w:val="000000"/>
                <w:sz w:val="18"/>
                <w:szCs w:val="22"/>
              </w:rPr>
            </w:pPr>
            <w:r w:rsidRPr="00295C7C">
              <w:rPr>
                <w:rFonts w:ascii="Calibri" w:hAnsi="Calibri"/>
                <w:b/>
                <w:bCs/>
                <w:color w:val="000000"/>
                <w:sz w:val="18"/>
                <w:szCs w:val="22"/>
              </w:rPr>
              <w:t>U.M.</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033321" w:rsidRDefault="00595413" w:rsidP="00B93AA5">
            <w:pPr>
              <w:jc w:val="center"/>
              <w:rPr>
                <w:rFonts w:asciiTheme="minorHAnsi" w:hAnsiTheme="minorHAnsi" w:cstheme="minorHAnsi"/>
                <w:b/>
                <w:bCs/>
                <w:color w:val="000000"/>
                <w:szCs w:val="22"/>
                <w:lang w:val="es-BO" w:eastAsia="es-BO"/>
              </w:rPr>
            </w:pPr>
            <w:r w:rsidRPr="00033321">
              <w:rPr>
                <w:rFonts w:asciiTheme="minorHAnsi" w:hAnsiTheme="minorHAnsi" w:cstheme="minorHAnsi"/>
                <w:b/>
                <w:bCs/>
                <w:color w:val="000000"/>
                <w:szCs w:val="22"/>
                <w:lang w:val="es-BO" w:eastAsia="es-BO"/>
              </w:rPr>
              <w:t xml:space="preserve">PRECIO UNITARIO </w:t>
            </w:r>
          </w:p>
        </w:tc>
        <w:tc>
          <w:tcPr>
            <w:tcW w:w="1059"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033321" w:rsidRDefault="00595413" w:rsidP="00B93AA5">
            <w:pPr>
              <w:jc w:val="center"/>
              <w:rPr>
                <w:rFonts w:asciiTheme="minorHAnsi" w:hAnsiTheme="minorHAnsi" w:cstheme="minorHAnsi"/>
                <w:b/>
                <w:bCs/>
                <w:color w:val="000000"/>
                <w:szCs w:val="22"/>
                <w:lang w:val="es-BO" w:eastAsia="es-BO"/>
              </w:rPr>
            </w:pPr>
            <w:r w:rsidRPr="00033321">
              <w:rPr>
                <w:rFonts w:asciiTheme="minorHAnsi" w:hAnsiTheme="minorHAnsi" w:cstheme="minorHAnsi"/>
                <w:b/>
                <w:bCs/>
                <w:color w:val="000000"/>
                <w:szCs w:val="22"/>
                <w:lang w:val="es-BO" w:eastAsia="es-BO"/>
              </w:rPr>
              <w:t>PRECIO TOTAL</w:t>
            </w:r>
          </w:p>
        </w:tc>
      </w:tr>
      <w:tr w:rsidR="00595413" w:rsidRPr="00295C7C" w:rsidTr="00595413">
        <w:trPr>
          <w:trHeight w:val="518"/>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595413" w:rsidRPr="00295C7C" w:rsidRDefault="00595413" w:rsidP="00B93AA5">
            <w:pPr>
              <w:jc w:val="center"/>
              <w:rPr>
                <w:rFonts w:ascii="Calibri" w:hAnsi="Calibri"/>
                <w:color w:val="000000"/>
                <w:sz w:val="18"/>
                <w:szCs w:val="18"/>
              </w:rPr>
            </w:pPr>
            <w:r w:rsidRPr="00295C7C">
              <w:rPr>
                <w:rFonts w:ascii="Calibri" w:hAnsi="Calibri"/>
                <w:color w:val="000000"/>
                <w:sz w:val="18"/>
                <w:szCs w:val="18"/>
              </w:rPr>
              <w:t>1</w:t>
            </w:r>
          </w:p>
        </w:tc>
        <w:tc>
          <w:tcPr>
            <w:tcW w:w="867" w:type="dxa"/>
            <w:vMerge w:val="restart"/>
            <w:tcBorders>
              <w:top w:val="nil"/>
              <w:left w:val="nil"/>
              <w:right w:val="single" w:sz="4" w:space="0" w:color="auto"/>
            </w:tcBorders>
            <w:textDirection w:val="btLr"/>
            <w:vAlign w:val="center"/>
          </w:tcPr>
          <w:p w:rsidR="00595413" w:rsidRPr="00033321" w:rsidRDefault="00595413" w:rsidP="00B93AA5">
            <w:pPr>
              <w:ind w:left="197" w:right="113"/>
              <w:jc w:val="center"/>
              <w:rPr>
                <w:rFonts w:ascii="Arial" w:hAnsi="Arial" w:cs="Arial"/>
                <w:color w:val="000000"/>
                <w:sz w:val="16"/>
                <w:szCs w:val="16"/>
              </w:rPr>
            </w:pPr>
          </w:p>
          <w:p w:rsidR="00595413" w:rsidRPr="00033321" w:rsidRDefault="00595413" w:rsidP="00B93AA5">
            <w:pPr>
              <w:ind w:left="197" w:right="113"/>
              <w:jc w:val="center"/>
              <w:rPr>
                <w:rFonts w:ascii="Arial" w:hAnsi="Arial" w:cs="Arial"/>
                <w:color w:val="000000"/>
                <w:sz w:val="16"/>
                <w:szCs w:val="16"/>
              </w:rPr>
            </w:pPr>
            <w:r w:rsidRPr="00033321">
              <w:rPr>
                <w:rFonts w:ascii="Arial" w:hAnsi="Arial" w:cs="Arial"/>
                <w:color w:val="000000"/>
                <w:sz w:val="14"/>
                <w:szCs w:val="16"/>
              </w:rPr>
              <w:t>MANTENIMIENTO DE CENEFAS</w:t>
            </w:r>
          </w:p>
        </w:tc>
        <w:tc>
          <w:tcPr>
            <w:tcW w:w="4327" w:type="dxa"/>
            <w:gridSpan w:val="2"/>
            <w:tcBorders>
              <w:top w:val="nil"/>
              <w:left w:val="single" w:sz="4" w:space="0" w:color="auto"/>
              <w:bottom w:val="single" w:sz="4" w:space="0" w:color="auto"/>
              <w:right w:val="single" w:sz="4" w:space="0" w:color="auto"/>
            </w:tcBorders>
            <w:shd w:val="clear" w:color="auto" w:fill="auto"/>
            <w:vAlign w:val="center"/>
            <w:hideMark/>
          </w:tcPr>
          <w:p w:rsidR="00595413" w:rsidRPr="00033321" w:rsidRDefault="00595413" w:rsidP="00B93AA5">
            <w:pPr>
              <w:rPr>
                <w:rFonts w:ascii="Arial" w:hAnsi="Arial" w:cs="Arial"/>
                <w:color w:val="000000"/>
                <w:sz w:val="16"/>
                <w:szCs w:val="16"/>
              </w:rPr>
            </w:pPr>
            <w:r w:rsidRPr="00033321">
              <w:rPr>
                <w:rFonts w:ascii="Arial" w:hAnsi="Arial" w:cs="Arial"/>
                <w:color w:val="000000"/>
                <w:sz w:val="16"/>
                <w:szCs w:val="16"/>
              </w:rPr>
              <w:t>REVESTIMIENTO DE ALUMINIO COMPUESTO ALUCUBON ESTRUCTURA CENEFAS EESS.</w:t>
            </w:r>
          </w:p>
        </w:tc>
        <w:tc>
          <w:tcPr>
            <w:tcW w:w="70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center"/>
              <w:rPr>
                <w:rFonts w:ascii="Calibri" w:hAnsi="Calibri"/>
                <w:color w:val="000000"/>
                <w:sz w:val="18"/>
                <w:szCs w:val="22"/>
              </w:rPr>
            </w:pPr>
            <w:r>
              <w:rPr>
                <w:rFonts w:ascii="Calibri" w:hAnsi="Calibri"/>
                <w:color w:val="000000"/>
                <w:sz w:val="18"/>
                <w:szCs w:val="22"/>
              </w:rPr>
              <w:t>95.24</w:t>
            </w:r>
          </w:p>
        </w:tc>
        <w:tc>
          <w:tcPr>
            <w:tcW w:w="709" w:type="dxa"/>
            <w:tcBorders>
              <w:top w:val="nil"/>
              <w:left w:val="nil"/>
              <w:bottom w:val="single" w:sz="4" w:space="0" w:color="auto"/>
              <w:right w:val="single" w:sz="4" w:space="0" w:color="auto"/>
            </w:tcBorders>
            <w:shd w:val="clear" w:color="auto" w:fill="auto"/>
            <w:noWrap/>
            <w:vAlign w:val="center"/>
            <w:hideMark/>
          </w:tcPr>
          <w:p w:rsidR="00595413" w:rsidRPr="00295C7C" w:rsidRDefault="00595413" w:rsidP="00B93AA5">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c>
          <w:tcPr>
            <w:tcW w:w="105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r>
      <w:tr w:rsidR="00595413" w:rsidRPr="00295C7C" w:rsidTr="00595413">
        <w:trPr>
          <w:trHeight w:val="573"/>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595413" w:rsidRPr="00295C7C" w:rsidRDefault="00595413" w:rsidP="00B93AA5">
            <w:pPr>
              <w:jc w:val="center"/>
              <w:rPr>
                <w:rFonts w:ascii="Calibri" w:hAnsi="Calibri"/>
                <w:color w:val="000000"/>
                <w:sz w:val="18"/>
                <w:szCs w:val="18"/>
              </w:rPr>
            </w:pPr>
            <w:r w:rsidRPr="00295C7C">
              <w:rPr>
                <w:rFonts w:ascii="Calibri" w:hAnsi="Calibri"/>
                <w:color w:val="000000"/>
                <w:sz w:val="18"/>
                <w:szCs w:val="18"/>
              </w:rPr>
              <w:t>2</w:t>
            </w:r>
          </w:p>
        </w:tc>
        <w:tc>
          <w:tcPr>
            <w:tcW w:w="867" w:type="dxa"/>
            <w:vMerge/>
            <w:tcBorders>
              <w:left w:val="nil"/>
              <w:right w:val="single" w:sz="4" w:space="0" w:color="auto"/>
            </w:tcBorders>
            <w:vAlign w:val="center"/>
          </w:tcPr>
          <w:p w:rsidR="00595413" w:rsidRPr="00033321" w:rsidRDefault="00595413" w:rsidP="00B93AA5">
            <w:pPr>
              <w:rPr>
                <w:rFonts w:ascii="Arial" w:hAnsi="Arial" w:cs="Arial"/>
                <w:color w:val="000000"/>
                <w:sz w:val="16"/>
                <w:szCs w:val="16"/>
              </w:rPr>
            </w:pPr>
          </w:p>
        </w:tc>
        <w:tc>
          <w:tcPr>
            <w:tcW w:w="4327" w:type="dxa"/>
            <w:gridSpan w:val="2"/>
            <w:tcBorders>
              <w:top w:val="nil"/>
              <w:left w:val="single" w:sz="4" w:space="0" w:color="auto"/>
              <w:bottom w:val="single" w:sz="4" w:space="0" w:color="auto"/>
              <w:right w:val="single" w:sz="4" w:space="0" w:color="auto"/>
            </w:tcBorders>
            <w:shd w:val="clear" w:color="auto" w:fill="auto"/>
            <w:vAlign w:val="center"/>
            <w:hideMark/>
          </w:tcPr>
          <w:p w:rsidR="00595413" w:rsidRPr="00033321" w:rsidRDefault="00595413" w:rsidP="00B93AA5">
            <w:pPr>
              <w:rPr>
                <w:rFonts w:ascii="Arial" w:hAnsi="Arial" w:cs="Arial"/>
                <w:color w:val="000000"/>
                <w:sz w:val="16"/>
                <w:szCs w:val="16"/>
              </w:rPr>
            </w:pPr>
            <w:r w:rsidRPr="00033321">
              <w:rPr>
                <w:rFonts w:ascii="Arial" w:hAnsi="Arial" w:cs="Arial"/>
                <w:color w:val="000000"/>
                <w:sz w:val="16"/>
                <w:szCs w:val="16"/>
              </w:rPr>
              <w:t>LOGO COMPUESTO ILUMINADO ROMBO YPFB</w:t>
            </w:r>
          </w:p>
        </w:tc>
        <w:tc>
          <w:tcPr>
            <w:tcW w:w="70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center"/>
              <w:rPr>
                <w:rFonts w:ascii="Calibri" w:hAnsi="Calibri"/>
                <w:color w:val="000000"/>
                <w:sz w:val="18"/>
                <w:szCs w:val="22"/>
              </w:rPr>
            </w:pPr>
            <w:r>
              <w:rPr>
                <w:rFonts w:ascii="Calibri" w:hAnsi="Calibri"/>
                <w:color w:val="000000"/>
                <w:sz w:val="18"/>
                <w:szCs w:val="22"/>
              </w:rPr>
              <w:t>2.00</w:t>
            </w:r>
          </w:p>
        </w:tc>
        <w:tc>
          <w:tcPr>
            <w:tcW w:w="709" w:type="dxa"/>
            <w:tcBorders>
              <w:top w:val="nil"/>
              <w:left w:val="nil"/>
              <w:bottom w:val="single" w:sz="4" w:space="0" w:color="auto"/>
              <w:right w:val="single" w:sz="4" w:space="0" w:color="auto"/>
            </w:tcBorders>
            <w:shd w:val="clear" w:color="auto" w:fill="auto"/>
            <w:noWrap/>
            <w:vAlign w:val="center"/>
            <w:hideMark/>
          </w:tcPr>
          <w:p w:rsidR="00595413" w:rsidRPr="00295C7C" w:rsidRDefault="00595413" w:rsidP="00B93AA5">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c>
          <w:tcPr>
            <w:tcW w:w="105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r>
      <w:tr w:rsidR="00595413" w:rsidRPr="00295C7C" w:rsidTr="00B93AA5">
        <w:trPr>
          <w:trHeight w:val="714"/>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595413" w:rsidRPr="00295C7C" w:rsidRDefault="00595413" w:rsidP="00B93AA5">
            <w:pPr>
              <w:jc w:val="center"/>
              <w:rPr>
                <w:rFonts w:ascii="Calibri" w:hAnsi="Calibri"/>
                <w:color w:val="000000"/>
                <w:sz w:val="18"/>
                <w:szCs w:val="18"/>
              </w:rPr>
            </w:pPr>
            <w:r w:rsidRPr="00295C7C">
              <w:rPr>
                <w:rFonts w:ascii="Calibri" w:hAnsi="Calibri"/>
                <w:color w:val="000000"/>
                <w:sz w:val="18"/>
                <w:szCs w:val="18"/>
              </w:rPr>
              <w:t>3</w:t>
            </w:r>
          </w:p>
        </w:tc>
        <w:tc>
          <w:tcPr>
            <w:tcW w:w="867" w:type="dxa"/>
            <w:vMerge/>
            <w:tcBorders>
              <w:left w:val="nil"/>
              <w:right w:val="single" w:sz="4" w:space="0" w:color="auto"/>
            </w:tcBorders>
            <w:vAlign w:val="center"/>
          </w:tcPr>
          <w:p w:rsidR="00595413" w:rsidRPr="00033321" w:rsidRDefault="00595413" w:rsidP="00B93AA5">
            <w:pPr>
              <w:rPr>
                <w:rFonts w:ascii="Arial" w:hAnsi="Arial" w:cs="Arial"/>
                <w:color w:val="000000"/>
                <w:sz w:val="16"/>
                <w:szCs w:val="16"/>
              </w:rPr>
            </w:pPr>
          </w:p>
        </w:tc>
        <w:tc>
          <w:tcPr>
            <w:tcW w:w="4327" w:type="dxa"/>
            <w:gridSpan w:val="2"/>
            <w:tcBorders>
              <w:top w:val="nil"/>
              <w:left w:val="single" w:sz="4" w:space="0" w:color="auto"/>
              <w:bottom w:val="single" w:sz="4" w:space="0" w:color="auto"/>
              <w:right w:val="single" w:sz="4" w:space="0" w:color="auto"/>
            </w:tcBorders>
            <w:shd w:val="clear" w:color="auto" w:fill="auto"/>
            <w:vAlign w:val="center"/>
            <w:hideMark/>
          </w:tcPr>
          <w:p w:rsidR="00595413" w:rsidRPr="00033321" w:rsidRDefault="00595413" w:rsidP="00B93AA5">
            <w:pPr>
              <w:rPr>
                <w:rFonts w:ascii="Arial" w:hAnsi="Arial" w:cs="Arial"/>
                <w:color w:val="000000"/>
                <w:sz w:val="16"/>
                <w:szCs w:val="16"/>
              </w:rPr>
            </w:pPr>
            <w:r w:rsidRPr="00033321">
              <w:rPr>
                <w:rFonts w:ascii="Arial" w:hAnsi="Arial" w:cs="Arial"/>
                <w:color w:val="000000"/>
                <w:sz w:val="16"/>
                <w:szCs w:val="16"/>
              </w:rPr>
              <w:t>PROVISION E INSTALACION  DE TOTEM CON ALUMINIO COMPUESTO  MAS ESTRUCTURA METALICA PERFIL “C”</w:t>
            </w:r>
          </w:p>
        </w:tc>
        <w:tc>
          <w:tcPr>
            <w:tcW w:w="70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center"/>
              <w:rPr>
                <w:rFonts w:ascii="Calibri" w:hAnsi="Calibri"/>
                <w:color w:val="000000"/>
                <w:sz w:val="18"/>
                <w:szCs w:val="22"/>
              </w:rPr>
            </w:pPr>
            <w:r>
              <w:rPr>
                <w:rFonts w:ascii="Calibri" w:hAnsi="Calibri"/>
                <w:color w:val="000000"/>
                <w:sz w:val="18"/>
                <w:szCs w:val="22"/>
              </w:rPr>
              <w:t>1.00</w:t>
            </w:r>
          </w:p>
        </w:tc>
        <w:tc>
          <w:tcPr>
            <w:tcW w:w="709" w:type="dxa"/>
            <w:tcBorders>
              <w:top w:val="nil"/>
              <w:left w:val="nil"/>
              <w:bottom w:val="single" w:sz="4" w:space="0" w:color="auto"/>
              <w:right w:val="single" w:sz="4" w:space="0" w:color="auto"/>
            </w:tcBorders>
            <w:shd w:val="clear" w:color="auto" w:fill="auto"/>
            <w:noWrap/>
            <w:vAlign w:val="center"/>
            <w:hideMark/>
          </w:tcPr>
          <w:p w:rsidR="00595413" w:rsidRPr="00295C7C" w:rsidRDefault="00595413" w:rsidP="00B93AA5">
            <w:pPr>
              <w:jc w:val="center"/>
              <w:rPr>
                <w:rFonts w:ascii="Calibri" w:hAnsi="Calibri"/>
                <w:color w:val="000000"/>
                <w:sz w:val="18"/>
                <w:szCs w:val="22"/>
              </w:rPr>
            </w:pPr>
            <w:r w:rsidRPr="00295C7C">
              <w:rPr>
                <w:rFonts w:ascii="Calibri" w:hAnsi="Calibri"/>
                <w:color w:val="000000"/>
                <w:sz w:val="18"/>
                <w:szCs w:val="22"/>
              </w:rPr>
              <w:t>M2</w:t>
            </w:r>
          </w:p>
        </w:tc>
        <w:tc>
          <w:tcPr>
            <w:tcW w:w="992"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c>
          <w:tcPr>
            <w:tcW w:w="1059" w:type="dxa"/>
            <w:tcBorders>
              <w:top w:val="nil"/>
              <w:left w:val="nil"/>
              <w:bottom w:val="single" w:sz="4" w:space="0" w:color="auto"/>
              <w:right w:val="single" w:sz="4" w:space="0" w:color="auto"/>
            </w:tcBorders>
            <w:shd w:val="clear" w:color="auto" w:fill="auto"/>
            <w:noWrap/>
            <w:vAlign w:val="center"/>
          </w:tcPr>
          <w:p w:rsidR="00595413" w:rsidRPr="00295C7C" w:rsidRDefault="00595413" w:rsidP="00B93AA5">
            <w:pPr>
              <w:jc w:val="right"/>
              <w:rPr>
                <w:rFonts w:ascii="Calibri" w:hAnsi="Calibri"/>
                <w:color w:val="000000"/>
                <w:sz w:val="18"/>
                <w:szCs w:val="22"/>
              </w:rPr>
            </w:pPr>
          </w:p>
        </w:tc>
      </w:tr>
      <w:tr w:rsidR="00595413" w:rsidRPr="00295C7C" w:rsidTr="00595413">
        <w:trPr>
          <w:trHeight w:val="500"/>
        </w:trPr>
        <w:tc>
          <w:tcPr>
            <w:tcW w:w="7083" w:type="dxa"/>
            <w:gridSpan w:val="6"/>
            <w:tcBorders>
              <w:top w:val="single" w:sz="4" w:space="0" w:color="auto"/>
              <w:left w:val="single" w:sz="4" w:space="0" w:color="auto"/>
              <w:bottom w:val="single" w:sz="4" w:space="0" w:color="auto"/>
              <w:right w:val="single" w:sz="4" w:space="0" w:color="auto"/>
            </w:tcBorders>
          </w:tcPr>
          <w:p w:rsidR="00595413" w:rsidRDefault="00595413" w:rsidP="00B93AA5">
            <w:pPr>
              <w:jc w:val="center"/>
              <w:rPr>
                <w:rFonts w:ascii="Calibri" w:hAnsi="Calibri"/>
                <w:b/>
                <w:bCs/>
                <w:color w:val="000000"/>
                <w:sz w:val="18"/>
                <w:szCs w:val="22"/>
              </w:rPr>
            </w:pPr>
          </w:p>
          <w:p w:rsidR="00595413" w:rsidRPr="00295C7C" w:rsidRDefault="00595413" w:rsidP="00595413">
            <w:pPr>
              <w:jc w:val="right"/>
              <w:rPr>
                <w:rFonts w:ascii="Calibri" w:hAnsi="Calibri"/>
                <w:b/>
                <w:bCs/>
                <w:color w:val="000000"/>
                <w:sz w:val="18"/>
                <w:szCs w:val="22"/>
              </w:rPr>
            </w:pPr>
            <w:r w:rsidRPr="00552079">
              <w:rPr>
                <w:rFonts w:asciiTheme="minorHAnsi" w:hAnsiTheme="minorHAnsi" w:cstheme="minorHAnsi"/>
                <w:b/>
                <w:sz w:val="22"/>
                <w:szCs w:val="22"/>
                <w:lang w:val="es-BO"/>
              </w:rPr>
              <w:t>PRECIO TOTAL (Numeral</w:t>
            </w:r>
          </w:p>
        </w:tc>
        <w:tc>
          <w:tcPr>
            <w:tcW w:w="2051" w:type="dxa"/>
            <w:gridSpan w:val="2"/>
            <w:tcBorders>
              <w:top w:val="nil"/>
              <w:left w:val="nil"/>
              <w:bottom w:val="nil"/>
              <w:right w:val="single" w:sz="4" w:space="0" w:color="auto"/>
            </w:tcBorders>
            <w:shd w:val="clear" w:color="auto" w:fill="auto"/>
            <w:noWrap/>
            <w:vAlign w:val="bottom"/>
            <w:hideMark/>
          </w:tcPr>
          <w:p w:rsidR="00595413" w:rsidRPr="00295C7C" w:rsidRDefault="00595413" w:rsidP="00595413">
            <w:pPr>
              <w:rPr>
                <w:rFonts w:ascii="Calibri" w:hAnsi="Calibri"/>
                <w:b/>
                <w:bCs/>
                <w:color w:val="000000"/>
                <w:sz w:val="18"/>
                <w:szCs w:val="22"/>
              </w:rPr>
            </w:pPr>
          </w:p>
        </w:tc>
      </w:tr>
      <w:tr w:rsidR="00595413" w:rsidRPr="00295C7C" w:rsidTr="00595413">
        <w:trPr>
          <w:trHeight w:val="500"/>
        </w:trPr>
        <w:tc>
          <w:tcPr>
            <w:tcW w:w="2755" w:type="dxa"/>
            <w:gridSpan w:val="3"/>
            <w:tcBorders>
              <w:top w:val="single" w:sz="4" w:space="0" w:color="auto"/>
              <w:left w:val="single" w:sz="4" w:space="0" w:color="auto"/>
              <w:bottom w:val="single" w:sz="4" w:space="0" w:color="auto"/>
              <w:right w:val="single" w:sz="4" w:space="0" w:color="auto"/>
            </w:tcBorders>
          </w:tcPr>
          <w:p w:rsidR="00595413" w:rsidRDefault="00595413" w:rsidP="00B93AA5">
            <w:pPr>
              <w:jc w:val="center"/>
              <w:rPr>
                <w:rFonts w:ascii="Calibri" w:hAnsi="Calibri"/>
                <w:b/>
                <w:bCs/>
                <w:color w:val="000000"/>
                <w:sz w:val="18"/>
                <w:szCs w:val="22"/>
              </w:rPr>
            </w:pPr>
            <w:r w:rsidRPr="00552079">
              <w:rPr>
                <w:rFonts w:asciiTheme="minorHAnsi" w:hAnsiTheme="minorHAnsi" w:cstheme="minorHAnsi"/>
                <w:b/>
                <w:sz w:val="22"/>
                <w:szCs w:val="22"/>
                <w:lang w:val="es-BO"/>
              </w:rPr>
              <w:t>PRECIO TOTAL (Literal)</w:t>
            </w:r>
          </w:p>
        </w:tc>
        <w:tc>
          <w:tcPr>
            <w:tcW w:w="6379" w:type="dxa"/>
            <w:gridSpan w:val="5"/>
            <w:tcBorders>
              <w:top w:val="single" w:sz="4" w:space="0" w:color="auto"/>
              <w:left w:val="nil"/>
              <w:bottom w:val="single" w:sz="4" w:space="0" w:color="auto"/>
              <w:right w:val="single" w:sz="4" w:space="0" w:color="auto"/>
            </w:tcBorders>
            <w:shd w:val="clear" w:color="auto" w:fill="auto"/>
            <w:noWrap/>
            <w:vAlign w:val="bottom"/>
          </w:tcPr>
          <w:p w:rsidR="00595413" w:rsidRPr="00295C7C" w:rsidRDefault="00595413" w:rsidP="00595413">
            <w:pPr>
              <w:rPr>
                <w:rFonts w:ascii="Calibri" w:hAnsi="Calibri"/>
                <w:b/>
                <w:bCs/>
                <w:color w:val="000000"/>
                <w:sz w:val="18"/>
                <w:szCs w:val="22"/>
              </w:rPr>
            </w:pPr>
          </w:p>
        </w:tc>
      </w:tr>
    </w:tbl>
    <w:p w:rsidR="00595413" w:rsidRDefault="00595413"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5413" w:rsidRDefault="00595413"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82437" w:rsidRDefault="00582437" w:rsidP="009C66A8">
      <w:pPr>
        <w:jc w:val="center"/>
        <w:rPr>
          <w:rFonts w:ascii="Calibri" w:hAnsi="Calibri" w:cs="Calibri"/>
          <w:b/>
          <w:sz w:val="22"/>
          <w:szCs w:val="22"/>
        </w:rPr>
        <w:sectPr w:rsidR="00582437" w:rsidSect="00A72F2D">
          <w:footerReference w:type="default" r:id="rId17"/>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w:t>
      </w:r>
      <w:r w:rsidR="00595413">
        <w:rPr>
          <w:rFonts w:ascii="Calibri" w:hAnsi="Calibri" w:cs="Calibri"/>
          <w:b/>
          <w:sz w:val="22"/>
          <w:szCs w:val="22"/>
        </w:rPr>
        <w:t>MU</w:t>
      </w:r>
      <w:r w:rsidRPr="009C66A8">
        <w:rPr>
          <w:rFonts w:ascii="Calibri" w:hAnsi="Calibri" w:cs="Calibri"/>
          <w:b/>
          <w:sz w:val="22"/>
          <w:szCs w:val="22"/>
        </w:rPr>
        <w:t>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5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4591"/>
      </w:tblGrid>
      <w:tr w:rsidR="00BF66A0" w:rsidRPr="008842A3" w:rsidTr="00582437">
        <w:trPr>
          <w:trHeight w:val="236"/>
          <w:tblHeader/>
          <w:jc w:val="center"/>
        </w:trPr>
        <w:tc>
          <w:tcPr>
            <w:tcW w:w="593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59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582437">
        <w:trPr>
          <w:cantSplit/>
          <w:trHeight w:val="708"/>
          <w:jc w:val="center"/>
        </w:trPr>
        <w:tc>
          <w:tcPr>
            <w:tcW w:w="59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59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95413" w:rsidRPr="008842A3" w:rsidTr="00582437">
        <w:trPr>
          <w:trHeight w:val="233"/>
          <w:jc w:val="center"/>
        </w:trPr>
        <w:tc>
          <w:tcPr>
            <w:tcW w:w="5939" w:type="dxa"/>
            <w:vAlign w:val="center"/>
          </w:tcPr>
          <w:p w:rsidR="00595413" w:rsidRPr="00D76388" w:rsidRDefault="00595413" w:rsidP="00595413">
            <w:pPr>
              <w:autoSpaceDE w:val="0"/>
              <w:autoSpaceDN w:val="0"/>
              <w:adjustRightInd w:val="0"/>
              <w:rPr>
                <w:rFonts w:ascii="Calibri" w:hAnsi="Calibri" w:cs="Calibri"/>
              </w:rPr>
            </w:pPr>
            <w:r w:rsidRPr="00D76388">
              <w:rPr>
                <w:rFonts w:ascii="Calibri" w:hAnsi="Calibri" w:cs="Calibri"/>
                <w:b/>
                <w:bCs/>
              </w:rPr>
              <w:t xml:space="preserve">DESCRIPCIÓN DEL SERVICIO </w:t>
            </w:r>
          </w:p>
        </w:tc>
        <w:tc>
          <w:tcPr>
            <w:tcW w:w="4591" w:type="dxa"/>
            <w:vAlign w:val="center"/>
          </w:tcPr>
          <w:p w:rsidR="00595413" w:rsidRPr="008842A3" w:rsidRDefault="00595413" w:rsidP="00595413">
            <w:pPr>
              <w:rPr>
                <w:rFonts w:ascii="Calibri" w:hAnsi="Calibri" w:cs="Calibri"/>
                <w:b/>
                <w:sz w:val="18"/>
                <w:szCs w:val="18"/>
              </w:rPr>
            </w:pPr>
          </w:p>
        </w:tc>
      </w:tr>
      <w:tr w:rsidR="00595413" w:rsidRPr="008842A3" w:rsidTr="00582437">
        <w:trPr>
          <w:trHeight w:val="215"/>
          <w:jc w:val="center"/>
        </w:trPr>
        <w:tc>
          <w:tcPr>
            <w:tcW w:w="5939" w:type="dxa"/>
            <w:vAlign w:val="center"/>
          </w:tcPr>
          <w:p w:rsidR="00595413" w:rsidRDefault="00595413" w:rsidP="00595413">
            <w:pPr>
              <w:autoSpaceDE w:val="0"/>
              <w:autoSpaceDN w:val="0"/>
              <w:adjustRightInd w:val="0"/>
              <w:jc w:val="both"/>
              <w:rPr>
                <w:rFonts w:ascii="Calibri" w:hAnsi="Calibri" w:cs="Calibri"/>
              </w:rPr>
            </w:pPr>
            <w:r w:rsidRPr="00D76388">
              <w:rPr>
                <w:rFonts w:ascii="Calibri" w:hAnsi="Calibri" w:cs="Calibri"/>
              </w:rPr>
              <w:t xml:space="preserve">Todos los trabajos realizados deben cumplir con las especificaciones técnicas </w:t>
            </w:r>
            <w:r>
              <w:rPr>
                <w:rFonts w:ascii="Calibri" w:hAnsi="Calibri" w:cs="Calibri"/>
              </w:rPr>
              <w:t>de YPFB descritas en el presente documento</w:t>
            </w:r>
            <w:r w:rsidRPr="00D76388">
              <w:rPr>
                <w:rFonts w:ascii="Calibri" w:hAnsi="Calibri" w:cs="Calibri"/>
              </w:rPr>
              <w:t>, mismas que los proponentes deben considerar para la presentación de su propuesta.</w:t>
            </w:r>
          </w:p>
          <w:p w:rsidR="00595413" w:rsidRPr="00D76388" w:rsidRDefault="00595413" w:rsidP="00595413">
            <w:pPr>
              <w:autoSpaceDE w:val="0"/>
              <w:autoSpaceDN w:val="0"/>
              <w:adjustRightInd w:val="0"/>
              <w:jc w:val="both"/>
              <w:rPr>
                <w:rFonts w:ascii="Calibri" w:hAnsi="Calibri" w:cs="Calibri"/>
              </w:rPr>
            </w:pPr>
            <w:r>
              <w:rPr>
                <w:rFonts w:ascii="Calibri" w:hAnsi="Calibri" w:cs="Calibri"/>
              </w:rPr>
              <w:t>Los colores y tipografía se adjuntan al presente documento.</w:t>
            </w:r>
          </w:p>
          <w:p w:rsidR="00595413" w:rsidRPr="00D76388" w:rsidRDefault="00595413" w:rsidP="00595413">
            <w:pPr>
              <w:autoSpaceDE w:val="0"/>
              <w:autoSpaceDN w:val="0"/>
              <w:adjustRightInd w:val="0"/>
              <w:jc w:val="both"/>
              <w:rPr>
                <w:rFonts w:ascii="Calibri" w:hAnsi="Calibri" w:cs="Calibri"/>
              </w:rPr>
            </w:pPr>
          </w:p>
          <w:tbl>
            <w:tblPr>
              <w:tblW w:w="4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3"/>
              <w:gridCol w:w="1335"/>
              <w:gridCol w:w="1112"/>
              <w:gridCol w:w="1127"/>
            </w:tblGrid>
            <w:tr w:rsidR="00595413" w:rsidRPr="00D76388" w:rsidTr="00582437">
              <w:trPr>
                <w:trHeight w:val="490"/>
              </w:trPr>
              <w:tc>
                <w:tcPr>
                  <w:tcW w:w="1183" w:type="dxa"/>
                  <w:shd w:val="clear" w:color="auto" w:fill="D9D9D9"/>
                  <w:noWrap/>
                  <w:vAlign w:val="center"/>
                  <w:hideMark/>
                </w:tcPr>
                <w:p w:rsidR="00595413" w:rsidRPr="00582437" w:rsidRDefault="00595413" w:rsidP="00595413">
                  <w:pPr>
                    <w:jc w:val="center"/>
                    <w:rPr>
                      <w:rFonts w:ascii="Calibri" w:hAnsi="Calibri" w:cs="Calibri"/>
                      <w:b/>
                      <w:color w:val="000000"/>
                      <w:sz w:val="14"/>
                      <w:lang w:val="es-BO" w:eastAsia="es-BO"/>
                    </w:rPr>
                  </w:pPr>
                  <w:r w:rsidRPr="00582437">
                    <w:rPr>
                      <w:rFonts w:ascii="Calibri" w:hAnsi="Calibri" w:cs="Calibri"/>
                      <w:b/>
                      <w:color w:val="000000"/>
                      <w:sz w:val="14"/>
                    </w:rPr>
                    <w:t xml:space="preserve">DEPENDENCIAS </w:t>
                  </w:r>
                </w:p>
              </w:tc>
              <w:tc>
                <w:tcPr>
                  <w:tcW w:w="1335" w:type="dxa"/>
                  <w:shd w:val="clear" w:color="auto" w:fill="D9D9D9"/>
                  <w:vAlign w:val="center"/>
                  <w:hideMark/>
                </w:tcPr>
                <w:p w:rsidR="00595413" w:rsidRPr="00582437" w:rsidRDefault="00595413" w:rsidP="00595413">
                  <w:pPr>
                    <w:jc w:val="center"/>
                    <w:rPr>
                      <w:rFonts w:ascii="Calibri" w:hAnsi="Calibri" w:cs="Calibri"/>
                      <w:b/>
                      <w:color w:val="000000"/>
                      <w:sz w:val="14"/>
                    </w:rPr>
                  </w:pPr>
                  <w:r w:rsidRPr="00582437">
                    <w:rPr>
                      <w:rFonts w:ascii="Calibri" w:hAnsi="Calibri" w:cs="Calibri"/>
                      <w:b/>
                      <w:color w:val="000000"/>
                      <w:sz w:val="14"/>
                    </w:rPr>
                    <w:t xml:space="preserve">MANTENIMIENTO </w:t>
                  </w:r>
                  <w:r w:rsidRPr="00582437">
                    <w:rPr>
                      <w:rFonts w:ascii="Calibri" w:hAnsi="Calibri" w:cs="Calibri"/>
                      <w:b/>
                      <w:color w:val="000000"/>
                      <w:sz w:val="14"/>
                    </w:rPr>
                    <w:br/>
                    <w:t>DE CENEFAS</w:t>
                  </w:r>
                </w:p>
              </w:tc>
              <w:tc>
                <w:tcPr>
                  <w:tcW w:w="1112" w:type="dxa"/>
                  <w:shd w:val="clear" w:color="auto" w:fill="D9D9D9"/>
                  <w:vAlign w:val="center"/>
                  <w:hideMark/>
                </w:tcPr>
                <w:p w:rsidR="00595413" w:rsidRPr="00582437" w:rsidRDefault="00595413" w:rsidP="00595413">
                  <w:pPr>
                    <w:jc w:val="center"/>
                    <w:rPr>
                      <w:rFonts w:ascii="Calibri" w:hAnsi="Calibri" w:cs="Calibri"/>
                      <w:b/>
                      <w:color w:val="000000"/>
                      <w:sz w:val="14"/>
                    </w:rPr>
                  </w:pPr>
                  <w:r w:rsidRPr="00582437">
                    <w:rPr>
                      <w:rFonts w:ascii="Calibri" w:hAnsi="Calibri" w:cs="Calibri"/>
                      <w:b/>
                      <w:color w:val="000000"/>
                      <w:sz w:val="14"/>
                    </w:rPr>
                    <w:t xml:space="preserve">INSTALACION </w:t>
                  </w:r>
                  <w:r w:rsidRPr="00582437">
                    <w:rPr>
                      <w:rFonts w:ascii="Calibri" w:hAnsi="Calibri" w:cs="Calibri"/>
                      <w:b/>
                      <w:color w:val="000000"/>
                      <w:sz w:val="14"/>
                    </w:rPr>
                    <w:br/>
                    <w:t>DE TOTEM</w:t>
                  </w:r>
                </w:p>
              </w:tc>
              <w:tc>
                <w:tcPr>
                  <w:tcW w:w="1127" w:type="dxa"/>
                  <w:shd w:val="clear" w:color="auto" w:fill="D9D9D9"/>
                  <w:vAlign w:val="center"/>
                </w:tcPr>
                <w:p w:rsidR="00595413" w:rsidRPr="00582437" w:rsidRDefault="00595413" w:rsidP="00595413">
                  <w:pPr>
                    <w:jc w:val="center"/>
                    <w:rPr>
                      <w:rFonts w:ascii="Calibri" w:hAnsi="Calibri" w:cs="Calibri"/>
                      <w:b/>
                      <w:color w:val="000000"/>
                      <w:sz w:val="14"/>
                    </w:rPr>
                  </w:pPr>
                  <w:r w:rsidRPr="00582437">
                    <w:rPr>
                      <w:rFonts w:ascii="Calibri" w:hAnsi="Calibri" w:cs="Calibri"/>
                      <w:b/>
                      <w:color w:val="000000"/>
                      <w:sz w:val="14"/>
                    </w:rPr>
                    <w:t>INSTALACIÓN DE LOGOTIPOS ILUMINADOS</w:t>
                  </w:r>
                </w:p>
              </w:tc>
            </w:tr>
            <w:tr w:rsidR="00595413" w:rsidRPr="00D76388" w:rsidTr="00582437">
              <w:trPr>
                <w:trHeight w:val="236"/>
              </w:trPr>
              <w:tc>
                <w:tcPr>
                  <w:tcW w:w="1183" w:type="dxa"/>
                  <w:shd w:val="clear" w:color="auto" w:fill="auto"/>
                  <w:noWrap/>
                  <w:vAlign w:val="center"/>
                  <w:hideMark/>
                </w:tcPr>
                <w:p w:rsidR="00595413" w:rsidRPr="00582437" w:rsidRDefault="00595413" w:rsidP="00595413">
                  <w:pPr>
                    <w:rPr>
                      <w:rFonts w:ascii="Calibri" w:hAnsi="Calibri" w:cs="Calibri"/>
                      <w:color w:val="000000"/>
                      <w:sz w:val="14"/>
                    </w:rPr>
                  </w:pPr>
                  <w:r w:rsidRPr="00582437">
                    <w:rPr>
                      <w:rFonts w:ascii="Calibri" w:eastAsia="Symbol" w:hAnsi="Calibri" w:cs="Calibri"/>
                      <w:color w:val="000000"/>
                      <w:sz w:val="14"/>
                    </w:rPr>
                    <w:t>EE. SS. Monteagudo</w:t>
                  </w:r>
                </w:p>
              </w:tc>
              <w:tc>
                <w:tcPr>
                  <w:tcW w:w="1335" w:type="dxa"/>
                  <w:shd w:val="clear" w:color="auto" w:fill="auto"/>
                  <w:noWrap/>
                  <w:vAlign w:val="bottom"/>
                  <w:hideMark/>
                </w:tcPr>
                <w:p w:rsidR="00595413" w:rsidRPr="00582437" w:rsidRDefault="00595413" w:rsidP="00595413">
                  <w:pPr>
                    <w:jc w:val="center"/>
                    <w:rPr>
                      <w:rFonts w:ascii="Calibri" w:hAnsi="Calibri" w:cs="Calibri"/>
                      <w:color w:val="000000"/>
                      <w:sz w:val="14"/>
                    </w:rPr>
                  </w:pPr>
                  <w:r w:rsidRPr="00582437">
                    <w:rPr>
                      <w:rFonts w:ascii="Calibri" w:hAnsi="Calibri" w:cs="Calibri"/>
                      <w:color w:val="000000"/>
                      <w:sz w:val="14"/>
                    </w:rPr>
                    <w:t>X</w:t>
                  </w:r>
                </w:p>
              </w:tc>
              <w:tc>
                <w:tcPr>
                  <w:tcW w:w="1112" w:type="dxa"/>
                  <w:shd w:val="clear" w:color="auto" w:fill="auto"/>
                  <w:noWrap/>
                  <w:vAlign w:val="bottom"/>
                  <w:hideMark/>
                </w:tcPr>
                <w:p w:rsidR="00595413" w:rsidRPr="00582437" w:rsidRDefault="00595413" w:rsidP="00595413">
                  <w:pPr>
                    <w:jc w:val="center"/>
                    <w:rPr>
                      <w:rFonts w:ascii="Calibri" w:hAnsi="Calibri" w:cs="Calibri"/>
                      <w:color w:val="000000"/>
                      <w:sz w:val="14"/>
                    </w:rPr>
                  </w:pPr>
                  <w:r w:rsidRPr="00582437">
                    <w:rPr>
                      <w:rFonts w:ascii="Calibri" w:hAnsi="Calibri" w:cs="Calibri"/>
                      <w:color w:val="000000"/>
                      <w:sz w:val="14"/>
                    </w:rPr>
                    <w:t>X</w:t>
                  </w:r>
                </w:p>
              </w:tc>
              <w:tc>
                <w:tcPr>
                  <w:tcW w:w="1127" w:type="dxa"/>
                </w:tcPr>
                <w:p w:rsidR="00595413" w:rsidRPr="00582437" w:rsidRDefault="00595413" w:rsidP="00595413">
                  <w:pPr>
                    <w:jc w:val="center"/>
                    <w:rPr>
                      <w:rFonts w:ascii="Calibri" w:hAnsi="Calibri" w:cs="Calibri"/>
                      <w:color w:val="000000"/>
                      <w:sz w:val="14"/>
                    </w:rPr>
                  </w:pPr>
                  <w:r w:rsidRPr="00582437">
                    <w:rPr>
                      <w:rFonts w:ascii="Calibri" w:hAnsi="Calibri" w:cs="Calibri"/>
                      <w:color w:val="000000"/>
                      <w:sz w:val="14"/>
                    </w:rPr>
                    <w:t>X</w:t>
                  </w:r>
                </w:p>
              </w:tc>
            </w:tr>
          </w:tbl>
          <w:p w:rsidR="00595413" w:rsidRPr="00D76388" w:rsidRDefault="00595413" w:rsidP="00595413">
            <w:pPr>
              <w:autoSpaceDE w:val="0"/>
              <w:autoSpaceDN w:val="0"/>
              <w:adjustRightInd w:val="0"/>
              <w:jc w:val="both"/>
              <w:rPr>
                <w:rFonts w:ascii="Calibri" w:hAnsi="Calibri" w:cs="Calibri"/>
              </w:rPr>
            </w:pPr>
          </w:p>
          <w:tbl>
            <w:tblPr>
              <w:tblW w:w="4627" w:type="dxa"/>
              <w:jc w:val="center"/>
              <w:tblLayout w:type="fixed"/>
              <w:tblCellMar>
                <w:left w:w="70" w:type="dxa"/>
                <w:right w:w="70" w:type="dxa"/>
              </w:tblCellMar>
              <w:tblLook w:val="04A0" w:firstRow="1" w:lastRow="0" w:firstColumn="1" w:lastColumn="0" w:noHBand="0" w:noVBand="1"/>
            </w:tblPr>
            <w:tblGrid>
              <w:gridCol w:w="1031"/>
              <w:gridCol w:w="983"/>
              <w:gridCol w:w="1437"/>
              <w:gridCol w:w="1176"/>
            </w:tblGrid>
            <w:tr w:rsidR="00595413" w:rsidRPr="0026439E" w:rsidTr="00582437">
              <w:trPr>
                <w:trHeight w:val="20"/>
                <w:jc w:val="center"/>
              </w:trPr>
              <w:tc>
                <w:tcPr>
                  <w:tcW w:w="4627" w:type="dxa"/>
                  <w:gridSpan w:val="4"/>
                  <w:tcBorders>
                    <w:top w:val="nil"/>
                    <w:left w:val="nil"/>
                    <w:bottom w:val="nil"/>
                    <w:right w:val="nil"/>
                  </w:tcBorders>
                  <w:shd w:val="clear" w:color="auto" w:fill="auto"/>
                  <w:noWrap/>
                  <w:vAlign w:val="center"/>
                  <w:hideMark/>
                </w:tcPr>
                <w:p w:rsidR="00595413" w:rsidRPr="0026439E" w:rsidRDefault="00595413" w:rsidP="00595413">
                  <w:pPr>
                    <w:jc w:val="center"/>
                    <w:rPr>
                      <w:rFonts w:ascii="Calibri" w:hAnsi="Calibri" w:cs="Calibri"/>
                      <w:b/>
                      <w:bCs/>
                      <w:color w:val="000000"/>
                      <w:sz w:val="18"/>
                      <w:szCs w:val="18"/>
                      <w:u w:val="single"/>
                      <w:lang w:val="es-BO" w:eastAsia="es-BO"/>
                    </w:rPr>
                  </w:pPr>
                  <w:r w:rsidRPr="0026439E">
                    <w:rPr>
                      <w:rFonts w:ascii="Calibri" w:hAnsi="Calibri" w:cs="Calibri"/>
                      <w:b/>
                      <w:bCs/>
                      <w:color w:val="000000"/>
                      <w:sz w:val="18"/>
                      <w:szCs w:val="18"/>
                      <w:u w:val="single"/>
                    </w:rPr>
                    <w:t>MONTEAGUDO</w:t>
                  </w:r>
                </w:p>
              </w:tc>
            </w:tr>
            <w:tr w:rsidR="00595413" w:rsidRPr="0026439E" w:rsidTr="00582437">
              <w:trPr>
                <w:trHeight w:val="20"/>
                <w:jc w:val="center"/>
              </w:trPr>
              <w:tc>
                <w:tcPr>
                  <w:tcW w:w="1031" w:type="dxa"/>
                  <w:tcBorders>
                    <w:top w:val="nil"/>
                    <w:left w:val="nil"/>
                    <w:bottom w:val="nil"/>
                    <w:right w:val="nil"/>
                  </w:tcBorders>
                  <w:shd w:val="clear" w:color="auto" w:fill="auto"/>
                  <w:noWrap/>
                  <w:vAlign w:val="center"/>
                  <w:hideMark/>
                </w:tcPr>
                <w:p w:rsidR="00595413" w:rsidRPr="0026439E" w:rsidRDefault="00595413" w:rsidP="00595413">
                  <w:pPr>
                    <w:jc w:val="center"/>
                    <w:rPr>
                      <w:rFonts w:ascii="Calibri" w:hAnsi="Calibri" w:cs="Calibri"/>
                      <w:b/>
                      <w:bCs/>
                      <w:color w:val="000000"/>
                      <w:sz w:val="18"/>
                      <w:szCs w:val="18"/>
                      <w:u w:val="single"/>
                    </w:rPr>
                  </w:pPr>
                </w:p>
              </w:tc>
              <w:tc>
                <w:tcPr>
                  <w:tcW w:w="983"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c>
                <w:tcPr>
                  <w:tcW w:w="1437"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c>
                <w:tcPr>
                  <w:tcW w:w="1176"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r>
            <w:tr w:rsidR="00595413" w:rsidRPr="0026439E" w:rsidTr="00582437">
              <w:trPr>
                <w:trHeight w:val="20"/>
                <w:jc w:val="center"/>
              </w:trPr>
              <w:tc>
                <w:tcPr>
                  <w:tcW w:w="1031"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c>
                <w:tcPr>
                  <w:tcW w:w="98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LARGO</w:t>
                  </w:r>
                  <w:r>
                    <w:rPr>
                      <w:rFonts w:ascii="Calibri" w:hAnsi="Calibri" w:cs="Calibri"/>
                      <w:b/>
                      <w:bCs/>
                      <w:color w:val="000000"/>
                      <w:sz w:val="18"/>
                      <w:szCs w:val="18"/>
                    </w:rPr>
                    <w:t xml:space="preserve"> [m]</w:t>
                  </w:r>
                </w:p>
              </w:tc>
              <w:tc>
                <w:tcPr>
                  <w:tcW w:w="1437"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ALTO</w:t>
                  </w:r>
                  <w:r>
                    <w:rPr>
                      <w:rFonts w:ascii="Calibri" w:hAnsi="Calibri" w:cs="Calibri"/>
                      <w:b/>
                      <w:bCs/>
                      <w:color w:val="000000"/>
                      <w:sz w:val="18"/>
                      <w:szCs w:val="18"/>
                    </w:rPr>
                    <w:t xml:space="preserve"> [m]</w:t>
                  </w:r>
                </w:p>
              </w:tc>
              <w:tc>
                <w:tcPr>
                  <w:tcW w:w="1176" w:type="dxa"/>
                  <w:tcBorders>
                    <w:top w:val="single" w:sz="4" w:space="0" w:color="auto"/>
                    <w:left w:val="nil"/>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Pr>
                      <w:rFonts w:ascii="Calibri" w:hAnsi="Calibri" w:cs="Calibri"/>
                      <w:b/>
                      <w:bCs/>
                      <w:color w:val="000000"/>
                      <w:sz w:val="18"/>
                      <w:szCs w:val="18"/>
                    </w:rPr>
                    <w:t>ÁREA [m</w:t>
                  </w:r>
                  <w:r w:rsidRPr="0026439E">
                    <w:rPr>
                      <w:rFonts w:ascii="Calibri" w:hAnsi="Calibri" w:cs="Calibri"/>
                      <w:b/>
                      <w:bCs/>
                      <w:color w:val="000000"/>
                      <w:sz w:val="18"/>
                      <w:szCs w:val="18"/>
                    </w:rPr>
                    <w:t>²</w:t>
                  </w:r>
                  <w:r>
                    <w:rPr>
                      <w:rFonts w:ascii="Calibri" w:hAnsi="Calibri" w:cs="Calibri"/>
                      <w:b/>
                      <w:bCs/>
                      <w:color w:val="000000"/>
                      <w:sz w:val="18"/>
                      <w:szCs w:val="18"/>
                    </w:rPr>
                    <w:t>]</w:t>
                  </w:r>
                </w:p>
              </w:tc>
            </w:tr>
            <w:tr w:rsidR="00595413" w:rsidRPr="0026439E" w:rsidTr="00582437">
              <w:trPr>
                <w:trHeight w:val="20"/>
                <w:jc w:val="center"/>
              </w:trPr>
              <w:tc>
                <w:tcPr>
                  <w:tcW w:w="10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Lado 01</w:t>
                  </w:r>
                </w:p>
              </w:tc>
              <w:tc>
                <w:tcPr>
                  <w:tcW w:w="983"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11,00</w:t>
                  </w:r>
                </w:p>
              </w:tc>
              <w:tc>
                <w:tcPr>
                  <w:tcW w:w="1437"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14,30</w:t>
                  </w:r>
                </w:p>
              </w:tc>
            </w:tr>
            <w:tr w:rsidR="00595413" w:rsidRPr="0026439E" w:rsidTr="00582437">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Lado 02</w:t>
                  </w:r>
                </w:p>
              </w:tc>
              <w:tc>
                <w:tcPr>
                  <w:tcW w:w="983"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11,00</w:t>
                  </w:r>
                </w:p>
              </w:tc>
              <w:tc>
                <w:tcPr>
                  <w:tcW w:w="1437"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14,30</w:t>
                  </w:r>
                </w:p>
              </w:tc>
            </w:tr>
            <w:tr w:rsidR="00595413" w:rsidRPr="0026439E" w:rsidTr="00582437">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Lado 03</w:t>
                  </w:r>
                </w:p>
              </w:tc>
              <w:tc>
                <w:tcPr>
                  <w:tcW w:w="983"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22,30</w:t>
                  </w:r>
                </w:p>
              </w:tc>
              <w:tc>
                <w:tcPr>
                  <w:tcW w:w="1437"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28,99</w:t>
                  </w:r>
                </w:p>
              </w:tc>
            </w:tr>
            <w:tr w:rsidR="00595413" w:rsidRPr="0026439E" w:rsidTr="00582437">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Lado04</w:t>
                  </w:r>
                </w:p>
              </w:tc>
              <w:tc>
                <w:tcPr>
                  <w:tcW w:w="983"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22,30</w:t>
                  </w:r>
                </w:p>
              </w:tc>
              <w:tc>
                <w:tcPr>
                  <w:tcW w:w="1437"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r w:rsidRPr="0026439E">
                    <w:rPr>
                      <w:rFonts w:ascii="Calibri" w:hAnsi="Calibri" w:cs="Calibri"/>
                      <w:color w:val="000000"/>
                      <w:sz w:val="18"/>
                      <w:szCs w:val="18"/>
                    </w:rPr>
                    <w:t>28,99</w:t>
                  </w:r>
                </w:p>
              </w:tc>
            </w:tr>
            <w:tr w:rsidR="00595413" w:rsidRPr="0026439E" w:rsidTr="00582437">
              <w:trPr>
                <w:trHeight w:val="20"/>
                <w:jc w:val="center"/>
              </w:trPr>
              <w:tc>
                <w:tcPr>
                  <w:tcW w:w="1031" w:type="dxa"/>
                  <w:tcBorders>
                    <w:top w:val="nil"/>
                    <w:left w:val="nil"/>
                    <w:bottom w:val="nil"/>
                    <w:right w:val="nil"/>
                  </w:tcBorders>
                  <w:shd w:val="clear" w:color="auto" w:fill="auto"/>
                  <w:noWrap/>
                  <w:vAlign w:val="center"/>
                  <w:hideMark/>
                </w:tcPr>
                <w:p w:rsidR="00595413" w:rsidRPr="0026439E" w:rsidRDefault="00595413" w:rsidP="00595413">
                  <w:pPr>
                    <w:jc w:val="right"/>
                    <w:rPr>
                      <w:rFonts w:ascii="Calibri" w:hAnsi="Calibri" w:cs="Calibri"/>
                      <w:color w:val="000000"/>
                      <w:sz w:val="18"/>
                      <w:szCs w:val="18"/>
                    </w:rPr>
                  </w:pPr>
                </w:p>
              </w:tc>
              <w:tc>
                <w:tcPr>
                  <w:tcW w:w="983"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c>
                <w:tcPr>
                  <w:tcW w:w="1437" w:type="dxa"/>
                  <w:tcBorders>
                    <w:top w:val="nil"/>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Total m². -</w:t>
                  </w:r>
                </w:p>
              </w:tc>
              <w:tc>
                <w:tcPr>
                  <w:tcW w:w="1176" w:type="dxa"/>
                  <w:tcBorders>
                    <w:top w:val="nil"/>
                    <w:left w:val="nil"/>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86,58</w:t>
                  </w:r>
                </w:p>
              </w:tc>
            </w:tr>
            <w:tr w:rsidR="00595413" w:rsidRPr="0026439E" w:rsidTr="00582437">
              <w:trPr>
                <w:trHeight w:val="20"/>
                <w:jc w:val="center"/>
              </w:trPr>
              <w:tc>
                <w:tcPr>
                  <w:tcW w:w="1031" w:type="dxa"/>
                  <w:tcBorders>
                    <w:top w:val="nil"/>
                    <w:left w:val="nil"/>
                    <w:bottom w:val="nil"/>
                    <w:right w:val="nil"/>
                  </w:tcBorders>
                  <w:shd w:val="clear" w:color="auto" w:fill="auto"/>
                  <w:noWrap/>
                  <w:vAlign w:val="center"/>
                  <w:hideMark/>
                </w:tcPr>
                <w:p w:rsidR="00595413" w:rsidRPr="0026439E" w:rsidRDefault="00595413" w:rsidP="00595413">
                  <w:pPr>
                    <w:jc w:val="center"/>
                    <w:rPr>
                      <w:rFonts w:ascii="Calibri" w:hAnsi="Calibri" w:cs="Calibri"/>
                      <w:b/>
                      <w:bCs/>
                      <w:color w:val="000000"/>
                      <w:sz w:val="18"/>
                      <w:szCs w:val="18"/>
                    </w:rPr>
                  </w:pPr>
                </w:p>
              </w:tc>
              <w:tc>
                <w:tcPr>
                  <w:tcW w:w="983" w:type="dxa"/>
                  <w:tcBorders>
                    <w:top w:val="nil"/>
                    <w:left w:val="nil"/>
                    <w:bottom w:val="nil"/>
                    <w:right w:val="nil"/>
                  </w:tcBorders>
                  <w:shd w:val="clear" w:color="auto" w:fill="auto"/>
                  <w:noWrap/>
                  <w:vAlign w:val="center"/>
                  <w:hideMark/>
                </w:tcPr>
                <w:p w:rsidR="00595413" w:rsidRPr="0026439E" w:rsidRDefault="00595413" w:rsidP="00595413">
                  <w:pPr>
                    <w:rPr>
                      <w:sz w:val="18"/>
                      <w:szCs w:val="18"/>
                    </w:rPr>
                  </w:pPr>
                </w:p>
              </w:tc>
              <w:tc>
                <w:tcPr>
                  <w:tcW w:w="1437" w:type="dxa"/>
                  <w:tcBorders>
                    <w:top w:val="nil"/>
                    <w:left w:val="single" w:sz="4" w:space="0" w:color="auto"/>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Total m² + 10%. -</w:t>
                  </w:r>
                </w:p>
              </w:tc>
              <w:tc>
                <w:tcPr>
                  <w:tcW w:w="1176" w:type="dxa"/>
                  <w:tcBorders>
                    <w:top w:val="nil"/>
                    <w:left w:val="nil"/>
                    <w:bottom w:val="single" w:sz="4" w:space="0" w:color="auto"/>
                    <w:right w:val="single" w:sz="4" w:space="0" w:color="auto"/>
                  </w:tcBorders>
                  <w:shd w:val="clear" w:color="000000" w:fill="D9D9D9"/>
                  <w:noWrap/>
                  <w:vAlign w:val="center"/>
                  <w:hideMark/>
                </w:tcPr>
                <w:p w:rsidR="00595413" w:rsidRPr="0026439E" w:rsidRDefault="00595413" w:rsidP="00595413">
                  <w:pPr>
                    <w:jc w:val="center"/>
                    <w:rPr>
                      <w:rFonts w:ascii="Calibri" w:hAnsi="Calibri" w:cs="Calibri"/>
                      <w:b/>
                      <w:bCs/>
                      <w:color w:val="000000"/>
                      <w:sz w:val="18"/>
                      <w:szCs w:val="18"/>
                    </w:rPr>
                  </w:pPr>
                  <w:r w:rsidRPr="0026439E">
                    <w:rPr>
                      <w:rFonts w:ascii="Calibri" w:hAnsi="Calibri" w:cs="Calibri"/>
                      <w:b/>
                      <w:bCs/>
                      <w:color w:val="000000"/>
                      <w:sz w:val="18"/>
                      <w:szCs w:val="18"/>
                    </w:rPr>
                    <w:t>95,24</w:t>
                  </w:r>
                </w:p>
              </w:tc>
            </w:tr>
          </w:tbl>
          <w:p w:rsidR="00595413" w:rsidRPr="00DC6ADC" w:rsidRDefault="00595413" w:rsidP="00595413">
            <w:pPr>
              <w:autoSpaceDE w:val="0"/>
              <w:autoSpaceDN w:val="0"/>
              <w:adjustRightInd w:val="0"/>
              <w:jc w:val="both"/>
              <w:rPr>
                <w:rFonts w:ascii="Calibri" w:hAnsi="Calibri" w:cs="Calibri"/>
                <w:sz w:val="18"/>
                <w:szCs w:val="18"/>
              </w:rPr>
            </w:pPr>
            <w:r w:rsidRPr="00DC6ADC">
              <w:rPr>
                <w:rFonts w:ascii="Calibri" w:hAnsi="Calibri" w:cs="Calibri"/>
                <w:b/>
                <w:bCs/>
                <w:sz w:val="18"/>
                <w:szCs w:val="18"/>
                <w:u w:val="single"/>
              </w:rPr>
              <w:t>Nota. –</w:t>
            </w:r>
            <w:r w:rsidRPr="00DC6ADC">
              <w:rPr>
                <w:rFonts w:ascii="Calibri" w:hAnsi="Calibri" w:cs="Calibri"/>
                <w:sz w:val="18"/>
                <w:szCs w:val="18"/>
              </w:rPr>
              <w:t xml:space="preserve"> El 10% adicional se asigna debido a los dobleces que se requieren para la sujeción del material a la estructura existente.</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TRABAJO A REALIZAR EN LAS CENEFAS</w:t>
            </w:r>
            <w:r w:rsidRPr="00D76388">
              <w:rPr>
                <w:rFonts w:ascii="Calibri" w:hAnsi="Calibri" w:cs="Calibri"/>
              </w:rPr>
              <w:t xml:space="preserve"> </w:t>
            </w:r>
          </w:p>
          <w:p w:rsidR="00595413" w:rsidRPr="00D76388" w:rsidRDefault="00595413" w:rsidP="00595413">
            <w:pPr>
              <w:autoSpaceDE w:val="0"/>
              <w:autoSpaceDN w:val="0"/>
              <w:adjustRightInd w:val="0"/>
              <w:ind w:left="720"/>
              <w:rPr>
                <w:rFonts w:ascii="Calibri" w:hAnsi="Calibri" w:cs="Calibri"/>
                <w:b/>
                <w:u w:val="single"/>
              </w:rPr>
            </w:pPr>
          </w:p>
          <w:p w:rsidR="00595413" w:rsidRPr="00D76388" w:rsidRDefault="00595413" w:rsidP="00595413">
            <w:pPr>
              <w:autoSpaceDE w:val="0"/>
              <w:autoSpaceDN w:val="0"/>
              <w:adjustRightInd w:val="0"/>
              <w:ind w:left="720"/>
              <w:jc w:val="center"/>
              <w:rPr>
                <w:rFonts w:ascii="Calibri" w:hAnsi="Calibri" w:cs="Calibri"/>
                <w:b/>
                <w:u w:val="single"/>
              </w:rPr>
            </w:pPr>
            <w:r w:rsidRPr="00D76388">
              <w:rPr>
                <w:rFonts w:ascii="Calibri" w:hAnsi="Calibri" w:cs="Calibri"/>
              </w:rPr>
              <w:t>“</w:t>
            </w:r>
            <w:r w:rsidRPr="00D76388">
              <w:rPr>
                <w:rFonts w:ascii="Calibri" w:hAnsi="Calibri" w:cs="Calibri"/>
                <w:b/>
                <w:u w:val="single"/>
              </w:rPr>
              <w:t>ALUMINIO COMPUESTO SEGÚN IMAGEN CORPORATIVA”</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Armado de Andamios Modulares (para trabajos en altura)</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Desmontaje de Bastidor Metálico (soporte de lona existente con imagen corporativo)</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Refuerzos Metálicos de Bastidor (para garantizar la incorporación de aluminio compuesto)</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lastRenderedPageBreak/>
              <w:t>Incorporación de Tensores metálicos (en esquinas de transición)</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Montaje e Instalación de Aluminio Compuesto (según detalle de Imagen Corporativa)</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Sellado de Juntas (con silicona estructural)</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Retiro de Protector de Aluminio Compuesto</w:t>
            </w:r>
          </w:p>
          <w:p w:rsidR="00595413" w:rsidRPr="00D76388" w:rsidRDefault="00595413"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Limpieza General de Aluminio Compuesto</w:t>
            </w:r>
          </w:p>
          <w:p w:rsidR="00595413" w:rsidRPr="00D76388" w:rsidRDefault="00595413" w:rsidP="00595413">
            <w:pPr>
              <w:autoSpaceDE w:val="0"/>
              <w:autoSpaceDN w:val="0"/>
              <w:adjustRightInd w:val="0"/>
              <w:rPr>
                <w:rFonts w:ascii="Calibri" w:hAnsi="Calibri" w:cs="Calibri"/>
                <w:b/>
                <w:u w:val="single"/>
              </w:rPr>
            </w:pPr>
          </w:p>
          <w:p w:rsidR="00595413" w:rsidRPr="00D76388" w:rsidRDefault="00582437" w:rsidP="00595413">
            <w:pPr>
              <w:autoSpaceDE w:val="0"/>
              <w:autoSpaceDN w:val="0"/>
              <w:adjustRightInd w:val="0"/>
              <w:ind w:left="360"/>
              <w:rPr>
                <w:rFonts w:ascii="Calibri" w:hAnsi="Calibri" w:cs="Calibri"/>
                <w:b/>
                <w:u w:val="single"/>
              </w:rPr>
            </w:pPr>
            <w:r w:rsidRPr="00D76388">
              <w:rPr>
                <w:rFonts w:ascii="Calibri" w:hAnsi="Calibri" w:cs="Calibri"/>
                <w:noProof/>
                <w:lang w:val="es-BO" w:eastAsia="es-BO"/>
              </w:rPr>
              <w:drawing>
                <wp:anchor distT="0" distB="0" distL="0" distR="0" simplePos="0" relativeHeight="251662848" behindDoc="1" locked="0" layoutInCell="1" allowOverlap="1" wp14:anchorId="2892DB16" wp14:editId="24EBA3AD">
                  <wp:simplePos x="0" y="0"/>
                  <wp:positionH relativeFrom="page">
                    <wp:posOffset>0</wp:posOffset>
                  </wp:positionH>
                  <wp:positionV relativeFrom="paragraph">
                    <wp:posOffset>348615</wp:posOffset>
                  </wp:positionV>
                  <wp:extent cx="3400425" cy="1724660"/>
                  <wp:effectExtent l="0" t="0" r="9525" b="8890"/>
                  <wp:wrapTopAndBottom/>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8" cstate="print">
                            <a:extLst>
                              <a:ext uri="{28A0092B-C50C-407E-A947-70E740481C1C}">
                                <a14:useLocalDpi xmlns:a14="http://schemas.microsoft.com/office/drawing/2010/main" val="0"/>
                              </a:ext>
                            </a:extLst>
                          </a:blip>
                          <a:srcRect t="14563"/>
                          <a:stretch>
                            <a:fillRect/>
                          </a:stretch>
                        </pic:blipFill>
                        <pic:spPr bwMode="auto">
                          <a:xfrm>
                            <a:off x="0" y="0"/>
                            <a:ext cx="3400425"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sidR="00595413" w:rsidRPr="00D76388">
              <w:rPr>
                <w:rFonts w:ascii="Calibri" w:hAnsi="Calibri" w:cs="Calibri"/>
                <w:b/>
                <w:u w:val="single"/>
              </w:rPr>
              <w:t>IMAGEN DEL ALUMINIO COMPUESTO SEGÚN IMAGEN CORPORATIVA “CENEFAS”</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pStyle w:val="Prrafodelista"/>
              <w:widowControl w:val="0"/>
              <w:tabs>
                <w:tab w:val="left" w:pos="819"/>
                <w:tab w:val="left" w:pos="820"/>
              </w:tabs>
              <w:autoSpaceDE w:val="0"/>
              <w:autoSpaceDN w:val="0"/>
              <w:ind w:left="0"/>
              <w:rPr>
                <w:rFonts w:ascii="Calibri" w:hAnsi="Calibri" w:cs="Calibri"/>
                <w:b/>
                <w:w w:val="105"/>
              </w:rPr>
            </w:pPr>
          </w:p>
          <w:p w:rsidR="00595413" w:rsidRPr="00D76388" w:rsidRDefault="00595413" w:rsidP="007B3E9C">
            <w:pPr>
              <w:pStyle w:val="Prrafodelista"/>
              <w:widowControl w:val="0"/>
              <w:numPr>
                <w:ilvl w:val="1"/>
                <w:numId w:val="40"/>
              </w:numPr>
              <w:tabs>
                <w:tab w:val="left" w:pos="820"/>
              </w:tabs>
              <w:autoSpaceDE w:val="0"/>
              <w:autoSpaceDN w:val="0"/>
              <w:rPr>
                <w:rFonts w:ascii="Calibri" w:hAnsi="Calibri" w:cs="Calibri"/>
                <w:b/>
                <w:w w:val="105"/>
              </w:rPr>
            </w:pPr>
            <w:r w:rsidRPr="00D76388">
              <w:rPr>
                <w:rFonts w:ascii="Calibri" w:hAnsi="Calibri" w:cs="Calibri"/>
                <w:b/>
                <w:w w:val="105"/>
              </w:rPr>
              <w:t>MEDICIÓN</w:t>
            </w:r>
          </w:p>
          <w:p w:rsidR="00595413" w:rsidRPr="00D76388" w:rsidRDefault="00595413" w:rsidP="00595413">
            <w:pPr>
              <w:pStyle w:val="Prrafodelista"/>
              <w:widowControl w:val="0"/>
              <w:tabs>
                <w:tab w:val="left" w:pos="819"/>
                <w:tab w:val="left" w:pos="820"/>
              </w:tabs>
              <w:autoSpaceDE w:val="0"/>
              <w:autoSpaceDN w:val="0"/>
              <w:rPr>
                <w:rFonts w:ascii="Calibri" w:hAnsi="Calibri" w:cs="Calibri"/>
                <w:b/>
                <w:w w:val="105"/>
              </w:rPr>
            </w:pPr>
          </w:p>
          <w:p w:rsidR="00595413" w:rsidRPr="00D76388" w:rsidRDefault="00595413" w:rsidP="00595413">
            <w:pPr>
              <w:pStyle w:val="Prrafodelista"/>
              <w:widowControl w:val="0"/>
              <w:tabs>
                <w:tab w:val="left" w:pos="819"/>
                <w:tab w:val="left" w:pos="820"/>
              </w:tabs>
              <w:autoSpaceDE w:val="0"/>
              <w:autoSpaceDN w:val="0"/>
              <w:ind w:left="0"/>
              <w:jc w:val="both"/>
              <w:rPr>
                <w:rFonts w:ascii="Calibri" w:hAnsi="Calibri" w:cs="Calibri"/>
              </w:rPr>
            </w:pPr>
            <w:r w:rsidRPr="00D76388">
              <w:rPr>
                <w:rFonts w:ascii="Calibri" w:hAnsi="Calibri" w:cs="Calibri"/>
              </w:rPr>
              <w:t>El ítem de ALUMINIO COMPUESTO SEGÚN IMAGEN CORPORATIVA, se medirá por el servicio neto ejecutado, todo esto con la aprobación del Fiscal de Servicio. Ya que las medidas proporcionadas pueden variar en la instalación; ya que YPFB considero una posible variación de ± 10% por alguna variación en la medida o metodología de instalación.</w:t>
            </w:r>
          </w:p>
          <w:p w:rsidR="00595413" w:rsidRPr="00D76388" w:rsidRDefault="00595413" w:rsidP="00595413">
            <w:pPr>
              <w:pStyle w:val="Prrafodelista"/>
              <w:widowControl w:val="0"/>
              <w:tabs>
                <w:tab w:val="left" w:pos="819"/>
                <w:tab w:val="left" w:pos="820"/>
              </w:tabs>
              <w:autoSpaceDE w:val="0"/>
              <w:autoSpaceDN w:val="0"/>
              <w:ind w:left="0"/>
              <w:rPr>
                <w:rFonts w:ascii="Calibri" w:hAnsi="Calibri" w:cs="Calibri"/>
                <w:b/>
                <w:w w:val="105"/>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 xml:space="preserve">El desarrollo de la presente actividad, comprende el empleo de los siguientes materiales; los cuales deben tener una certificación respectiva que demuestre </w:t>
            </w:r>
            <w:r>
              <w:rPr>
                <w:rFonts w:ascii="Calibri" w:hAnsi="Calibri" w:cs="Calibri"/>
              </w:rPr>
              <w:t>su</w:t>
            </w:r>
            <w:r w:rsidRPr="00D76388">
              <w:rPr>
                <w:rFonts w:ascii="Calibri" w:hAnsi="Calibri" w:cs="Calibri"/>
              </w:rPr>
              <w:t xml:space="preserve"> calidad</w:t>
            </w:r>
            <w:r>
              <w:rPr>
                <w:rFonts w:ascii="Calibri" w:hAnsi="Calibri" w:cs="Calibri"/>
              </w:rPr>
              <w:t xml:space="preserve"> o calidad superior a la descrita en el presente documento</w:t>
            </w:r>
            <w:r w:rsidRPr="00D76388">
              <w:rPr>
                <w:rFonts w:ascii="Calibri" w:hAnsi="Calibri" w:cs="Calibri"/>
              </w:rPr>
              <w:t>:</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7B3E9C">
            <w:pPr>
              <w:numPr>
                <w:ilvl w:val="0"/>
                <w:numId w:val="35"/>
              </w:numPr>
              <w:autoSpaceDE w:val="0"/>
              <w:autoSpaceDN w:val="0"/>
              <w:adjustRightInd w:val="0"/>
              <w:jc w:val="both"/>
              <w:rPr>
                <w:rFonts w:ascii="Calibri" w:hAnsi="Calibri" w:cs="Calibri"/>
              </w:rPr>
            </w:pPr>
            <w:r w:rsidRPr="00D76388">
              <w:rPr>
                <w:rFonts w:ascii="Calibri" w:hAnsi="Calibri" w:cs="Calibri"/>
              </w:rPr>
              <w:t xml:space="preserve">Aluminio Compuesto (consistencia de alto rendimiento, con capa inicial o expuesta de 0,5mm de aluminio, núcleo de compuesto mineral o PVC de 2,5 – 4,5mm, y posteriormente </w:t>
            </w:r>
            <w:r>
              <w:rPr>
                <w:rFonts w:ascii="Calibri" w:hAnsi="Calibri" w:cs="Calibri"/>
              </w:rPr>
              <w:t>tiene una</w:t>
            </w:r>
            <w:r w:rsidRPr="00D76388">
              <w:rPr>
                <w:rFonts w:ascii="Calibri" w:hAnsi="Calibri" w:cs="Calibri"/>
              </w:rPr>
              <w:t xml:space="preserve"> capa de soporte anticorrosivo de 0,5mm) en colores Azul, Blanco y Rojo</w:t>
            </w:r>
            <w:r>
              <w:rPr>
                <w:rFonts w:ascii="Calibri" w:hAnsi="Calibri" w:cs="Calibri"/>
              </w:rPr>
              <w:t xml:space="preserve"> según código de colores que proporcionara YPFB.</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 xml:space="preserve">  </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noProof/>
                <w:lang w:val="es-BO" w:eastAsia="es-BO"/>
              </w:rPr>
              <w:lastRenderedPageBreak/>
              <w:drawing>
                <wp:inline distT="0" distB="0" distL="0" distR="0" wp14:anchorId="5D20F09F" wp14:editId="53BBEE16">
                  <wp:extent cx="1997075" cy="1470025"/>
                  <wp:effectExtent l="0" t="0" r="0" b="0"/>
                  <wp:docPr id="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7075" cy="1470025"/>
                          </a:xfrm>
                          <a:prstGeom prst="rect">
                            <a:avLst/>
                          </a:prstGeom>
                          <a:noFill/>
                          <a:ln>
                            <a:noFill/>
                          </a:ln>
                        </pic:spPr>
                      </pic:pic>
                    </a:graphicData>
                  </a:graphic>
                </wp:inline>
              </w:drawing>
            </w:r>
            <w:r w:rsidRPr="00D76388">
              <w:rPr>
                <w:rFonts w:ascii="Calibri" w:hAnsi="Calibri" w:cs="Calibri"/>
                <w:noProof/>
                <w:lang w:val="es-BO" w:eastAsia="es-BO"/>
              </w:rPr>
              <w:drawing>
                <wp:anchor distT="0" distB="0" distL="0" distR="0" simplePos="0" relativeHeight="251663872" behindDoc="0" locked="0" layoutInCell="1" allowOverlap="1" wp14:anchorId="6BA9922A" wp14:editId="63593CBB">
                  <wp:simplePos x="0" y="0"/>
                  <wp:positionH relativeFrom="page">
                    <wp:posOffset>108585</wp:posOffset>
                  </wp:positionH>
                  <wp:positionV relativeFrom="page">
                    <wp:posOffset>158750</wp:posOffset>
                  </wp:positionV>
                  <wp:extent cx="3493135" cy="1414145"/>
                  <wp:effectExtent l="0" t="0" r="0" b="0"/>
                  <wp:wrapSquare wrapText="bothSides"/>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3135" cy="1414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413" w:rsidRPr="00D76388" w:rsidRDefault="00595413" w:rsidP="00595413">
            <w:pPr>
              <w:autoSpaceDE w:val="0"/>
              <w:autoSpaceDN w:val="0"/>
              <w:adjustRightInd w:val="0"/>
              <w:jc w:val="both"/>
              <w:rPr>
                <w:rFonts w:ascii="Calibri" w:hAnsi="Calibri" w:cs="Calibri"/>
              </w:rPr>
            </w:pPr>
          </w:p>
          <w:p w:rsidR="00595413" w:rsidRDefault="00595413" w:rsidP="00595413">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717BCC4A" wp14:editId="3559247A">
                  <wp:extent cx="3208655" cy="1116330"/>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8655" cy="1116330"/>
                          </a:xfrm>
                          <a:prstGeom prst="rect">
                            <a:avLst/>
                          </a:prstGeom>
                          <a:noFill/>
                          <a:ln>
                            <a:noFill/>
                          </a:ln>
                        </pic:spPr>
                      </pic:pic>
                    </a:graphicData>
                  </a:graphic>
                </wp:inline>
              </w:drawing>
            </w:r>
          </w:p>
          <w:p w:rsidR="00595413" w:rsidRPr="00D76388" w:rsidRDefault="00595413" w:rsidP="00595413">
            <w:pPr>
              <w:autoSpaceDE w:val="0"/>
              <w:autoSpaceDN w:val="0"/>
              <w:adjustRightInd w:val="0"/>
              <w:jc w:val="center"/>
              <w:rPr>
                <w:rFonts w:ascii="Calibri" w:hAnsi="Calibri" w:cs="Calibri"/>
              </w:rPr>
            </w:pPr>
            <w:r>
              <w:rPr>
                <w:rFonts w:ascii="Calibri" w:hAnsi="Calibri" w:cs="Calibri"/>
              </w:rPr>
              <w:t>Nota. – Las imágenes son referenciales.</w:t>
            </w: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numPr>
                <w:ilvl w:val="0"/>
                <w:numId w:val="35"/>
              </w:numPr>
              <w:autoSpaceDE w:val="0"/>
              <w:autoSpaceDN w:val="0"/>
              <w:adjustRightInd w:val="0"/>
              <w:ind w:left="993"/>
              <w:rPr>
                <w:rFonts w:ascii="Calibri" w:hAnsi="Calibri" w:cs="Calibri"/>
              </w:rPr>
            </w:pPr>
            <w:r w:rsidRPr="00D76388">
              <w:rPr>
                <w:rFonts w:ascii="Calibri" w:hAnsi="Calibri" w:cs="Calibri"/>
              </w:rPr>
              <w:t>Perfiles metálicos de acero en sección 25x25mm (soportes tipo costillas/entramado).</w:t>
            </w:r>
          </w:p>
          <w:p w:rsidR="00595413" w:rsidRPr="00D76388"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lastRenderedPageBreak/>
              <w:t>Perfiles metálicos de acero en sección 25x50mm (tensores de fijación en transiciones).</w:t>
            </w:r>
          </w:p>
          <w:p w:rsidR="00595413" w:rsidRPr="00D76388"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t>Silicona Estructural (sellador de juntas).</w:t>
            </w:r>
          </w:p>
          <w:p w:rsidR="00595413" w:rsidRPr="00D76388"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t>Tornillos de Encarne auto perforantes.</w:t>
            </w:r>
          </w:p>
          <w:p w:rsidR="00595413" w:rsidRPr="00D76388"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t>Remaches Tipo “pop”.</w:t>
            </w:r>
          </w:p>
          <w:p w:rsidR="00595413" w:rsidRPr="00D76388"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t>Alcohol Metílico (para extraer impurezas de superficies expuestas).</w:t>
            </w:r>
          </w:p>
          <w:p w:rsidR="00595413" w:rsidRDefault="00595413" w:rsidP="007B3E9C">
            <w:pPr>
              <w:numPr>
                <w:ilvl w:val="0"/>
                <w:numId w:val="34"/>
              </w:numPr>
              <w:autoSpaceDE w:val="0"/>
              <w:autoSpaceDN w:val="0"/>
              <w:adjustRightInd w:val="0"/>
              <w:ind w:left="993"/>
              <w:rPr>
                <w:rFonts w:ascii="Calibri" w:hAnsi="Calibri" w:cs="Calibri"/>
              </w:rPr>
            </w:pPr>
            <w:r w:rsidRPr="00D76388">
              <w:rPr>
                <w:rFonts w:ascii="Calibri" w:hAnsi="Calibri" w:cs="Calibri"/>
              </w:rPr>
              <w:t>Todo el material eléctrico que se necesarios para la instalación de los letreros y la iluminación led de los letreros.</w:t>
            </w:r>
          </w:p>
          <w:p w:rsidR="00595413" w:rsidRPr="00D76388" w:rsidRDefault="00595413" w:rsidP="007B3E9C">
            <w:pPr>
              <w:numPr>
                <w:ilvl w:val="0"/>
                <w:numId w:val="34"/>
              </w:numPr>
              <w:autoSpaceDE w:val="0"/>
              <w:autoSpaceDN w:val="0"/>
              <w:adjustRightInd w:val="0"/>
              <w:ind w:left="993"/>
              <w:rPr>
                <w:rFonts w:ascii="Calibri" w:hAnsi="Calibri" w:cs="Calibri"/>
              </w:rPr>
            </w:pPr>
            <w:r>
              <w:rPr>
                <w:rFonts w:ascii="Calibri" w:hAnsi="Calibri" w:cs="Calibri"/>
              </w:rPr>
              <w:t>Otros materiales que la empresa requiera previa coordinación de uso con el fiscal de servicio.</w:t>
            </w:r>
          </w:p>
          <w:p w:rsidR="00595413" w:rsidRPr="00D76388" w:rsidRDefault="00595413" w:rsidP="00595413">
            <w:pPr>
              <w:autoSpaceDE w:val="0"/>
              <w:autoSpaceDN w:val="0"/>
              <w:adjustRightInd w:val="0"/>
              <w:rPr>
                <w:rFonts w:ascii="Calibri" w:hAnsi="Calibri" w:cs="Calibri"/>
                <w:highlight w:val="yellow"/>
              </w:rPr>
            </w:pPr>
          </w:p>
          <w:p w:rsidR="00595413" w:rsidRPr="00D76388" w:rsidRDefault="00595413" w:rsidP="00595413">
            <w:pPr>
              <w:autoSpaceDE w:val="0"/>
              <w:autoSpaceDN w:val="0"/>
              <w:adjustRightInd w:val="0"/>
              <w:rPr>
                <w:rFonts w:ascii="Calibri" w:hAnsi="Calibri" w:cs="Calibri"/>
              </w:rPr>
            </w:pPr>
            <w:r w:rsidRPr="00D76388">
              <w:rPr>
                <w:rFonts w:ascii="Calibri" w:hAnsi="Calibri" w:cs="Calibri"/>
              </w:rPr>
              <w:t>En cuanto a las herramientas necesarias, el Contratista deberá poseer mínimamente el siguiente listado:</w:t>
            </w:r>
          </w:p>
          <w:p w:rsidR="00595413" w:rsidRPr="00D76388" w:rsidRDefault="00595413" w:rsidP="00595413">
            <w:pPr>
              <w:autoSpaceDE w:val="0"/>
              <w:autoSpaceDN w:val="0"/>
              <w:adjustRightInd w:val="0"/>
              <w:rPr>
                <w:rFonts w:ascii="Calibri" w:hAnsi="Calibri" w:cs="Calibri"/>
                <w:highlight w:val="yellow"/>
              </w:rPr>
            </w:pP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Enrutador de Inmersión.</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Ingletadora con Mesa.</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Pistola de Calafateo.</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Remachadora.</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Taladro.</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Taladro Inalámbrico.</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Atornillador Eléctrico.</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Atornillador Eléctrico Inalámbrico.</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Amoladora.</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Extensiones de Corriente.</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Andamios Modulares.</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Demás herramientas menores (alicate, destornilladores manuales, limatón, brocas, etc.).</w:t>
            </w:r>
          </w:p>
          <w:p w:rsidR="00595413" w:rsidRPr="00D76388" w:rsidRDefault="00595413" w:rsidP="007B3E9C">
            <w:pPr>
              <w:numPr>
                <w:ilvl w:val="0"/>
                <w:numId w:val="34"/>
              </w:numPr>
              <w:autoSpaceDE w:val="0"/>
              <w:autoSpaceDN w:val="0"/>
              <w:adjustRightInd w:val="0"/>
              <w:rPr>
                <w:rFonts w:ascii="Calibri" w:hAnsi="Calibri" w:cs="Calibri"/>
              </w:rPr>
            </w:pPr>
            <w:r w:rsidRPr="00D76388">
              <w:rPr>
                <w:rFonts w:ascii="Calibri" w:hAnsi="Calibri" w:cs="Calibri"/>
              </w:rPr>
              <w:t>Otras herramientas que se requieran.</w:t>
            </w:r>
          </w:p>
          <w:p w:rsidR="00595413" w:rsidRPr="00D76388" w:rsidRDefault="00595413" w:rsidP="00595413">
            <w:pPr>
              <w:pStyle w:val="Prrafodelista"/>
              <w:widowControl w:val="0"/>
              <w:tabs>
                <w:tab w:val="left" w:pos="820"/>
              </w:tabs>
              <w:autoSpaceDE w:val="0"/>
              <w:autoSpaceDN w:val="0"/>
              <w:ind w:left="0"/>
              <w:rPr>
                <w:rFonts w:ascii="Calibri" w:hAnsi="Calibri" w:cs="Calibri"/>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EJECUCIÓN</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 xml:space="preserve">La empresa adjudicada deberá retirar la cenefa existente de lona e instalar el ALUMINIO COMPUESTO SEGÚN IMAGEN CORPORATIVA previa limpieza interna de la cenefa (bastidor), instalar los letreros y la iluminación de los mismos; según </w:t>
            </w:r>
            <w:r>
              <w:rPr>
                <w:rFonts w:ascii="Calibri" w:hAnsi="Calibri" w:cs="Calibri"/>
              </w:rPr>
              <w:t>la</w:t>
            </w:r>
            <w:r w:rsidRPr="00D76388">
              <w:rPr>
                <w:rFonts w:ascii="Calibri" w:hAnsi="Calibri" w:cs="Calibri"/>
              </w:rPr>
              <w:t xml:space="preserve"> metodología de trabajo de la empresa, utilizando obligatoriamente todos los accesorios de seguridad necesarios y previa obtención del permiso de trabajo respectivo.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El procedimiento propuesto y referencial se describe a continuación:</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Previamente se dispondrá del armado de los andamios modulares hasta la altura requerida para trabajar con la comodidad necesaria. Posteriormente se tendrá el cuidado de incorporar al personal calificado el arnés respectivo con su línea de vida, debidamente asegurada a un lugar óptimo que pueda otorgar la resistencia necesaria ante una eventualidad de caída.</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Se desprenderá totalmente la lona impresa que yace sobre el bastidor metálico (cenefa de la cubierta de Islas), de todas las caras que fueron definidas previamente con la autorización de los fiscales de Servicio.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Una vez retirado todo el material (lona impresa), se procederá con la limpieza respectiva del Bastidor Metálico, a fin de que la superficie esté exenta de residuos. Luego se instalarán las costillas de tubin metálico como un entramado que nos sirva de soporte y posterior fijación del Aluminio Compuesto. Se tendrá cuidado en la implementación de los tensores en las transiciones de la cubierta. Todo esto para evitar pandeos que sean originados por el viento.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El personal calificado dará inicio al corte del Aluminio Compuesto y su posterior armado de los casetones con las medidas definidas.  Empleando el enrutador de inmersión por la cara interna a fin de otorgar los pliegues necesarios según el diseño provisto por el Contratante (Y.P.F.B.).</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Una vez concluidos los trabajos de entramado y tensores, se deberá incorporar los casetones de aluminio compuesto en el bastidor metálico de la Cenefa.</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Cada unión entre los casetones deberá contar con la fijación con remaches tipo pop, y sellado con silicona estructural para evitar el ingreso del agua/polvo por entre medio. En los lugares que se tengan transiciones se incorporaran los tornillos auto perforantes.</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Concluidos todos los trabajos de montaje/instalación del Aluminio Compuesto en TODA la Cenefa Metálica, se procederá a la extracción del film protector, teniendo cuidado para evitar rayones con la aplicación de alcohol metílico.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En las imágenes adjuntas se puede apreciar el tipo de trabajo en aluminio compuesto con el empleo de maquinaria antes descrita.</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rPr>
                <w:rFonts w:ascii="Calibri" w:hAnsi="Calibri" w:cs="Calibri"/>
                <w:noProof/>
                <w:lang w:val="es-BO" w:eastAsia="es-BO"/>
              </w:rPr>
            </w:pPr>
            <w:r w:rsidRPr="00D76388">
              <w:rPr>
                <w:rFonts w:ascii="Calibri" w:hAnsi="Calibri" w:cs="Calibri"/>
                <w:noProof/>
                <w:position w:val="4"/>
                <w:lang w:val="es-BO" w:eastAsia="es-BO"/>
              </w:rPr>
              <w:lastRenderedPageBreak/>
              <w:drawing>
                <wp:inline distT="0" distB="0" distL="0" distR="0" wp14:anchorId="37D91DE2" wp14:editId="1F5C3E78">
                  <wp:extent cx="2922905" cy="1722120"/>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905" cy="1722120"/>
                          </a:xfrm>
                          <a:prstGeom prst="rect">
                            <a:avLst/>
                          </a:prstGeom>
                          <a:noFill/>
                          <a:ln>
                            <a:noFill/>
                          </a:ln>
                        </pic:spPr>
                      </pic:pic>
                    </a:graphicData>
                  </a:graphic>
                </wp:inline>
              </w:drawing>
            </w:r>
            <w:r w:rsidRPr="00D76388">
              <w:rPr>
                <w:rFonts w:ascii="Calibri" w:hAnsi="Calibri" w:cs="Calibri"/>
                <w:noProof/>
                <w:position w:val="4"/>
                <w:lang w:val="es-BO" w:eastAsia="es-BO"/>
              </w:rPr>
              <w:t xml:space="preserve"> </w:t>
            </w:r>
            <w:r w:rsidRPr="00D76388">
              <w:rPr>
                <w:rFonts w:ascii="Calibri" w:hAnsi="Calibri" w:cs="Calibri"/>
                <w:noProof/>
                <w:lang w:val="es-BO" w:eastAsia="es-BO"/>
              </w:rPr>
              <w:drawing>
                <wp:inline distT="0" distB="0" distL="0" distR="0" wp14:anchorId="30D5537E" wp14:editId="02F0D0B5">
                  <wp:extent cx="2440305" cy="1817370"/>
                  <wp:effectExtent l="0" t="0" r="0" b="0"/>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0305" cy="1817370"/>
                          </a:xfrm>
                          <a:prstGeom prst="rect">
                            <a:avLst/>
                          </a:prstGeom>
                          <a:noFill/>
                          <a:ln>
                            <a:noFill/>
                          </a:ln>
                        </pic:spPr>
                      </pic:pic>
                    </a:graphicData>
                  </a:graphic>
                </wp:inline>
              </w:drawing>
            </w:r>
          </w:p>
          <w:p w:rsidR="00595413" w:rsidRPr="00D76388" w:rsidRDefault="00595413" w:rsidP="00595413">
            <w:pPr>
              <w:autoSpaceDE w:val="0"/>
              <w:autoSpaceDN w:val="0"/>
              <w:adjustRightInd w:val="0"/>
              <w:rPr>
                <w:rFonts w:ascii="Calibri" w:hAnsi="Calibri" w:cs="Calibri"/>
                <w:noProof/>
                <w:lang w:val="es-BO" w:eastAsia="es-BO"/>
              </w:rPr>
            </w:pP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rPr>
                <w:rFonts w:ascii="Calibri" w:hAnsi="Calibri" w:cs="Calibri"/>
              </w:rPr>
            </w:pPr>
            <w:r w:rsidRPr="00D76388">
              <w:rPr>
                <w:rFonts w:ascii="Calibri" w:hAnsi="Calibri" w:cs="Calibri"/>
                <w:noProof/>
                <w:lang w:val="es-BO" w:eastAsia="es-BO"/>
              </w:rPr>
              <w:lastRenderedPageBreak/>
              <w:drawing>
                <wp:inline distT="0" distB="0" distL="0" distR="0" wp14:anchorId="6B83719D" wp14:editId="2CAA8747">
                  <wp:extent cx="1783715" cy="1806575"/>
                  <wp:effectExtent l="0" t="0" r="0" b="0"/>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3715" cy="1806575"/>
                          </a:xfrm>
                          <a:prstGeom prst="rect">
                            <a:avLst/>
                          </a:prstGeom>
                          <a:noFill/>
                          <a:ln>
                            <a:noFill/>
                          </a:ln>
                        </pic:spPr>
                      </pic:pic>
                    </a:graphicData>
                  </a:graphic>
                </wp:inline>
              </w:drawing>
            </w:r>
            <w:r w:rsidRPr="00D76388">
              <w:rPr>
                <w:rFonts w:ascii="Calibri" w:hAnsi="Calibri" w:cs="Calibri"/>
                <w:noProof/>
                <w:lang w:val="es-BO" w:eastAsia="es-BO"/>
              </w:rPr>
              <w:drawing>
                <wp:inline distT="0" distB="0" distL="0" distR="0" wp14:anchorId="25148749" wp14:editId="1F96C2DB">
                  <wp:extent cx="3601720" cy="1828800"/>
                  <wp:effectExtent l="0" t="0" r="0" b="0"/>
                  <wp:docPr id="1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1720" cy="1828800"/>
                          </a:xfrm>
                          <a:prstGeom prst="rect">
                            <a:avLst/>
                          </a:prstGeom>
                          <a:noFill/>
                          <a:ln>
                            <a:noFill/>
                          </a:ln>
                        </pic:spPr>
                      </pic:pic>
                    </a:graphicData>
                  </a:graphic>
                </wp:inline>
              </w:drawing>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TRABAJO A REALIZAR EN LAS ILUMINARIAS</w:t>
            </w:r>
          </w:p>
          <w:p w:rsidR="00595413" w:rsidRPr="00D76388" w:rsidRDefault="00595413" w:rsidP="00595413">
            <w:pPr>
              <w:autoSpaceDE w:val="0"/>
              <w:autoSpaceDN w:val="0"/>
              <w:adjustRightInd w:val="0"/>
              <w:ind w:left="720"/>
              <w:rPr>
                <w:rFonts w:ascii="Calibri" w:hAnsi="Calibri" w:cs="Calibri"/>
                <w:b/>
                <w:u w:val="single"/>
              </w:rPr>
            </w:pPr>
          </w:p>
          <w:p w:rsidR="00595413" w:rsidRPr="00D76388" w:rsidRDefault="00595413" w:rsidP="00595413">
            <w:pPr>
              <w:autoSpaceDE w:val="0"/>
              <w:autoSpaceDN w:val="0"/>
              <w:adjustRightInd w:val="0"/>
              <w:ind w:left="720"/>
              <w:jc w:val="center"/>
              <w:rPr>
                <w:rFonts w:ascii="Calibri" w:hAnsi="Calibri" w:cs="Calibri"/>
                <w:b/>
                <w:u w:val="single"/>
              </w:rPr>
            </w:pPr>
            <w:r>
              <w:rPr>
                <w:noProof/>
                <w:lang w:val="es-BO" w:eastAsia="es-BO"/>
              </w:rPr>
              <w:lastRenderedPageBreak/>
              <w:drawing>
                <wp:inline distT="0" distB="0" distL="0" distR="0" wp14:anchorId="75BDFC09" wp14:editId="147AD31E">
                  <wp:extent cx="2808000" cy="2049120"/>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08000" cy="2049120"/>
                          </a:xfrm>
                          <a:prstGeom prst="rect">
                            <a:avLst/>
                          </a:prstGeom>
                        </pic:spPr>
                      </pic:pic>
                    </a:graphicData>
                  </a:graphic>
                </wp:inline>
              </w:drawing>
            </w:r>
          </w:p>
          <w:p w:rsidR="00595413" w:rsidRPr="00D76388" w:rsidRDefault="00595413" w:rsidP="00595413">
            <w:pPr>
              <w:autoSpaceDE w:val="0"/>
              <w:autoSpaceDN w:val="0"/>
              <w:adjustRightInd w:val="0"/>
              <w:ind w:left="720"/>
              <w:rPr>
                <w:rFonts w:ascii="Calibri" w:hAnsi="Calibri" w:cs="Calibri"/>
                <w:b/>
              </w:rPr>
            </w:pPr>
            <w:r w:rsidRPr="00D76388">
              <w:rPr>
                <w:rFonts w:ascii="Calibri" w:hAnsi="Calibri" w:cs="Calibri"/>
                <w:b/>
              </w:rPr>
              <w:t xml:space="preserve">“PUNTO DE ILUMINACIÓN LED CON LOGO CORPORATIVO </w:t>
            </w:r>
          </w:p>
          <w:p w:rsidR="00595413" w:rsidRPr="00D76388" w:rsidRDefault="00595413" w:rsidP="00595413">
            <w:pPr>
              <w:autoSpaceDE w:val="0"/>
              <w:autoSpaceDN w:val="0"/>
              <w:adjustRightInd w:val="0"/>
              <w:ind w:left="720"/>
              <w:jc w:val="both"/>
              <w:rPr>
                <w:rFonts w:ascii="Calibri" w:hAnsi="Calibri" w:cs="Calibri"/>
                <w:b/>
                <w:u w:val="single"/>
              </w:rPr>
            </w:pPr>
          </w:p>
          <w:p w:rsidR="00595413" w:rsidRPr="00D76388" w:rsidRDefault="00595413"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Armado de Andamios Modulares (para trabajos en altura)</w:t>
            </w:r>
          </w:p>
          <w:p w:rsidR="00595413" w:rsidRPr="00D76388" w:rsidRDefault="00595413"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Tendido de Cable AWG N°14 (desde punto de energía hasta disposición final de logo)</w:t>
            </w:r>
          </w:p>
          <w:p w:rsidR="00595413" w:rsidRPr="00D76388" w:rsidRDefault="00595413"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Imagen Corporativa con soportes respectivos</w:t>
            </w:r>
          </w:p>
          <w:p w:rsidR="00595413" w:rsidRPr="00D76388" w:rsidRDefault="00595413"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Cinta LED en borde interior de Logo YPFB</w:t>
            </w:r>
          </w:p>
          <w:p w:rsidR="00595413" w:rsidRPr="00D76388" w:rsidRDefault="00595413"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Fuente de Energía para luces LED de Logo YPFB</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ind w:left="360"/>
              <w:jc w:val="center"/>
              <w:rPr>
                <w:rFonts w:ascii="Calibri" w:hAnsi="Calibri" w:cs="Calibri"/>
                <w:b/>
              </w:rPr>
            </w:pPr>
            <w:r w:rsidRPr="00D76388">
              <w:rPr>
                <w:rFonts w:ascii="Calibri" w:hAnsi="Calibri" w:cs="Calibri"/>
                <w:b/>
              </w:rPr>
              <w:t>IMÁGENES DE LAS LUMINARIAS, PUNTO DE ILUMINACIÓN LED CON LOGO CORPORATIVO (1,20 x 1,00 mts)</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center"/>
              <w:rPr>
                <w:rFonts w:ascii="Calibri" w:hAnsi="Calibri" w:cs="Calibri"/>
                <w:noProof/>
                <w:lang w:val="es-BO" w:eastAsia="es-BO"/>
              </w:rPr>
            </w:pPr>
            <w:r w:rsidRPr="00D76388">
              <w:rPr>
                <w:rFonts w:ascii="Calibri" w:hAnsi="Calibri" w:cs="Calibri"/>
                <w:noProof/>
                <w:lang w:val="es-BO" w:eastAsia="es-BO"/>
              </w:rPr>
              <w:lastRenderedPageBreak/>
              <w:drawing>
                <wp:inline distT="0" distB="0" distL="0" distR="0" wp14:anchorId="4701E477" wp14:editId="2EA67668">
                  <wp:extent cx="2372995" cy="1094105"/>
                  <wp:effectExtent l="0" t="0" r="0"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2995" cy="1094105"/>
                          </a:xfrm>
                          <a:prstGeom prst="rect">
                            <a:avLst/>
                          </a:prstGeom>
                          <a:noFill/>
                          <a:ln>
                            <a:noFill/>
                          </a:ln>
                        </pic:spPr>
                      </pic:pic>
                    </a:graphicData>
                  </a:graphic>
                </wp:inline>
              </w:drawing>
            </w:r>
            <w:r w:rsidRPr="00D76388">
              <w:rPr>
                <w:rFonts w:ascii="Calibri" w:hAnsi="Calibri" w:cs="Calibri"/>
                <w:noProof/>
                <w:lang w:val="es-BO" w:eastAsia="es-BO"/>
              </w:rPr>
              <w:t xml:space="preserve">        </w:t>
            </w:r>
            <w:r w:rsidRPr="00D76388">
              <w:rPr>
                <w:rFonts w:ascii="Calibri" w:hAnsi="Calibri" w:cs="Calibri"/>
                <w:noProof/>
                <w:lang w:val="es-BO" w:eastAsia="es-BO"/>
              </w:rPr>
              <w:drawing>
                <wp:inline distT="0" distB="0" distL="0" distR="0" wp14:anchorId="43195111" wp14:editId="3D47D87C">
                  <wp:extent cx="2254885" cy="1082675"/>
                  <wp:effectExtent l="0" t="0" r="0" b="0"/>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885" cy="1082675"/>
                          </a:xfrm>
                          <a:prstGeom prst="rect">
                            <a:avLst/>
                          </a:prstGeom>
                          <a:noFill/>
                          <a:ln>
                            <a:noFill/>
                          </a:ln>
                        </pic:spPr>
                      </pic:pic>
                    </a:graphicData>
                  </a:graphic>
                </wp:inline>
              </w:drawing>
            </w:r>
          </w:p>
          <w:p w:rsidR="00595413" w:rsidRPr="00D76388" w:rsidRDefault="00595413" w:rsidP="00595413">
            <w:pPr>
              <w:autoSpaceDE w:val="0"/>
              <w:autoSpaceDN w:val="0"/>
              <w:adjustRightInd w:val="0"/>
              <w:jc w:val="center"/>
              <w:rPr>
                <w:rFonts w:ascii="Calibri" w:hAnsi="Calibri" w:cs="Calibri"/>
              </w:rPr>
            </w:pPr>
          </w:p>
          <w:p w:rsidR="00595413" w:rsidRPr="00D76388" w:rsidRDefault="00595413" w:rsidP="00595413">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0848E8B0" wp14:editId="70136108">
                  <wp:extent cx="3202940" cy="1470025"/>
                  <wp:effectExtent l="0" t="0" r="0" b="0"/>
                  <wp:docPr id="1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2940" cy="1470025"/>
                          </a:xfrm>
                          <a:prstGeom prst="rect">
                            <a:avLst/>
                          </a:prstGeom>
                          <a:noFill/>
                          <a:ln>
                            <a:noFill/>
                          </a:ln>
                        </pic:spPr>
                      </pic:pic>
                    </a:graphicData>
                  </a:graphic>
                </wp:inline>
              </w:drawing>
            </w:r>
          </w:p>
          <w:p w:rsidR="00595413" w:rsidRPr="00D76388" w:rsidRDefault="00595413" w:rsidP="00595413">
            <w:pPr>
              <w:autoSpaceDE w:val="0"/>
              <w:autoSpaceDN w:val="0"/>
              <w:adjustRightInd w:val="0"/>
              <w:jc w:val="center"/>
              <w:rPr>
                <w:rFonts w:ascii="Calibri" w:hAnsi="Calibri" w:cs="Calibri"/>
              </w:rPr>
            </w:pP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pStyle w:val="Prrafodelista"/>
              <w:widowControl w:val="0"/>
              <w:numPr>
                <w:ilvl w:val="1"/>
                <w:numId w:val="40"/>
              </w:numPr>
              <w:tabs>
                <w:tab w:val="left" w:pos="820"/>
              </w:tabs>
              <w:autoSpaceDE w:val="0"/>
              <w:autoSpaceDN w:val="0"/>
              <w:rPr>
                <w:rFonts w:ascii="Calibri" w:hAnsi="Calibri" w:cs="Calibri"/>
                <w:b/>
                <w:w w:val="105"/>
              </w:rPr>
            </w:pPr>
            <w:r w:rsidRPr="00D76388">
              <w:rPr>
                <w:rFonts w:ascii="Calibri" w:hAnsi="Calibri" w:cs="Calibri"/>
                <w:b/>
                <w:w w:val="105"/>
              </w:rPr>
              <w:t>MEDICIÓN</w:t>
            </w:r>
          </w:p>
          <w:p w:rsidR="00595413" w:rsidRPr="00D76388" w:rsidRDefault="00595413" w:rsidP="00595413">
            <w:pPr>
              <w:pStyle w:val="Prrafodelista"/>
              <w:widowControl w:val="0"/>
              <w:tabs>
                <w:tab w:val="left" w:pos="820"/>
              </w:tabs>
              <w:autoSpaceDE w:val="0"/>
              <w:autoSpaceDN w:val="0"/>
              <w:rPr>
                <w:rFonts w:ascii="Calibri" w:hAnsi="Calibri" w:cs="Calibri"/>
                <w:b/>
                <w:w w:val="105"/>
              </w:rPr>
            </w:pPr>
          </w:p>
          <w:p w:rsidR="00595413" w:rsidRPr="00D76388" w:rsidRDefault="00595413" w:rsidP="00595413">
            <w:pPr>
              <w:autoSpaceDE w:val="0"/>
              <w:autoSpaceDN w:val="0"/>
              <w:adjustRightInd w:val="0"/>
              <w:rPr>
                <w:rFonts w:ascii="Calibri" w:hAnsi="Calibri" w:cs="Calibri"/>
              </w:rPr>
            </w:pPr>
            <w:r w:rsidRPr="00D76388">
              <w:rPr>
                <w:rFonts w:ascii="Calibri" w:hAnsi="Calibri" w:cs="Calibri"/>
              </w:rPr>
              <w:t>El ítem de PUNTO DE ILUMINACION LED CON LOGO CORPORATIVO, se medirá por pieza debidamente ejecutada, todo esto con la aprobación del Fiscal de Servicio.</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El desarrollo de la presente actividad, comprende el empleo de los siguientes materiales; los cuales deben tener una certificación respectiva que demuestre la calidad</w:t>
            </w:r>
            <w:r>
              <w:rPr>
                <w:rFonts w:ascii="Calibri" w:hAnsi="Calibri" w:cs="Calibri"/>
              </w:rPr>
              <w:t xml:space="preserve"> del material.</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Aluminio Compuesto (consistencia de alto rendimiento, con capa inicial o expuesta de 0,5mm de aluminio, núcleo de compuesto mineral o PVC de 2,5 – 4,5mm, y posteriormente viene su capa de soporte anticorrosivo de 0,5mm) en color Plateado/Cromado.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327E597B" wp14:editId="343B9AFA">
                  <wp:extent cx="3085465" cy="1076960"/>
                  <wp:effectExtent l="0" t="0" r="0" b="0"/>
                  <wp:docPr id="2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5465" cy="1076960"/>
                          </a:xfrm>
                          <a:prstGeom prst="rect">
                            <a:avLst/>
                          </a:prstGeom>
                          <a:noFill/>
                          <a:ln>
                            <a:noFill/>
                          </a:ln>
                        </pic:spPr>
                      </pic:pic>
                    </a:graphicData>
                  </a:graphic>
                </wp:inline>
              </w:drawing>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center"/>
              <w:rPr>
                <w:rFonts w:ascii="Calibri" w:hAnsi="Calibri" w:cs="Calibri"/>
              </w:rPr>
            </w:pPr>
            <w:r w:rsidRPr="00D76388">
              <w:rPr>
                <w:rFonts w:ascii="Calibri" w:hAnsi="Calibri" w:cs="Calibri"/>
                <w:noProof/>
                <w:lang w:val="es-BO" w:eastAsia="es-BO"/>
              </w:rPr>
              <w:lastRenderedPageBreak/>
              <w:drawing>
                <wp:inline distT="0" distB="0" distL="0" distR="0" wp14:anchorId="6DB533BF" wp14:editId="5B8F18CD">
                  <wp:extent cx="2524125" cy="1094105"/>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1094105"/>
                          </a:xfrm>
                          <a:prstGeom prst="rect">
                            <a:avLst/>
                          </a:prstGeom>
                          <a:noFill/>
                          <a:ln>
                            <a:noFill/>
                          </a:ln>
                        </pic:spPr>
                      </pic:pic>
                    </a:graphicData>
                  </a:graphic>
                </wp:inline>
              </w:drawing>
            </w:r>
            <w:r w:rsidRPr="00D76388">
              <w:rPr>
                <w:rFonts w:ascii="Calibri" w:hAnsi="Calibri" w:cs="Calibri"/>
                <w:noProof/>
                <w:lang w:val="es-BO" w:eastAsia="es-BO"/>
              </w:rPr>
              <w:t xml:space="preserve">   </w:t>
            </w:r>
            <w:r w:rsidRPr="00D76388">
              <w:rPr>
                <w:rFonts w:ascii="Calibri" w:hAnsi="Calibri" w:cs="Calibri"/>
                <w:noProof/>
                <w:lang w:val="es-BO" w:eastAsia="es-BO"/>
              </w:rPr>
              <w:drawing>
                <wp:inline distT="0" distB="0" distL="0" distR="0" wp14:anchorId="1BB75867" wp14:editId="63C7186B">
                  <wp:extent cx="1963420" cy="1104900"/>
                  <wp:effectExtent l="0" t="0" r="0" b="0"/>
                  <wp:docPr id="2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420" cy="1104900"/>
                          </a:xfrm>
                          <a:prstGeom prst="rect">
                            <a:avLst/>
                          </a:prstGeom>
                          <a:noFill/>
                          <a:ln>
                            <a:noFill/>
                          </a:ln>
                        </pic:spPr>
                      </pic:pic>
                    </a:graphicData>
                  </a:graphic>
                </wp:inline>
              </w:drawing>
            </w: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Fijadores metálicos (soportes hacia el revestimiento de cenefa)</w:t>
            </w: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Fuente de Energía</w:t>
            </w:r>
          </w:p>
          <w:p w:rsidR="00595413" w:rsidRPr="00D76388" w:rsidRDefault="00595413" w:rsidP="00595413">
            <w:pPr>
              <w:autoSpaceDE w:val="0"/>
              <w:autoSpaceDN w:val="0"/>
              <w:adjustRightInd w:val="0"/>
              <w:ind w:left="720"/>
              <w:jc w:val="both"/>
              <w:rPr>
                <w:rFonts w:ascii="Calibri" w:hAnsi="Calibri" w:cs="Calibri"/>
              </w:rPr>
            </w:pPr>
          </w:p>
          <w:p w:rsidR="00595413" w:rsidRPr="00D76388" w:rsidRDefault="00595413" w:rsidP="00595413">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6800B921" wp14:editId="7ECB1547">
                  <wp:extent cx="2765425" cy="886460"/>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5425" cy="886460"/>
                          </a:xfrm>
                          <a:prstGeom prst="rect">
                            <a:avLst/>
                          </a:prstGeom>
                          <a:noFill/>
                          <a:ln>
                            <a:noFill/>
                          </a:ln>
                        </pic:spPr>
                      </pic:pic>
                    </a:graphicData>
                  </a:graphic>
                </wp:inline>
              </w:drawing>
            </w:r>
          </w:p>
          <w:p w:rsidR="00595413" w:rsidRPr="00D76388" w:rsidRDefault="00595413" w:rsidP="00595413">
            <w:pPr>
              <w:autoSpaceDE w:val="0"/>
              <w:autoSpaceDN w:val="0"/>
              <w:adjustRightInd w:val="0"/>
              <w:jc w:val="center"/>
              <w:rPr>
                <w:rFonts w:ascii="Calibri" w:hAnsi="Calibri" w:cs="Calibri"/>
              </w:rPr>
            </w:pP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Silicona Estructural (sellador de juntas)</w:t>
            </w: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Tornillos de Encarne auto perforantes</w:t>
            </w: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Remaches Tipo “pop”</w:t>
            </w:r>
          </w:p>
          <w:p w:rsidR="00595413" w:rsidRPr="00D76388" w:rsidRDefault="00595413" w:rsidP="007B3E9C">
            <w:pPr>
              <w:numPr>
                <w:ilvl w:val="0"/>
                <w:numId w:val="36"/>
              </w:numPr>
              <w:autoSpaceDE w:val="0"/>
              <w:autoSpaceDN w:val="0"/>
              <w:adjustRightInd w:val="0"/>
              <w:jc w:val="both"/>
              <w:rPr>
                <w:rFonts w:ascii="Calibri" w:hAnsi="Calibri" w:cs="Calibri"/>
              </w:rPr>
            </w:pPr>
            <w:r w:rsidRPr="00D76388">
              <w:rPr>
                <w:rFonts w:ascii="Calibri" w:hAnsi="Calibri" w:cs="Calibri"/>
              </w:rPr>
              <w:t>Alcohol Metílico (para extraer impurezas de superficies expuestas)</w:t>
            </w:r>
          </w:p>
          <w:p w:rsidR="00595413" w:rsidRPr="00D76388" w:rsidRDefault="00595413" w:rsidP="00595413">
            <w:pPr>
              <w:autoSpaceDE w:val="0"/>
              <w:autoSpaceDN w:val="0"/>
              <w:adjustRightInd w:val="0"/>
              <w:jc w:val="center"/>
              <w:rPr>
                <w:rFonts w:ascii="Calibri" w:hAnsi="Calibri" w:cs="Calibri"/>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EJECUCIÓN</w:t>
            </w:r>
          </w:p>
          <w:p w:rsidR="00595413" w:rsidRDefault="00595413" w:rsidP="00595413">
            <w:pPr>
              <w:autoSpaceDE w:val="0"/>
              <w:autoSpaceDN w:val="0"/>
              <w:adjustRightInd w:val="0"/>
              <w:rPr>
                <w:rFonts w:ascii="Calibri" w:hAnsi="Calibri" w:cs="Calibri"/>
              </w:rPr>
            </w:pPr>
          </w:p>
          <w:p w:rsidR="00595413" w:rsidRDefault="00595413" w:rsidP="00595413">
            <w:pPr>
              <w:autoSpaceDE w:val="0"/>
              <w:autoSpaceDN w:val="0"/>
              <w:adjustRightInd w:val="0"/>
              <w:rPr>
                <w:rFonts w:ascii="Calibri" w:hAnsi="Calibri" w:cs="Calibri"/>
              </w:rPr>
            </w:pPr>
            <w:r>
              <w:rPr>
                <w:rFonts w:ascii="Calibri" w:hAnsi="Calibri" w:cs="Calibri"/>
              </w:rPr>
              <w:t>Se respetará la forma de trabajo de la empresa de forma que asegura la calidad y durabilidad de la instalación; no obstante, se recomienda la siguiente forma de trabajo.</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Se cortará el aluminio compuesto con la forma requerida y mostrada en las imágenes predecesoras, teniendo el cuidado respectivo de las fijaciones respectivas por la parte interna con silicona estructural, además de la incorporación de la cinta LED en todo el perímetro, del logo y de las letras previamente armadas.</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Todo el aluminio compuesto empleado deberá estar protegido hasta el momento de la instalación en los lugares dispuestos de la Cenefa. Se tendrá especial cuidado de la fijación de la fuente de energía en un lugar que no esté expuesto a contactos con agua principalmente.</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Se identificará el lugar próximo de energía dentro de la Cenefa, para que se interconecte con la fuente de energía del logo led, el mismo estará interconectado con cable AWG N° 14, teniendo el cuidado de los circuitos de protección. Se evitarán los empalmes que puedan ocasionar contingencias en su funcionamiento.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Es recomendable que el circuito de los Logos de YPFB con Iluminación LED, sean interconectados a los puntos de iluminación de Islas, todo esto para tener una función mixta de encendido. Para la Instalación respectiva, se tendrá mucho cuidado del armado de los andamios modulares hasta la altura requerida para trabajar con la comodidad necesaria del personal calificado; el cual tendrá instalado el arnés respectivo con su línea de vida, debidamente asegurada a un lugar óptimo que pueda otorgar la resistencia necesaria ante una eventualidad de caída.</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lastRenderedPageBreak/>
              <w:t>Concluidos todos los trabajos de montaje/instalación del PUNTO DE ILUMINACION LED CON LOGO CORPORATIVO en la Cenefa Metálica, se procederá a la extracción del film protector, teniendo cuidado para evitar rayones con la aplicación de alcohol metílico.</w:t>
            </w: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PROVISIÓN E INSTALACION TOTEM ILUMINADO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pStyle w:val="Prrafodelista"/>
              <w:widowControl w:val="0"/>
              <w:tabs>
                <w:tab w:val="left" w:pos="820"/>
              </w:tabs>
              <w:autoSpaceDE w:val="0"/>
              <w:autoSpaceDN w:val="0"/>
              <w:ind w:left="0"/>
              <w:rPr>
                <w:rFonts w:ascii="Calibri" w:hAnsi="Calibri" w:cs="Calibri"/>
                <w:b/>
                <w:w w:val="105"/>
              </w:rPr>
            </w:pPr>
            <w:r w:rsidRPr="00D76388">
              <w:rPr>
                <w:rFonts w:ascii="Calibri" w:hAnsi="Calibri" w:cs="Calibri"/>
                <w:b/>
                <w:w w:val="105"/>
              </w:rPr>
              <w:t>DESCRIPCION</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Este ítem comprende la provisión e instalación del Tótem al ingreso de estación de servicio iluminado: con el objeto de identificar la imagen corporativa correspondiente a YPFB, y la denominación de la estación de servicio, para su identificación de acuerdo a los planos de ubicación del mismo en el proyecto o a lo indicado por el fiscal de servicio.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MEDICION</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 xml:space="preserve">La provisión e instalación del Tótem será medido </w:t>
            </w:r>
            <w:r>
              <w:rPr>
                <w:rFonts w:ascii="Calibri" w:hAnsi="Calibri" w:cs="Calibri"/>
              </w:rPr>
              <w:t>por la pieza instalada</w:t>
            </w:r>
            <w:r w:rsidRPr="00D76388">
              <w:rPr>
                <w:rFonts w:ascii="Calibri" w:hAnsi="Calibri" w:cs="Calibri"/>
              </w:rPr>
              <w:t>.</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595413" w:rsidRPr="00D76388" w:rsidRDefault="00595413" w:rsidP="00595413">
            <w:pPr>
              <w:autoSpaceDE w:val="0"/>
              <w:autoSpaceDN w:val="0"/>
              <w:adjustRightInd w:val="0"/>
              <w:rPr>
                <w:rFonts w:ascii="Calibri" w:hAnsi="Calibri" w:cs="Calibri"/>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El Contratista proporcionará todos los materiales, herramientas y equipo necesarios para la ejecución de los trabajos, los mismos deberán ser aprobados por el Fiscal de servicio.</w:t>
            </w: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Para la construcción del tótem se hará uso de:</w:t>
            </w:r>
          </w:p>
          <w:p w:rsidR="00595413" w:rsidRPr="00D76388" w:rsidRDefault="00595413" w:rsidP="00595413">
            <w:pPr>
              <w:autoSpaceDE w:val="0"/>
              <w:autoSpaceDN w:val="0"/>
              <w:adjustRightInd w:val="0"/>
              <w:jc w:val="both"/>
              <w:rPr>
                <w:rFonts w:ascii="Calibri" w:hAnsi="Calibri" w:cs="Calibri"/>
              </w:rPr>
            </w:pPr>
          </w:p>
          <w:p w:rsidR="00595413" w:rsidRPr="00720272" w:rsidRDefault="00595413" w:rsidP="007B3E9C">
            <w:pPr>
              <w:numPr>
                <w:ilvl w:val="0"/>
                <w:numId w:val="39"/>
              </w:numPr>
              <w:autoSpaceDE w:val="0"/>
              <w:autoSpaceDN w:val="0"/>
              <w:adjustRightInd w:val="0"/>
              <w:jc w:val="both"/>
              <w:rPr>
                <w:rFonts w:ascii="Calibri" w:hAnsi="Calibri" w:cs="Calibri"/>
              </w:rPr>
            </w:pPr>
            <w:r w:rsidRPr="00720272">
              <w:rPr>
                <w:rFonts w:ascii="Calibri" w:hAnsi="Calibri" w:cs="Calibri"/>
              </w:rPr>
              <w:lastRenderedPageBreak/>
              <w:t>Desmontaje de Bastidor Metálico Existente que realiza el trabajo de soporte perimetral de Lona Impresa con información de la Estación de Servicio en el Tótem Publicitario.</w:t>
            </w:r>
          </w:p>
          <w:p w:rsidR="00595413" w:rsidRPr="00720272" w:rsidRDefault="00595413" w:rsidP="007B3E9C">
            <w:pPr>
              <w:numPr>
                <w:ilvl w:val="0"/>
                <w:numId w:val="39"/>
              </w:numPr>
              <w:autoSpaceDE w:val="0"/>
              <w:autoSpaceDN w:val="0"/>
              <w:adjustRightInd w:val="0"/>
              <w:jc w:val="both"/>
              <w:rPr>
                <w:rFonts w:ascii="Calibri" w:hAnsi="Calibri" w:cs="Calibri"/>
              </w:rPr>
            </w:pPr>
            <w:r w:rsidRPr="00720272">
              <w:rPr>
                <w:rFonts w:ascii="Calibri" w:hAnsi="Calibri" w:cs="Calibri"/>
              </w:rPr>
              <w:t>Armado de Andamios Metálico</w:t>
            </w:r>
            <w:r>
              <w:rPr>
                <w:rFonts w:ascii="Calibri" w:hAnsi="Calibri" w:cs="Calibri"/>
              </w:rPr>
              <w:t>s</w:t>
            </w:r>
            <w:r w:rsidRPr="00720272">
              <w:rPr>
                <w:rFonts w:ascii="Calibri" w:hAnsi="Calibri" w:cs="Calibri"/>
              </w:rPr>
              <w:t>.</w:t>
            </w:r>
          </w:p>
          <w:p w:rsidR="00595413" w:rsidRPr="00D76388" w:rsidRDefault="00595413" w:rsidP="007B3E9C">
            <w:pPr>
              <w:numPr>
                <w:ilvl w:val="0"/>
                <w:numId w:val="39"/>
              </w:numPr>
              <w:autoSpaceDE w:val="0"/>
              <w:autoSpaceDN w:val="0"/>
              <w:adjustRightInd w:val="0"/>
              <w:jc w:val="both"/>
              <w:rPr>
                <w:rFonts w:ascii="Calibri" w:hAnsi="Calibri" w:cs="Calibri"/>
              </w:rPr>
            </w:pPr>
            <w:r w:rsidRPr="00D76388">
              <w:rPr>
                <w:rFonts w:ascii="Calibri" w:hAnsi="Calibri" w:cs="Calibri"/>
              </w:rPr>
              <w:t>Silicona Estructural en sellado de Juntas</w:t>
            </w:r>
          </w:p>
          <w:p w:rsidR="00595413" w:rsidRPr="00D76388" w:rsidRDefault="00595413" w:rsidP="007B3E9C">
            <w:pPr>
              <w:numPr>
                <w:ilvl w:val="0"/>
                <w:numId w:val="39"/>
              </w:numPr>
              <w:autoSpaceDE w:val="0"/>
              <w:autoSpaceDN w:val="0"/>
              <w:adjustRightInd w:val="0"/>
              <w:jc w:val="both"/>
              <w:rPr>
                <w:rFonts w:ascii="Calibri" w:hAnsi="Calibri" w:cs="Calibri"/>
              </w:rPr>
            </w:pPr>
            <w:r w:rsidRPr="00D76388">
              <w:rPr>
                <w:rFonts w:ascii="Calibri" w:hAnsi="Calibri" w:cs="Calibri"/>
              </w:rPr>
              <w:t>Retiro de Lona existente, y Cambio de Tornillos y Arandelas</w:t>
            </w:r>
          </w:p>
          <w:p w:rsidR="00595413" w:rsidRPr="00D76388" w:rsidRDefault="00595413" w:rsidP="007B3E9C">
            <w:pPr>
              <w:numPr>
                <w:ilvl w:val="0"/>
                <w:numId w:val="39"/>
              </w:numPr>
              <w:autoSpaceDE w:val="0"/>
              <w:autoSpaceDN w:val="0"/>
              <w:adjustRightInd w:val="0"/>
              <w:jc w:val="both"/>
              <w:rPr>
                <w:rFonts w:ascii="Calibri" w:hAnsi="Calibri" w:cs="Calibri"/>
              </w:rPr>
            </w:pPr>
            <w:r w:rsidRPr="00D76388">
              <w:rPr>
                <w:rFonts w:ascii="Calibri" w:hAnsi="Calibri" w:cs="Calibri"/>
              </w:rPr>
              <w:t>Incorporación de Paneles de Aluminio Compuesto según di</w:t>
            </w:r>
            <w:r>
              <w:rPr>
                <w:rFonts w:ascii="Calibri" w:hAnsi="Calibri" w:cs="Calibri"/>
              </w:rPr>
              <w:t>seño.</w:t>
            </w:r>
          </w:p>
          <w:p w:rsidR="00595413" w:rsidRPr="00D76388" w:rsidRDefault="00595413" w:rsidP="007B3E9C">
            <w:pPr>
              <w:numPr>
                <w:ilvl w:val="0"/>
                <w:numId w:val="39"/>
              </w:numPr>
              <w:autoSpaceDE w:val="0"/>
              <w:autoSpaceDN w:val="0"/>
              <w:adjustRightInd w:val="0"/>
              <w:jc w:val="both"/>
              <w:rPr>
                <w:rFonts w:ascii="Calibri" w:hAnsi="Calibri" w:cs="Calibri"/>
              </w:rPr>
            </w:pPr>
            <w:r w:rsidRPr="00D76388">
              <w:rPr>
                <w:rFonts w:ascii="Calibri" w:hAnsi="Calibri" w:cs="Calibri"/>
              </w:rPr>
              <w:t>Mano de Obra completa en el desarrollo de la actividad</w:t>
            </w:r>
          </w:p>
          <w:p w:rsidR="00595413" w:rsidRPr="00D76388" w:rsidRDefault="00595413" w:rsidP="00595413">
            <w:pPr>
              <w:pStyle w:val="Prrafodelista"/>
              <w:widowControl w:val="0"/>
              <w:autoSpaceDE w:val="0"/>
              <w:autoSpaceDN w:val="0"/>
              <w:rPr>
                <w:rFonts w:ascii="Calibri" w:hAnsi="Calibri" w:cs="Calibri"/>
                <w:b/>
                <w:w w:val="105"/>
              </w:rPr>
            </w:pPr>
          </w:p>
          <w:p w:rsidR="00595413" w:rsidRPr="00D76388" w:rsidRDefault="00595413"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EJECUCION</w:t>
            </w: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 xml:space="preserve">Deberá armarse el marco estructural metálico del Tótem con columnas principales en perfil u de 350*100*3 y arriostra miento de tubo rectangular de 30*20*2. Una vez obtenido el marco de la estructura se procederá a su forrado con plancha de acero cubriendo aéreas según plano de construcción, exceptuando las partes donde se encuentra los anuncios. </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Una vez obtenido el armazón se deberá proceder a cubrir el área de anuncios con material acrílico transparente de 3mm de espesor y vinil (laminas autoadhesivas translucidas), con luminarias de 40 W y cables con aislación anti flama y arrancadores electrónicos distribuidas de tal forma que no produzcan sombras.</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jc w:val="both"/>
              <w:rPr>
                <w:rFonts w:ascii="Calibri" w:hAnsi="Calibri" w:cs="Calibri"/>
              </w:rPr>
            </w:pPr>
            <w:r w:rsidRPr="00D76388">
              <w:rPr>
                <w:rFonts w:ascii="Calibri" w:hAnsi="Calibri" w:cs="Calibri"/>
              </w:rPr>
              <w:t>De la fijación; Los Tótem serán fijados sobre una base de hormigón a una altura del nivel de piso de 40 cm. con pernos de anclaje según requerimiento de esfuerzos, la misma deberá tener una zapata de hormigo armado de fijación de acuerdo a las solicitudes de esfuerzos correspondientes. La estructura de soporte deberá estar protegida con pintura anticorrosiva. Y las caras expuestas deberán ser pintadas con un fondo anticorrosivo y una pintura de acabado en base poliuretano.</w:t>
            </w:r>
          </w:p>
          <w:p w:rsidR="00595413" w:rsidRPr="00D76388" w:rsidRDefault="00595413" w:rsidP="00595413">
            <w:pPr>
              <w:autoSpaceDE w:val="0"/>
              <w:autoSpaceDN w:val="0"/>
              <w:adjustRightInd w:val="0"/>
              <w:jc w:val="both"/>
              <w:rPr>
                <w:rFonts w:ascii="Calibri" w:hAnsi="Calibri" w:cs="Calibri"/>
              </w:rPr>
            </w:pPr>
          </w:p>
          <w:p w:rsidR="00595413" w:rsidRPr="00D76388" w:rsidRDefault="00595413" w:rsidP="00595413">
            <w:pPr>
              <w:autoSpaceDE w:val="0"/>
              <w:autoSpaceDN w:val="0"/>
              <w:adjustRightInd w:val="0"/>
              <w:rPr>
                <w:rFonts w:ascii="Calibri" w:hAnsi="Calibri" w:cs="Calibri"/>
              </w:rPr>
            </w:pPr>
          </w:p>
          <w:p w:rsidR="00595413" w:rsidRPr="00D76388" w:rsidRDefault="00595413" w:rsidP="00595413">
            <w:pPr>
              <w:autoSpaceDE w:val="0"/>
              <w:autoSpaceDN w:val="0"/>
              <w:adjustRightInd w:val="0"/>
              <w:rPr>
                <w:rFonts w:ascii="Calibri" w:hAnsi="Calibri" w:cs="Calibri"/>
                <w:b/>
              </w:rPr>
            </w:pPr>
            <w:r w:rsidRPr="00D76388">
              <w:rPr>
                <w:rFonts w:ascii="Calibri" w:hAnsi="Calibri" w:cs="Calibri"/>
                <w:b/>
              </w:rPr>
              <w:t>LA FIGURA ES REFERENCIAL</w:t>
            </w:r>
            <w:r>
              <w:rPr>
                <w:rFonts w:ascii="Calibri" w:hAnsi="Calibri" w:cs="Calibri"/>
                <w:b/>
              </w:rPr>
              <w:t xml:space="preserve">. – </w:t>
            </w:r>
            <w:r w:rsidRPr="009108BA">
              <w:rPr>
                <w:rFonts w:ascii="Calibri" w:hAnsi="Calibri" w:cs="Calibri"/>
                <w:bCs/>
              </w:rPr>
              <w:t>El fiscal de servicio entregara el plano a detalle.</w:t>
            </w:r>
          </w:p>
          <w:p w:rsidR="00595413" w:rsidRPr="00D76388" w:rsidRDefault="00595413" w:rsidP="00595413">
            <w:pPr>
              <w:autoSpaceDE w:val="0"/>
              <w:autoSpaceDN w:val="0"/>
              <w:adjustRightInd w:val="0"/>
              <w:jc w:val="center"/>
              <w:rPr>
                <w:rFonts w:ascii="Calibri" w:hAnsi="Calibri" w:cs="Calibri"/>
                <w:b/>
              </w:rPr>
            </w:pPr>
            <w:r>
              <w:rPr>
                <w:rFonts w:ascii="Calibri" w:hAnsi="Calibri" w:cs="Calibri"/>
                <w:b/>
                <w:noProof/>
                <w:lang w:val="es-BO" w:eastAsia="es-BO"/>
              </w:rPr>
              <w:drawing>
                <wp:inline distT="0" distB="0" distL="0" distR="0" wp14:anchorId="4FFC5362" wp14:editId="1E17A38E">
                  <wp:extent cx="5760000" cy="2796717"/>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10894C.tmp"/>
                          <pic:cNvPicPr/>
                        </pic:nvPicPr>
                        <pic:blipFill>
                          <a:blip r:embed="rId33">
                            <a:extLst>
                              <a:ext uri="{28A0092B-C50C-407E-A947-70E740481C1C}">
                                <a14:useLocalDpi xmlns:a14="http://schemas.microsoft.com/office/drawing/2010/main" val="0"/>
                              </a:ext>
                            </a:extLst>
                          </a:blip>
                          <a:stretch>
                            <a:fillRect/>
                          </a:stretch>
                        </pic:blipFill>
                        <pic:spPr>
                          <a:xfrm>
                            <a:off x="0" y="0"/>
                            <a:ext cx="5760000" cy="2796717"/>
                          </a:xfrm>
                          <a:prstGeom prst="rect">
                            <a:avLst/>
                          </a:prstGeom>
                        </pic:spPr>
                      </pic:pic>
                    </a:graphicData>
                  </a:graphic>
                </wp:inline>
              </w:drawing>
            </w:r>
          </w:p>
          <w:p w:rsidR="00595413" w:rsidRPr="00D76388" w:rsidRDefault="00595413" w:rsidP="00595413">
            <w:pPr>
              <w:autoSpaceDE w:val="0"/>
              <w:autoSpaceDN w:val="0"/>
              <w:adjustRightInd w:val="0"/>
              <w:jc w:val="center"/>
              <w:rPr>
                <w:rFonts w:ascii="Calibri" w:hAnsi="Calibri" w:cs="Calibri"/>
              </w:rPr>
            </w:pPr>
          </w:p>
          <w:p w:rsidR="00595413" w:rsidRPr="00D76388" w:rsidRDefault="00595413" w:rsidP="00595413">
            <w:pPr>
              <w:autoSpaceDE w:val="0"/>
              <w:autoSpaceDN w:val="0"/>
              <w:adjustRightInd w:val="0"/>
              <w:jc w:val="center"/>
              <w:rPr>
                <w:rFonts w:ascii="Calibri" w:hAnsi="Calibri" w:cs="Calibri"/>
              </w:rPr>
            </w:pPr>
          </w:p>
        </w:tc>
        <w:tc>
          <w:tcPr>
            <w:tcW w:w="4591" w:type="dxa"/>
            <w:vAlign w:val="center"/>
          </w:tcPr>
          <w:p w:rsidR="00595413" w:rsidRPr="008842A3" w:rsidRDefault="00595413" w:rsidP="0059541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82437" w:rsidRDefault="00582437" w:rsidP="00FA78A9">
      <w:pPr>
        <w:jc w:val="center"/>
        <w:rPr>
          <w:rFonts w:asciiTheme="minorHAnsi" w:hAnsiTheme="minorHAnsi" w:cstheme="minorHAnsi"/>
          <w:b/>
          <w:sz w:val="22"/>
          <w:szCs w:val="22"/>
        </w:rPr>
        <w:sectPr w:rsidR="00582437" w:rsidSect="00582437">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582437" w:rsidRDefault="00582437" w:rsidP="00BF66A0">
      <w:pPr>
        <w:rPr>
          <w:rFonts w:ascii="Calibri" w:hAnsi="Calibri" w:cs="Calibri"/>
          <w:b/>
          <w:sz w:val="22"/>
          <w:szCs w:val="22"/>
        </w:rPr>
      </w:pPr>
    </w:p>
    <w:p w:rsidR="00582437" w:rsidRDefault="00582437"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F273A" w:rsidRDefault="00BF273A" w:rsidP="00C00A9F">
      <w:pPr>
        <w:jc w:val="center"/>
        <w:rPr>
          <w:rFonts w:asciiTheme="minorHAnsi" w:hAnsiTheme="minorHAnsi" w:cstheme="minorHAnsi"/>
          <w:b/>
          <w:sz w:val="22"/>
          <w:szCs w:val="22"/>
        </w:rPr>
      </w:pPr>
    </w:p>
    <w:p w:rsidR="00582437" w:rsidRDefault="00582437" w:rsidP="00C00A9F">
      <w:pPr>
        <w:jc w:val="center"/>
        <w:rPr>
          <w:rFonts w:asciiTheme="minorHAnsi" w:hAnsiTheme="minorHAnsi" w:cstheme="minorHAnsi"/>
          <w:b/>
          <w:sz w:val="22"/>
          <w:szCs w:val="22"/>
        </w:rPr>
      </w:pPr>
    </w:p>
    <w:p w:rsidR="00582437" w:rsidRDefault="00582437"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B3E9C">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B3E9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7B3E9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7B3E9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7B3E9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7B3E9C">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7B3E9C">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3332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B3E9C">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B3E9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B3E9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B3E9C">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82437" w:rsidRPr="00D76388" w:rsidRDefault="00582437" w:rsidP="00582437">
      <w:pPr>
        <w:jc w:val="right"/>
        <w:rPr>
          <w:rFonts w:ascii="Calibri" w:hAnsi="Calibri" w:cs="Calibri"/>
        </w:rPr>
      </w:pPr>
    </w:p>
    <w:p w:rsidR="00582437" w:rsidRPr="00D76388" w:rsidRDefault="00582437" w:rsidP="00582437">
      <w:pPr>
        <w:jc w:val="right"/>
        <w:rPr>
          <w:rFonts w:ascii="Calibri" w:hAnsi="Calibri" w:cs="Calibri"/>
        </w:rPr>
      </w:pPr>
    </w:p>
    <w:tbl>
      <w:tblPr>
        <w:tblW w:w="9139" w:type="dxa"/>
        <w:tblInd w:w="212" w:type="dxa"/>
        <w:tblLayout w:type="fixed"/>
        <w:tblCellMar>
          <w:left w:w="70" w:type="dxa"/>
          <w:right w:w="70" w:type="dxa"/>
        </w:tblCellMar>
        <w:tblLook w:val="04A0" w:firstRow="1" w:lastRow="0" w:firstColumn="1" w:lastColumn="0" w:noHBand="0" w:noVBand="1"/>
      </w:tblPr>
      <w:tblGrid>
        <w:gridCol w:w="597"/>
        <w:gridCol w:w="8542"/>
      </w:tblGrid>
      <w:tr w:rsidR="00582437" w:rsidRPr="00D76388" w:rsidTr="00B93AA5">
        <w:trPr>
          <w:trHeight w:val="502"/>
        </w:trPr>
        <w:tc>
          <w:tcPr>
            <w:tcW w:w="597" w:type="dxa"/>
            <w:tcBorders>
              <w:top w:val="single" w:sz="4" w:space="0" w:color="auto"/>
              <w:left w:val="single" w:sz="4" w:space="0" w:color="auto"/>
              <w:bottom w:val="single" w:sz="4" w:space="0" w:color="auto"/>
              <w:right w:val="single" w:sz="4" w:space="0" w:color="000000"/>
            </w:tcBorders>
            <w:shd w:val="clear" w:color="auto" w:fill="B6DDE8" w:themeFill="accent5" w:themeFillTint="66"/>
            <w:vAlign w:val="center"/>
          </w:tcPr>
          <w:p w:rsidR="00582437" w:rsidRPr="00D76388" w:rsidRDefault="00582437" w:rsidP="00B93AA5">
            <w:pPr>
              <w:spacing w:before="60" w:after="60"/>
              <w:jc w:val="center"/>
              <w:rPr>
                <w:rFonts w:ascii="Calibri" w:hAnsi="Calibri" w:cs="Calibri"/>
                <w:b/>
                <w:bCs/>
                <w:lang w:val="es-BO"/>
              </w:rPr>
            </w:pPr>
            <w:r w:rsidRPr="00D76388">
              <w:rPr>
                <w:rFonts w:ascii="Calibri" w:hAnsi="Calibri" w:cs="Calibri"/>
                <w:b/>
                <w:bCs/>
                <w:lang w:val="es-BO"/>
              </w:rPr>
              <w:t>N°</w:t>
            </w:r>
          </w:p>
        </w:tc>
        <w:tc>
          <w:tcPr>
            <w:tcW w:w="8542" w:type="dxa"/>
            <w:tcBorders>
              <w:top w:val="single" w:sz="4" w:space="0" w:color="auto"/>
              <w:left w:val="single" w:sz="4" w:space="0" w:color="auto"/>
              <w:bottom w:val="single" w:sz="4" w:space="0" w:color="auto"/>
              <w:right w:val="single" w:sz="4" w:space="0" w:color="000000"/>
            </w:tcBorders>
            <w:shd w:val="clear" w:color="auto" w:fill="B6DDE8" w:themeFill="accent5" w:themeFillTint="66"/>
            <w:noWrap/>
            <w:vAlign w:val="center"/>
            <w:hideMark/>
          </w:tcPr>
          <w:p w:rsidR="00582437" w:rsidRPr="00D76388" w:rsidRDefault="00582437" w:rsidP="00B93AA5">
            <w:pPr>
              <w:spacing w:before="60" w:after="60"/>
              <w:jc w:val="center"/>
              <w:rPr>
                <w:rFonts w:ascii="Calibri" w:hAnsi="Calibri" w:cs="Calibri"/>
                <w:b/>
                <w:bCs/>
                <w:lang w:val="es-BO"/>
              </w:rPr>
            </w:pPr>
            <w:r w:rsidRPr="00D76388">
              <w:rPr>
                <w:rFonts w:ascii="Calibri" w:hAnsi="Calibri" w:cs="Calibri"/>
                <w:b/>
                <w:bCs/>
                <w:lang w:val="es-BO"/>
              </w:rPr>
              <w:t>DESCRIPCIÓN DETALLADA DEL SERVICIO</w:t>
            </w:r>
          </w:p>
        </w:tc>
      </w:tr>
      <w:tr w:rsidR="00582437" w:rsidRPr="00D76388" w:rsidTr="00B93AA5">
        <w:trPr>
          <w:trHeight w:val="397"/>
        </w:trPr>
        <w:tc>
          <w:tcPr>
            <w:tcW w:w="597" w:type="dxa"/>
            <w:tcBorders>
              <w:top w:val="single" w:sz="4" w:space="0" w:color="auto"/>
              <w:left w:val="single" w:sz="4" w:space="0" w:color="auto"/>
              <w:bottom w:val="single" w:sz="4" w:space="0" w:color="auto"/>
              <w:right w:val="single" w:sz="4" w:space="0" w:color="000000"/>
            </w:tcBorders>
            <w:vAlign w:val="center"/>
          </w:tcPr>
          <w:p w:rsidR="00582437" w:rsidRPr="00D76388" w:rsidRDefault="00582437" w:rsidP="00B93AA5">
            <w:pPr>
              <w:spacing w:before="60" w:after="60"/>
              <w:jc w:val="center"/>
              <w:rPr>
                <w:rFonts w:ascii="Calibri" w:hAnsi="Calibri" w:cs="Calibri"/>
                <w:b/>
                <w:bCs/>
                <w:lang w:val="es-BO"/>
              </w:rPr>
            </w:pPr>
            <w:r w:rsidRPr="00D76388">
              <w:rPr>
                <w:rFonts w:ascii="Calibri" w:hAnsi="Calibri" w:cs="Calibri"/>
                <w:b/>
                <w:bCs/>
                <w:lang w:val="es-BO"/>
              </w:rPr>
              <w:t>1</w:t>
            </w:r>
          </w:p>
        </w:tc>
        <w:tc>
          <w:tcPr>
            <w:tcW w:w="85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2437" w:rsidRPr="00D76388" w:rsidRDefault="00582437" w:rsidP="00B93AA5">
            <w:pPr>
              <w:pStyle w:val="Encabezado"/>
              <w:jc w:val="center"/>
              <w:rPr>
                <w:rFonts w:ascii="Calibri" w:eastAsia="Arial Unicode MS" w:hAnsi="Calibri" w:cs="Calibri"/>
                <w:b/>
                <w:lang w:val="es-MX"/>
              </w:rPr>
            </w:pPr>
            <w:r w:rsidRPr="0074541D">
              <w:rPr>
                <w:rFonts w:ascii="Calibri" w:eastAsia="Arial Unicode MS" w:hAnsi="Calibri" w:cs="Calibri"/>
                <w:b/>
                <w:lang w:val="es-MX"/>
              </w:rPr>
              <w:t>SERVICIO DE MANTENIMIENTO DE CENEFAS, TOTEM EN LA ESTACION DE SERVICIO MONTEAGUDO</w:t>
            </w:r>
          </w:p>
        </w:tc>
      </w:tr>
    </w:tbl>
    <w:p w:rsidR="00582437" w:rsidRPr="00D76388" w:rsidRDefault="00582437" w:rsidP="00582437">
      <w:pPr>
        <w:jc w:val="both"/>
        <w:rPr>
          <w:rFonts w:ascii="Calibri" w:hAnsi="Calibri" w:cs="Calibri"/>
          <w:bCs/>
          <w:color w:val="000000"/>
        </w:rPr>
      </w:pPr>
    </w:p>
    <w:p w:rsidR="00582437" w:rsidRPr="00D76388" w:rsidRDefault="00582437" w:rsidP="00582437">
      <w:pPr>
        <w:jc w:val="both"/>
        <w:rPr>
          <w:rFonts w:ascii="Calibri" w:hAnsi="Calibri" w:cs="Calibri"/>
          <w:bCs/>
          <w:color w:val="000000"/>
        </w:rPr>
      </w:pPr>
      <w:r w:rsidRPr="00D76388">
        <w:rPr>
          <w:rFonts w:ascii="Calibri" w:hAnsi="Calibri" w:cs="Calibri"/>
          <w:bCs/>
          <w:color w:val="000000"/>
        </w:rPr>
        <w:t>Se requiere el mantenimiento de la cenefa de la EESS Monteagudo con el objeto de realizar el mantenimiento correctivo de la cenefa y garantizar y prolongar la vida útil de la misma y el empleo de materiales de última generación que van de acorde con la imagen corporativa de Yacimientos Petrolíferos Fiscales Bolivianos (YPFB).</w:t>
      </w:r>
    </w:p>
    <w:p w:rsidR="00582437" w:rsidRPr="00D76388" w:rsidRDefault="00582437" w:rsidP="00582437">
      <w:pPr>
        <w:jc w:val="both"/>
        <w:rPr>
          <w:rFonts w:ascii="Calibri" w:hAnsi="Calibri" w:cs="Calibri"/>
          <w:bCs/>
          <w:color w:val="000000"/>
        </w:rPr>
      </w:pPr>
    </w:p>
    <w:p w:rsidR="00582437" w:rsidRPr="00D76388" w:rsidRDefault="00582437" w:rsidP="007B3E9C">
      <w:pPr>
        <w:pStyle w:val="Prrafodelista"/>
        <w:numPr>
          <w:ilvl w:val="0"/>
          <w:numId w:val="42"/>
        </w:numPr>
        <w:ind w:left="567" w:hanging="567"/>
        <w:contextualSpacing/>
        <w:jc w:val="both"/>
        <w:rPr>
          <w:rFonts w:ascii="Calibri" w:hAnsi="Calibri" w:cs="Calibri"/>
          <w:b/>
          <w:bCs/>
          <w:lang w:eastAsia="es-BO"/>
        </w:rPr>
      </w:pPr>
      <w:r w:rsidRPr="00D76388">
        <w:rPr>
          <w:rFonts w:ascii="Calibri" w:hAnsi="Calibri" w:cs="Calibri"/>
          <w:b/>
          <w:bCs/>
          <w:lang w:eastAsia="es-BO"/>
        </w:rPr>
        <w:t>CARACTERÍSTICAS DEL SERVICIO (Sujeto a Evaluación)</w:t>
      </w:r>
    </w:p>
    <w:p w:rsidR="00582437" w:rsidRPr="00D76388" w:rsidRDefault="00582437" w:rsidP="00582437">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82437" w:rsidRPr="00D76388" w:rsidTr="00B93AA5">
        <w:trPr>
          <w:trHeight w:val="388"/>
        </w:trPr>
        <w:tc>
          <w:tcPr>
            <w:tcW w:w="9322" w:type="dxa"/>
            <w:shd w:val="clear" w:color="auto" w:fill="B6DDE8" w:themeFill="accent5" w:themeFillTint="66"/>
            <w:vAlign w:val="center"/>
          </w:tcPr>
          <w:p w:rsidR="00582437" w:rsidRPr="00D76388" w:rsidRDefault="00582437" w:rsidP="00B93AA5">
            <w:pPr>
              <w:autoSpaceDE w:val="0"/>
              <w:autoSpaceDN w:val="0"/>
              <w:adjustRightInd w:val="0"/>
              <w:rPr>
                <w:rFonts w:ascii="Calibri" w:hAnsi="Calibri" w:cs="Calibri"/>
              </w:rPr>
            </w:pPr>
            <w:r w:rsidRPr="00D76388">
              <w:rPr>
                <w:rFonts w:ascii="Calibri" w:hAnsi="Calibri" w:cs="Calibri"/>
                <w:b/>
                <w:bCs/>
              </w:rPr>
              <w:t xml:space="preserve">DESCRIPCIÓN DEL SERVICIO </w:t>
            </w:r>
          </w:p>
        </w:tc>
      </w:tr>
      <w:tr w:rsidR="00582437" w:rsidRPr="00D76388" w:rsidTr="00B93AA5">
        <w:trPr>
          <w:trHeight w:val="1340"/>
        </w:trPr>
        <w:tc>
          <w:tcPr>
            <w:tcW w:w="9322" w:type="dxa"/>
            <w:shd w:val="clear" w:color="auto" w:fill="auto"/>
            <w:vAlign w:val="center"/>
          </w:tcPr>
          <w:p w:rsidR="00582437" w:rsidRDefault="00582437" w:rsidP="00B93AA5">
            <w:pPr>
              <w:autoSpaceDE w:val="0"/>
              <w:autoSpaceDN w:val="0"/>
              <w:adjustRightInd w:val="0"/>
              <w:jc w:val="both"/>
              <w:rPr>
                <w:rFonts w:ascii="Calibri" w:hAnsi="Calibri" w:cs="Calibri"/>
              </w:rPr>
            </w:pPr>
            <w:r w:rsidRPr="00D76388">
              <w:rPr>
                <w:rFonts w:ascii="Calibri" w:hAnsi="Calibri" w:cs="Calibri"/>
              </w:rPr>
              <w:t xml:space="preserve">Todos los trabajos realizados deben cumplir con las especificaciones técnicas </w:t>
            </w:r>
            <w:r>
              <w:rPr>
                <w:rFonts w:ascii="Calibri" w:hAnsi="Calibri" w:cs="Calibri"/>
              </w:rPr>
              <w:t>de YPFB descritas en el presente documento</w:t>
            </w:r>
            <w:r w:rsidRPr="00D76388">
              <w:rPr>
                <w:rFonts w:ascii="Calibri" w:hAnsi="Calibri" w:cs="Calibri"/>
              </w:rPr>
              <w:t>, mismas que los proponentes deben considerar para la presentación de su propuesta.</w:t>
            </w:r>
          </w:p>
          <w:p w:rsidR="00582437" w:rsidRPr="00D76388" w:rsidRDefault="00582437" w:rsidP="00B93AA5">
            <w:pPr>
              <w:autoSpaceDE w:val="0"/>
              <w:autoSpaceDN w:val="0"/>
              <w:adjustRightInd w:val="0"/>
              <w:jc w:val="both"/>
              <w:rPr>
                <w:rFonts w:ascii="Calibri" w:hAnsi="Calibri" w:cs="Calibri"/>
              </w:rPr>
            </w:pPr>
            <w:r>
              <w:rPr>
                <w:rFonts w:ascii="Calibri" w:hAnsi="Calibri" w:cs="Calibri"/>
              </w:rPr>
              <w:t>Los colores y tipografía se adjuntan al presente documento.</w:t>
            </w:r>
          </w:p>
          <w:p w:rsidR="00582437" w:rsidRPr="00D76388" w:rsidRDefault="00582437" w:rsidP="00B93AA5">
            <w:pPr>
              <w:autoSpaceDE w:val="0"/>
              <w:autoSpaceDN w:val="0"/>
              <w:adjustRightInd w:val="0"/>
              <w:jc w:val="both"/>
              <w:rPr>
                <w:rFonts w:ascii="Calibri" w:hAnsi="Calibri" w:cs="Calibri"/>
              </w:rPr>
            </w:pP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2552"/>
              <w:gridCol w:w="2126"/>
              <w:gridCol w:w="2155"/>
            </w:tblGrid>
            <w:tr w:rsidR="00582437" w:rsidRPr="00D76388" w:rsidTr="00B93AA5">
              <w:trPr>
                <w:trHeight w:val="548"/>
              </w:trPr>
              <w:tc>
                <w:tcPr>
                  <w:tcW w:w="2263" w:type="dxa"/>
                  <w:shd w:val="clear" w:color="auto" w:fill="D9D9D9"/>
                  <w:noWrap/>
                  <w:vAlign w:val="center"/>
                  <w:hideMark/>
                </w:tcPr>
                <w:p w:rsidR="00582437" w:rsidRPr="00D76388" w:rsidRDefault="00582437" w:rsidP="00B93AA5">
                  <w:pPr>
                    <w:jc w:val="center"/>
                    <w:rPr>
                      <w:rFonts w:ascii="Calibri" w:hAnsi="Calibri" w:cs="Calibri"/>
                      <w:b/>
                      <w:color w:val="000000"/>
                      <w:lang w:val="es-BO" w:eastAsia="es-BO"/>
                    </w:rPr>
                  </w:pPr>
                  <w:r w:rsidRPr="00D76388">
                    <w:rPr>
                      <w:rFonts w:ascii="Calibri" w:hAnsi="Calibri" w:cs="Calibri"/>
                      <w:b/>
                      <w:color w:val="000000"/>
                    </w:rPr>
                    <w:t xml:space="preserve">DEPENDENCIAS </w:t>
                  </w:r>
                </w:p>
              </w:tc>
              <w:tc>
                <w:tcPr>
                  <w:tcW w:w="2552" w:type="dxa"/>
                  <w:shd w:val="clear" w:color="auto" w:fill="D9D9D9"/>
                  <w:vAlign w:val="center"/>
                  <w:hideMark/>
                </w:tcPr>
                <w:p w:rsidR="00582437" w:rsidRPr="00D76388" w:rsidRDefault="00582437" w:rsidP="00B93AA5">
                  <w:pPr>
                    <w:jc w:val="center"/>
                    <w:rPr>
                      <w:rFonts w:ascii="Calibri" w:hAnsi="Calibri" w:cs="Calibri"/>
                      <w:b/>
                      <w:color w:val="000000"/>
                    </w:rPr>
                  </w:pPr>
                  <w:r w:rsidRPr="00D76388">
                    <w:rPr>
                      <w:rFonts w:ascii="Calibri" w:hAnsi="Calibri" w:cs="Calibri"/>
                      <w:b/>
                      <w:color w:val="000000"/>
                    </w:rPr>
                    <w:t xml:space="preserve">MANTENIMIENTO </w:t>
                  </w:r>
                  <w:r w:rsidRPr="00D76388">
                    <w:rPr>
                      <w:rFonts w:ascii="Calibri" w:hAnsi="Calibri" w:cs="Calibri"/>
                      <w:b/>
                      <w:color w:val="000000"/>
                    </w:rPr>
                    <w:br/>
                    <w:t>DE CENEFAS</w:t>
                  </w:r>
                </w:p>
              </w:tc>
              <w:tc>
                <w:tcPr>
                  <w:tcW w:w="2126" w:type="dxa"/>
                  <w:shd w:val="clear" w:color="auto" w:fill="D9D9D9"/>
                  <w:vAlign w:val="center"/>
                  <w:hideMark/>
                </w:tcPr>
                <w:p w:rsidR="00582437" w:rsidRPr="00D76388" w:rsidRDefault="00582437" w:rsidP="00B93AA5">
                  <w:pPr>
                    <w:jc w:val="center"/>
                    <w:rPr>
                      <w:rFonts w:ascii="Calibri" w:hAnsi="Calibri" w:cs="Calibri"/>
                      <w:b/>
                      <w:color w:val="000000"/>
                    </w:rPr>
                  </w:pPr>
                  <w:r w:rsidRPr="00D76388">
                    <w:rPr>
                      <w:rFonts w:ascii="Calibri" w:hAnsi="Calibri" w:cs="Calibri"/>
                      <w:b/>
                      <w:color w:val="000000"/>
                    </w:rPr>
                    <w:t xml:space="preserve">INSTALACION </w:t>
                  </w:r>
                  <w:r w:rsidRPr="00D76388">
                    <w:rPr>
                      <w:rFonts w:ascii="Calibri" w:hAnsi="Calibri" w:cs="Calibri"/>
                      <w:b/>
                      <w:color w:val="000000"/>
                    </w:rPr>
                    <w:br/>
                    <w:t>DE TOTEM</w:t>
                  </w:r>
                </w:p>
              </w:tc>
              <w:tc>
                <w:tcPr>
                  <w:tcW w:w="2155" w:type="dxa"/>
                  <w:shd w:val="clear" w:color="auto" w:fill="D9D9D9"/>
                  <w:vAlign w:val="center"/>
                </w:tcPr>
                <w:p w:rsidR="00582437" w:rsidRPr="00D76388" w:rsidRDefault="00582437" w:rsidP="00B93AA5">
                  <w:pPr>
                    <w:jc w:val="center"/>
                    <w:rPr>
                      <w:rFonts w:ascii="Calibri" w:hAnsi="Calibri" w:cs="Calibri"/>
                      <w:b/>
                      <w:color w:val="000000"/>
                    </w:rPr>
                  </w:pPr>
                  <w:r>
                    <w:rPr>
                      <w:rFonts w:ascii="Calibri" w:hAnsi="Calibri" w:cs="Calibri"/>
                      <w:b/>
                      <w:color w:val="000000"/>
                    </w:rPr>
                    <w:t>INSTALACIÓN DE LOGOTIPOS ILUMINADOS</w:t>
                  </w:r>
                </w:p>
              </w:tc>
            </w:tr>
            <w:tr w:rsidR="00582437" w:rsidRPr="00D76388" w:rsidTr="00B93AA5">
              <w:trPr>
                <w:trHeight w:val="264"/>
              </w:trPr>
              <w:tc>
                <w:tcPr>
                  <w:tcW w:w="2263" w:type="dxa"/>
                  <w:shd w:val="clear" w:color="auto" w:fill="auto"/>
                  <w:noWrap/>
                  <w:vAlign w:val="center"/>
                  <w:hideMark/>
                </w:tcPr>
                <w:p w:rsidR="00582437" w:rsidRPr="00D76388" w:rsidRDefault="00582437" w:rsidP="00B93AA5">
                  <w:pPr>
                    <w:rPr>
                      <w:rFonts w:ascii="Calibri" w:hAnsi="Calibri" w:cs="Calibri"/>
                      <w:color w:val="000000"/>
                    </w:rPr>
                  </w:pPr>
                  <w:r w:rsidRPr="00D76388">
                    <w:rPr>
                      <w:rFonts w:ascii="Calibri" w:eastAsia="Symbol" w:hAnsi="Calibri" w:cs="Calibri"/>
                      <w:color w:val="000000"/>
                    </w:rPr>
                    <w:t>EE. SS. Monteagudo</w:t>
                  </w:r>
                </w:p>
              </w:tc>
              <w:tc>
                <w:tcPr>
                  <w:tcW w:w="2552" w:type="dxa"/>
                  <w:shd w:val="clear" w:color="auto" w:fill="auto"/>
                  <w:noWrap/>
                  <w:vAlign w:val="bottom"/>
                  <w:hideMark/>
                </w:tcPr>
                <w:p w:rsidR="00582437" w:rsidRPr="00D76388" w:rsidRDefault="00582437" w:rsidP="00B93AA5">
                  <w:pPr>
                    <w:jc w:val="center"/>
                    <w:rPr>
                      <w:rFonts w:ascii="Calibri" w:hAnsi="Calibri" w:cs="Calibri"/>
                      <w:color w:val="000000"/>
                    </w:rPr>
                  </w:pPr>
                  <w:r>
                    <w:rPr>
                      <w:rFonts w:ascii="Calibri" w:hAnsi="Calibri" w:cs="Calibri"/>
                      <w:color w:val="000000"/>
                    </w:rPr>
                    <w:t>X</w:t>
                  </w:r>
                </w:p>
              </w:tc>
              <w:tc>
                <w:tcPr>
                  <w:tcW w:w="2126" w:type="dxa"/>
                  <w:shd w:val="clear" w:color="auto" w:fill="auto"/>
                  <w:noWrap/>
                  <w:vAlign w:val="bottom"/>
                  <w:hideMark/>
                </w:tcPr>
                <w:p w:rsidR="00582437" w:rsidRPr="00D76388" w:rsidRDefault="00582437" w:rsidP="00B93AA5">
                  <w:pPr>
                    <w:jc w:val="center"/>
                    <w:rPr>
                      <w:rFonts w:ascii="Calibri" w:hAnsi="Calibri" w:cs="Calibri"/>
                      <w:color w:val="000000"/>
                    </w:rPr>
                  </w:pPr>
                  <w:r>
                    <w:rPr>
                      <w:rFonts w:ascii="Calibri" w:hAnsi="Calibri" w:cs="Calibri"/>
                      <w:color w:val="000000"/>
                    </w:rPr>
                    <w:t>X</w:t>
                  </w:r>
                </w:p>
              </w:tc>
              <w:tc>
                <w:tcPr>
                  <w:tcW w:w="2155" w:type="dxa"/>
                </w:tcPr>
                <w:p w:rsidR="00582437" w:rsidRPr="00D76388" w:rsidRDefault="00582437" w:rsidP="00B93AA5">
                  <w:pPr>
                    <w:jc w:val="center"/>
                    <w:rPr>
                      <w:rFonts w:ascii="Calibri" w:hAnsi="Calibri" w:cs="Calibri"/>
                      <w:color w:val="000000"/>
                    </w:rPr>
                  </w:pPr>
                  <w:r>
                    <w:rPr>
                      <w:rFonts w:ascii="Calibri" w:hAnsi="Calibri" w:cs="Calibri"/>
                      <w:color w:val="000000"/>
                    </w:rPr>
                    <w:t>X</w:t>
                  </w:r>
                </w:p>
              </w:tc>
            </w:tr>
          </w:tbl>
          <w:p w:rsidR="00582437" w:rsidRPr="00D76388" w:rsidRDefault="00582437" w:rsidP="00B93AA5">
            <w:pPr>
              <w:autoSpaceDE w:val="0"/>
              <w:autoSpaceDN w:val="0"/>
              <w:adjustRightInd w:val="0"/>
              <w:jc w:val="both"/>
              <w:rPr>
                <w:rFonts w:ascii="Calibri" w:hAnsi="Calibri" w:cs="Calibri"/>
              </w:rPr>
            </w:pPr>
          </w:p>
          <w:tbl>
            <w:tblPr>
              <w:tblW w:w="4627" w:type="dxa"/>
              <w:jc w:val="center"/>
              <w:tblCellMar>
                <w:left w:w="70" w:type="dxa"/>
                <w:right w:w="70" w:type="dxa"/>
              </w:tblCellMar>
              <w:tblLook w:val="04A0" w:firstRow="1" w:lastRow="0" w:firstColumn="1" w:lastColumn="0" w:noHBand="0" w:noVBand="1"/>
            </w:tblPr>
            <w:tblGrid>
              <w:gridCol w:w="1031"/>
              <w:gridCol w:w="983"/>
              <w:gridCol w:w="1437"/>
              <w:gridCol w:w="1176"/>
            </w:tblGrid>
            <w:tr w:rsidR="00582437" w:rsidRPr="0026439E" w:rsidTr="00B93AA5">
              <w:trPr>
                <w:trHeight w:val="20"/>
                <w:jc w:val="center"/>
              </w:trPr>
              <w:tc>
                <w:tcPr>
                  <w:tcW w:w="4627" w:type="dxa"/>
                  <w:gridSpan w:val="4"/>
                  <w:tcBorders>
                    <w:top w:val="nil"/>
                    <w:left w:val="nil"/>
                    <w:bottom w:val="nil"/>
                    <w:right w:val="nil"/>
                  </w:tcBorders>
                  <w:shd w:val="clear" w:color="auto" w:fill="auto"/>
                  <w:noWrap/>
                  <w:vAlign w:val="center"/>
                  <w:hideMark/>
                </w:tcPr>
                <w:p w:rsidR="00582437" w:rsidRPr="0026439E" w:rsidRDefault="00582437" w:rsidP="00B93AA5">
                  <w:pPr>
                    <w:jc w:val="center"/>
                    <w:rPr>
                      <w:rFonts w:ascii="Calibri" w:hAnsi="Calibri" w:cs="Calibri"/>
                      <w:b/>
                      <w:bCs/>
                      <w:color w:val="000000"/>
                      <w:sz w:val="18"/>
                      <w:szCs w:val="18"/>
                      <w:u w:val="single"/>
                      <w:lang w:val="es-BO" w:eastAsia="es-BO"/>
                    </w:rPr>
                  </w:pPr>
                  <w:r w:rsidRPr="0026439E">
                    <w:rPr>
                      <w:rFonts w:ascii="Calibri" w:hAnsi="Calibri" w:cs="Calibri"/>
                      <w:b/>
                      <w:bCs/>
                      <w:color w:val="000000"/>
                      <w:sz w:val="18"/>
                      <w:szCs w:val="18"/>
                      <w:u w:val="single"/>
                    </w:rPr>
                    <w:t>MONTEAGUDO</w:t>
                  </w:r>
                </w:p>
              </w:tc>
            </w:tr>
            <w:tr w:rsidR="00582437" w:rsidRPr="0026439E" w:rsidTr="00B93AA5">
              <w:trPr>
                <w:trHeight w:val="20"/>
                <w:jc w:val="center"/>
              </w:trPr>
              <w:tc>
                <w:tcPr>
                  <w:tcW w:w="1031" w:type="dxa"/>
                  <w:tcBorders>
                    <w:top w:val="nil"/>
                    <w:left w:val="nil"/>
                    <w:bottom w:val="nil"/>
                    <w:right w:val="nil"/>
                  </w:tcBorders>
                  <w:shd w:val="clear" w:color="auto" w:fill="auto"/>
                  <w:noWrap/>
                  <w:vAlign w:val="center"/>
                  <w:hideMark/>
                </w:tcPr>
                <w:p w:rsidR="00582437" w:rsidRPr="0026439E" w:rsidRDefault="00582437" w:rsidP="00B93AA5">
                  <w:pPr>
                    <w:jc w:val="center"/>
                    <w:rPr>
                      <w:rFonts w:ascii="Calibri" w:hAnsi="Calibri" w:cs="Calibri"/>
                      <w:b/>
                      <w:bCs/>
                      <w:color w:val="000000"/>
                      <w:sz w:val="18"/>
                      <w:szCs w:val="18"/>
                      <w:u w:val="single"/>
                    </w:rPr>
                  </w:pPr>
                </w:p>
              </w:tc>
              <w:tc>
                <w:tcPr>
                  <w:tcW w:w="983"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c>
                <w:tcPr>
                  <w:tcW w:w="1437"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c>
                <w:tcPr>
                  <w:tcW w:w="1176"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r>
            <w:tr w:rsidR="00582437" w:rsidRPr="0026439E" w:rsidTr="00B93AA5">
              <w:trPr>
                <w:trHeight w:val="20"/>
                <w:jc w:val="center"/>
              </w:trPr>
              <w:tc>
                <w:tcPr>
                  <w:tcW w:w="1031"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c>
                <w:tcPr>
                  <w:tcW w:w="98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LARGO</w:t>
                  </w:r>
                  <w:r>
                    <w:rPr>
                      <w:rFonts w:ascii="Calibri" w:hAnsi="Calibri" w:cs="Calibri"/>
                      <w:b/>
                      <w:bCs/>
                      <w:color w:val="000000"/>
                      <w:sz w:val="18"/>
                      <w:szCs w:val="18"/>
                    </w:rPr>
                    <w:t xml:space="preserve"> [m]</w:t>
                  </w:r>
                </w:p>
              </w:tc>
              <w:tc>
                <w:tcPr>
                  <w:tcW w:w="1437" w:type="dxa"/>
                  <w:tcBorders>
                    <w:top w:val="single" w:sz="4" w:space="0" w:color="auto"/>
                    <w:left w:val="nil"/>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ALTO</w:t>
                  </w:r>
                  <w:r>
                    <w:rPr>
                      <w:rFonts w:ascii="Calibri" w:hAnsi="Calibri" w:cs="Calibri"/>
                      <w:b/>
                      <w:bCs/>
                      <w:color w:val="000000"/>
                      <w:sz w:val="18"/>
                      <w:szCs w:val="18"/>
                    </w:rPr>
                    <w:t xml:space="preserve"> [m]</w:t>
                  </w:r>
                </w:p>
              </w:tc>
              <w:tc>
                <w:tcPr>
                  <w:tcW w:w="1176" w:type="dxa"/>
                  <w:tcBorders>
                    <w:top w:val="single" w:sz="4" w:space="0" w:color="auto"/>
                    <w:left w:val="nil"/>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Pr>
                      <w:rFonts w:ascii="Calibri" w:hAnsi="Calibri" w:cs="Calibri"/>
                      <w:b/>
                      <w:bCs/>
                      <w:color w:val="000000"/>
                      <w:sz w:val="18"/>
                      <w:szCs w:val="18"/>
                    </w:rPr>
                    <w:t>ÁREA [m</w:t>
                  </w:r>
                  <w:r w:rsidRPr="0026439E">
                    <w:rPr>
                      <w:rFonts w:ascii="Calibri" w:hAnsi="Calibri" w:cs="Calibri"/>
                      <w:b/>
                      <w:bCs/>
                      <w:color w:val="000000"/>
                      <w:sz w:val="18"/>
                      <w:szCs w:val="18"/>
                    </w:rPr>
                    <w:t>²</w:t>
                  </w:r>
                  <w:r>
                    <w:rPr>
                      <w:rFonts w:ascii="Calibri" w:hAnsi="Calibri" w:cs="Calibri"/>
                      <w:b/>
                      <w:bCs/>
                      <w:color w:val="000000"/>
                      <w:sz w:val="18"/>
                      <w:szCs w:val="18"/>
                    </w:rPr>
                    <w:t>]</w:t>
                  </w:r>
                </w:p>
              </w:tc>
            </w:tr>
            <w:tr w:rsidR="00582437" w:rsidRPr="0026439E" w:rsidTr="00B93AA5">
              <w:trPr>
                <w:trHeight w:val="20"/>
                <w:jc w:val="center"/>
              </w:trPr>
              <w:tc>
                <w:tcPr>
                  <w:tcW w:w="10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Lado 01</w:t>
                  </w:r>
                </w:p>
              </w:tc>
              <w:tc>
                <w:tcPr>
                  <w:tcW w:w="983"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11,00</w:t>
                  </w:r>
                </w:p>
              </w:tc>
              <w:tc>
                <w:tcPr>
                  <w:tcW w:w="1437"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14,30</w:t>
                  </w:r>
                </w:p>
              </w:tc>
            </w:tr>
            <w:tr w:rsidR="00582437" w:rsidRPr="0026439E" w:rsidTr="00B93AA5">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Lado 02</w:t>
                  </w:r>
                </w:p>
              </w:tc>
              <w:tc>
                <w:tcPr>
                  <w:tcW w:w="983"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11,00</w:t>
                  </w:r>
                </w:p>
              </w:tc>
              <w:tc>
                <w:tcPr>
                  <w:tcW w:w="1437"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14,30</w:t>
                  </w:r>
                </w:p>
              </w:tc>
            </w:tr>
            <w:tr w:rsidR="00582437" w:rsidRPr="0026439E" w:rsidTr="00B93AA5">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Lado 03</w:t>
                  </w:r>
                </w:p>
              </w:tc>
              <w:tc>
                <w:tcPr>
                  <w:tcW w:w="983"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22,30</w:t>
                  </w:r>
                </w:p>
              </w:tc>
              <w:tc>
                <w:tcPr>
                  <w:tcW w:w="1437"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28,99</w:t>
                  </w:r>
                </w:p>
              </w:tc>
            </w:tr>
            <w:tr w:rsidR="00582437" w:rsidRPr="0026439E" w:rsidTr="00B93AA5">
              <w:trPr>
                <w:trHeight w:val="20"/>
                <w:jc w:val="center"/>
              </w:trPr>
              <w:tc>
                <w:tcPr>
                  <w:tcW w:w="1031" w:type="dxa"/>
                  <w:tcBorders>
                    <w:top w:val="nil"/>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Lado04</w:t>
                  </w:r>
                </w:p>
              </w:tc>
              <w:tc>
                <w:tcPr>
                  <w:tcW w:w="983"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22,30</w:t>
                  </w:r>
                </w:p>
              </w:tc>
              <w:tc>
                <w:tcPr>
                  <w:tcW w:w="1437"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1,30</w:t>
                  </w:r>
                </w:p>
              </w:tc>
              <w:tc>
                <w:tcPr>
                  <w:tcW w:w="1176" w:type="dxa"/>
                  <w:tcBorders>
                    <w:top w:val="nil"/>
                    <w:left w:val="nil"/>
                    <w:bottom w:val="single" w:sz="4" w:space="0" w:color="auto"/>
                    <w:right w:val="single" w:sz="4" w:space="0" w:color="auto"/>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r w:rsidRPr="0026439E">
                    <w:rPr>
                      <w:rFonts w:ascii="Calibri" w:hAnsi="Calibri" w:cs="Calibri"/>
                      <w:color w:val="000000"/>
                      <w:sz w:val="18"/>
                      <w:szCs w:val="18"/>
                    </w:rPr>
                    <w:t>28,99</w:t>
                  </w:r>
                </w:p>
              </w:tc>
            </w:tr>
            <w:tr w:rsidR="00582437" w:rsidRPr="0026439E" w:rsidTr="00B93AA5">
              <w:trPr>
                <w:trHeight w:val="20"/>
                <w:jc w:val="center"/>
              </w:trPr>
              <w:tc>
                <w:tcPr>
                  <w:tcW w:w="1031" w:type="dxa"/>
                  <w:tcBorders>
                    <w:top w:val="nil"/>
                    <w:left w:val="nil"/>
                    <w:bottom w:val="nil"/>
                    <w:right w:val="nil"/>
                  </w:tcBorders>
                  <w:shd w:val="clear" w:color="auto" w:fill="auto"/>
                  <w:noWrap/>
                  <w:vAlign w:val="center"/>
                  <w:hideMark/>
                </w:tcPr>
                <w:p w:rsidR="00582437" w:rsidRPr="0026439E" w:rsidRDefault="00582437" w:rsidP="00B93AA5">
                  <w:pPr>
                    <w:jc w:val="right"/>
                    <w:rPr>
                      <w:rFonts w:ascii="Calibri" w:hAnsi="Calibri" w:cs="Calibri"/>
                      <w:color w:val="000000"/>
                      <w:sz w:val="18"/>
                      <w:szCs w:val="18"/>
                    </w:rPr>
                  </w:pPr>
                </w:p>
              </w:tc>
              <w:tc>
                <w:tcPr>
                  <w:tcW w:w="983"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c>
                <w:tcPr>
                  <w:tcW w:w="1437" w:type="dxa"/>
                  <w:tcBorders>
                    <w:top w:val="nil"/>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Total m². -</w:t>
                  </w:r>
                </w:p>
              </w:tc>
              <w:tc>
                <w:tcPr>
                  <w:tcW w:w="1176" w:type="dxa"/>
                  <w:tcBorders>
                    <w:top w:val="nil"/>
                    <w:left w:val="nil"/>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86,58</w:t>
                  </w:r>
                </w:p>
              </w:tc>
            </w:tr>
            <w:tr w:rsidR="00582437" w:rsidRPr="0026439E" w:rsidTr="00B93AA5">
              <w:trPr>
                <w:trHeight w:val="20"/>
                <w:jc w:val="center"/>
              </w:trPr>
              <w:tc>
                <w:tcPr>
                  <w:tcW w:w="1031" w:type="dxa"/>
                  <w:tcBorders>
                    <w:top w:val="nil"/>
                    <w:left w:val="nil"/>
                    <w:bottom w:val="nil"/>
                    <w:right w:val="nil"/>
                  </w:tcBorders>
                  <w:shd w:val="clear" w:color="auto" w:fill="auto"/>
                  <w:noWrap/>
                  <w:vAlign w:val="center"/>
                  <w:hideMark/>
                </w:tcPr>
                <w:p w:rsidR="00582437" w:rsidRPr="0026439E" w:rsidRDefault="00582437" w:rsidP="00B93AA5">
                  <w:pPr>
                    <w:jc w:val="center"/>
                    <w:rPr>
                      <w:rFonts w:ascii="Calibri" w:hAnsi="Calibri" w:cs="Calibri"/>
                      <w:b/>
                      <w:bCs/>
                      <w:color w:val="000000"/>
                      <w:sz w:val="18"/>
                      <w:szCs w:val="18"/>
                    </w:rPr>
                  </w:pPr>
                </w:p>
              </w:tc>
              <w:tc>
                <w:tcPr>
                  <w:tcW w:w="983" w:type="dxa"/>
                  <w:tcBorders>
                    <w:top w:val="nil"/>
                    <w:left w:val="nil"/>
                    <w:bottom w:val="nil"/>
                    <w:right w:val="nil"/>
                  </w:tcBorders>
                  <w:shd w:val="clear" w:color="auto" w:fill="auto"/>
                  <w:noWrap/>
                  <w:vAlign w:val="center"/>
                  <w:hideMark/>
                </w:tcPr>
                <w:p w:rsidR="00582437" w:rsidRPr="0026439E" w:rsidRDefault="00582437" w:rsidP="00B93AA5">
                  <w:pPr>
                    <w:rPr>
                      <w:sz w:val="18"/>
                      <w:szCs w:val="18"/>
                    </w:rPr>
                  </w:pPr>
                </w:p>
              </w:tc>
              <w:tc>
                <w:tcPr>
                  <w:tcW w:w="1437" w:type="dxa"/>
                  <w:tcBorders>
                    <w:top w:val="nil"/>
                    <w:left w:val="single" w:sz="4" w:space="0" w:color="auto"/>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Total m² + 10%. -</w:t>
                  </w:r>
                </w:p>
              </w:tc>
              <w:tc>
                <w:tcPr>
                  <w:tcW w:w="1176" w:type="dxa"/>
                  <w:tcBorders>
                    <w:top w:val="nil"/>
                    <w:left w:val="nil"/>
                    <w:bottom w:val="single" w:sz="4" w:space="0" w:color="auto"/>
                    <w:right w:val="single" w:sz="4" w:space="0" w:color="auto"/>
                  </w:tcBorders>
                  <w:shd w:val="clear" w:color="000000" w:fill="D9D9D9"/>
                  <w:noWrap/>
                  <w:vAlign w:val="center"/>
                  <w:hideMark/>
                </w:tcPr>
                <w:p w:rsidR="00582437" w:rsidRPr="0026439E" w:rsidRDefault="00582437" w:rsidP="00B93AA5">
                  <w:pPr>
                    <w:jc w:val="center"/>
                    <w:rPr>
                      <w:rFonts w:ascii="Calibri" w:hAnsi="Calibri" w:cs="Calibri"/>
                      <w:b/>
                      <w:bCs/>
                      <w:color w:val="000000"/>
                      <w:sz w:val="18"/>
                      <w:szCs w:val="18"/>
                    </w:rPr>
                  </w:pPr>
                  <w:r w:rsidRPr="0026439E">
                    <w:rPr>
                      <w:rFonts w:ascii="Calibri" w:hAnsi="Calibri" w:cs="Calibri"/>
                      <w:b/>
                      <w:bCs/>
                      <w:color w:val="000000"/>
                      <w:sz w:val="18"/>
                      <w:szCs w:val="18"/>
                    </w:rPr>
                    <w:t>95,24</w:t>
                  </w:r>
                </w:p>
              </w:tc>
            </w:tr>
          </w:tbl>
          <w:p w:rsidR="00582437" w:rsidRPr="00DC6ADC" w:rsidRDefault="00582437" w:rsidP="00B93AA5">
            <w:pPr>
              <w:autoSpaceDE w:val="0"/>
              <w:autoSpaceDN w:val="0"/>
              <w:adjustRightInd w:val="0"/>
              <w:jc w:val="both"/>
              <w:rPr>
                <w:rFonts w:ascii="Calibri" w:hAnsi="Calibri" w:cs="Calibri"/>
                <w:sz w:val="18"/>
                <w:szCs w:val="18"/>
              </w:rPr>
            </w:pPr>
            <w:r w:rsidRPr="00DC6ADC">
              <w:rPr>
                <w:rFonts w:ascii="Calibri" w:hAnsi="Calibri" w:cs="Calibri"/>
                <w:b/>
                <w:bCs/>
                <w:sz w:val="18"/>
                <w:szCs w:val="18"/>
                <w:u w:val="single"/>
              </w:rPr>
              <w:t>Nota. –</w:t>
            </w:r>
            <w:r w:rsidRPr="00DC6ADC">
              <w:rPr>
                <w:rFonts w:ascii="Calibri" w:hAnsi="Calibri" w:cs="Calibri"/>
                <w:sz w:val="18"/>
                <w:szCs w:val="18"/>
              </w:rPr>
              <w:t xml:space="preserve"> El 10% adicional se asigna debido a los dobleces que se requieren para la sujeción del material a la estructura existente.</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TRABAJO A REALIZAR EN LAS CENEFAS</w:t>
            </w:r>
            <w:r w:rsidRPr="00D76388">
              <w:rPr>
                <w:rFonts w:ascii="Calibri" w:hAnsi="Calibri" w:cs="Calibri"/>
              </w:rPr>
              <w:t xml:space="preserve"> </w:t>
            </w:r>
          </w:p>
          <w:p w:rsidR="00582437" w:rsidRPr="00D76388" w:rsidRDefault="00582437" w:rsidP="00B93AA5">
            <w:pPr>
              <w:autoSpaceDE w:val="0"/>
              <w:autoSpaceDN w:val="0"/>
              <w:adjustRightInd w:val="0"/>
              <w:ind w:left="720"/>
              <w:rPr>
                <w:rFonts w:ascii="Calibri" w:hAnsi="Calibri" w:cs="Calibri"/>
                <w:b/>
                <w:u w:val="single"/>
              </w:rPr>
            </w:pPr>
          </w:p>
          <w:p w:rsidR="00582437" w:rsidRPr="00D76388" w:rsidRDefault="00582437" w:rsidP="00B93AA5">
            <w:pPr>
              <w:autoSpaceDE w:val="0"/>
              <w:autoSpaceDN w:val="0"/>
              <w:adjustRightInd w:val="0"/>
              <w:ind w:left="720"/>
              <w:jc w:val="center"/>
              <w:rPr>
                <w:rFonts w:ascii="Calibri" w:hAnsi="Calibri" w:cs="Calibri"/>
                <w:b/>
                <w:u w:val="single"/>
              </w:rPr>
            </w:pPr>
            <w:r w:rsidRPr="00D76388">
              <w:rPr>
                <w:rFonts w:ascii="Calibri" w:hAnsi="Calibri" w:cs="Calibri"/>
              </w:rPr>
              <w:t>“</w:t>
            </w:r>
            <w:r w:rsidRPr="00D76388">
              <w:rPr>
                <w:rFonts w:ascii="Calibri" w:hAnsi="Calibri" w:cs="Calibri"/>
                <w:b/>
                <w:u w:val="single"/>
              </w:rPr>
              <w:t>ALUMINIO COMPUESTO SEGÚN IMAGEN CORPORATIVA”</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Armado de Andamios Modulares (para trabajos en altura)</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Desmontaje de Bastidor Metálico (soporte de lona existente con imagen corporativo)</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Refuerzos Metálicos de Bastidor (para garantizar la incorporación de aluminio compuesto)</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Incorporación de Tensores metálicos (en esquinas de transición)</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Montaje e Instalación de Aluminio Compuesto (según detalle de Imagen Corporativa)</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Sellado de Juntas (con silicona estructural)</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Retiro de Protector de Aluminio Compuesto</w:t>
            </w:r>
          </w:p>
          <w:p w:rsidR="00582437" w:rsidRPr="00D76388" w:rsidRDefault="00582437" w:rsidP="007B3E9C">
            <w:pPr>
              <w:numPr>
                <w:ilvl w:val="0"/>
                <w:numId w:val="37"/>
              </w:numPr>
              <w:autoSpaceDE w:val="0"/>
              <w:autoSpaceDN w:val="0"/>
              <w:adjustRightInd w:val="0"/>
              <w:ind w:left="1134"/>
              <w:jc w:val="both"/>
              <w:rPr>
                <w:rFonts w:ascii="Calibri" w:hAnsi="Calibri" w:cs="Calibri"/>
              </w:rPr>
            </w:pPr>
            <w:r w:rsidRPr="00D76388">
              <w:rPr>
                <w:rFonts w:ascii="Calibri" w:hAnsi="Calibri" w:cs="Calibri"/>
              </w:rPr>
              <w:t>Limpieza General de Aluminio Compuesto</w:t>
            </w:r>
          </w:p>
          <w:p w:rsidR="00582437" w:rsidRPr="00D76388" w:rsidRDefault="00582437" w:rsidP="00B93AA5">
            <w:pPr>
              <w:autoSpaceDE w:val="0"/>
              <w:autoSpaceDN w:val="0"/>
              <w:adjustRightInd w:val="0"/>
              <w:rPr>
                <w:rFonts w:ascii="Calibri" w:hAnsi="Calibri" w:cs="Calibri"/>
                <w:b/>
                <w:u w:val="single"/>
              </w:rPr>
            </w:pPr>
          </w:p>
          <w:p w:rsidR="00582437" w:rsidRPr="00D76388" w:rsidRDefault="00582437" w:rsidP="00B93AA5">
            <w:pPr>
              <w:autoSpaceDE w:val="0"/>
              <w:autoSpaceDN w:val="0"/>
              <w:adjustRightInd w:val="0"/>
              <w:ind w:left="360"/>
              <w:rPr>
                <w:rFonts w:ascii="Calibri" w:hAnsi="Calibri" w:cs="Calibri"/>
                <w:b/>
                <w:u w:val="single"/>
              </w:rPr>
            </w:pPr>
            <w:r w:rsidRPr="00D76388">
              <w:rPr>
                <w:rFonts w:ascii="Calibri" w:hAnsi="Calibri" w:cs="Calibri"/>
                <w:b/>
                <w:u w:val="single"/>
              </w:rPr>
              <w:t>IMAGEN DEL ALUMINIO COMPUESTO SEGÚN IMAGEN CORPORATIVA “CENEFAS”</w:t>
            </w:r>
          </w:p>
          <w:p w:rsidR="00582437" w:rsidRPr="00D76388" w:rsidRDefault="00582437" w:rsidP="00B93AA5">
            <w:pPr>
              <w:autoSpaceDE w:val="0"/>
              <w:autoSpaceDN w:val="0"/>
              <w:adjustRightInd w:val="0"/>
              <w:rPr>
                <w:rFonts w:ascii="Calibri" w:hAnsi="Calibri" w:cs="Calibri"/>
              </w:rPr>
            </w:pPr>
            <w:r w:rsidRPr="00D76388">
              <w:rPr>
                <w:rFonts w:ascii="Calibri" w:hAnsi="Calibri" w:cs="Calibri"/>
                <w:noProof/>
                <w:lang w:val="es-BO" w:eastAsia="es-BO"/>
              </w:rPr>
              <w:lastRenderedPageBreak/>
              <w:drawing>
                <wp:anchor distT="0" distB="0" distL="0" distR="0" simplePos="0" relativeHeight="251665920" behindDoc="1" locked="0" layoutInCell="1" allowOverlap="1" wp14:anchorId="0F408468" wp14:editId="3924408E">
                  <wp:simplePos x="0" y="0"/>
                  <wp:positionH relativeFrom="page">
                    <wp:posOffset>1006475</wp:posOffset>
                  </wp:positionH>
                  <wp:positionV relativeFrom="paragraph">
                    <wp:posOffset>41275</wp:posOffset>
                  </wp:positionV>
                  <wp:extent cx="4075430" cy="2067560"/>
                  <wp:effectExtent l="0" t="0" r="0" b="0"/>
                  <wp:wrapTopAndBottom/>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34" cstate="print">
                            <a:extLst>
                              <a:ext uri="{28A0092B-C50C-407E-A947-70E740481C1C}">
                                <a14:useLocalDpi xmlns:a14="http://schemas.microsoft.com/office/drawing/2010/main" val="0"/>
                              </a:ext>
                            </a:extLst>
                          </a:blip>
                          <a:srcRect t="14563"/>
                          <a:stretch>
                            <a:fillRect/>
                          </a:stretch>
                        </pic:blipFill>
                        <pic:spPr bwMode="auto">
                          <a:xfrm>
                            <a:off x="0" y="0"/>
                            <a:ext cx="4075430" cy="2067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437" w:rsidRPr="00D76388" w:rsidRDefault="00582437" w:rsidP="00B93AA5">
            <w:pPr>
              <w:pStyle w:val="Prrafodelista"/>
              <w:widowControl w:val="0"/>
              <w:tabs>
                <w:tab w:val="left" w:pos="819"/>
                <w:tab w:val="left" w:pos="820"/>
              </w:tabs>
              <w:autoSpaceDE w:val="0"/>
              <w:autoSpaceDN w:val="0"/>
              <w:ind w:left="0"/>
              <w:rPr>
                <w:rFonts w:ascii="Calibri" w:hAnsi="Calibri" w:cs="Calibri"/>
                <w:b/>
                <w:w w:val="105"/>
              </w:rPr>
            </w:pPr>
          </w:p>
          <w:p w:rsidR="00582437" w:rsidRPr="00D76388" w:rsidRDefault="00582437" w:rsidP="007B3E9C">
            <w:pPr>
              <w:pStyle w:val="Prrafodelista"/>
              <w:widowControl w:val="0"/>
              <w:numPr>
                <w:ilvl w:val="1"/>
                <w:numId w:val="40"/>
              </w:numPr>
              <w:tabs>
                <w:tab w:val="left" w:pos="820"/>
              </w:tabs>
              <w:autoSpaceDE w:val="0"/>
              <w:autoSpaceDN w:val="0"/>
              <w:rPr>
                <w:rFonts w:ascii="Calibri" w:hAnsi="Calibri" w:cs="Calibri"/>
                <w:b/>
                <w:w w:val="105"/>
              </w:rPr>
            </w:pPr>
            <w:r w:rsidRPr="00D76388">
              <w:rPr>
                <w:rFonts w:ascii="Calibri" w:hAnsi="Calibri" w:cs="Calibri"/>
                <w:b/>
                <w:w w:val="105"/>
              </w:rPr>
              <w:t>MEDICIÓN</w:t>
            </w:r>
          </w:p>
          <w:p w:rsidR="00582437" w:rsidRPr="00D76388" w:rsidRDefault="00582437" w:rsidP="00B93AA5">
            <w:pPr>
              <w:pStyle w:val="Prrafodelista"/>
              <w:widowControl w:val="0"/>
              <w:tabs>
                <w:tab w:val="left" w:pos="819"/>
                <w:tab w:val="left" w:pos="820"/>
              </w:tabs>
              <w:autoSpaceDE w:val="0"/>
              <w:autoSpaceDN w:val="0"/>
              <w:rPr>
                <w:rFonts w:ascii="Calibri" w:hAnsi="Calibri" w:cs="Calibri"/>
                <w:b/>
                <w:w w:val="105"/>
              </w:rPr>
            </w:pPr>
          </w:p>
          <w:p w:rsidR="00582437" w:rsidRPr="00D76388" w:rsidRDefault="00582437" w:rsidP="00B93AA5">
            <w:pPr>
              <w:pStyle w:val="Prrafodelista"/>
              <w:widowControl w:val="0"/>
              <w:tabs>
                <w:tab w:val="left" w:pos="819"/>
                <w:tab w:val="left" w:pos="820"/>
              </w:tabs>
              <w:autoSpaceDE w:val="0"/>
              <w:autoSpaceDN w:val="0"/>
              <w:ind w:left="0"/>
              <w:jc w:val="both"/>
              <w:rPr>
                <w:rFonts w:ascii="Calibri" w:hAnsi="Calibri" w:cs="Calibri"/>
              </w:rPr>
            </w:pPr>
            <w:r w:rsidRPr="00D76388">
              <w:rPr>
                <w:rFonts w:ascii="Calibri" w:hAnsi="Calibri" w:cs="Calibri"/>
              </w:rPr>
              <w:t>El ítem de ALUMINIO COMPUESTO SEGÚN IMAGEN CORPORATIVA, se medirá por el servicio neto ejecutado, todo esto con la aprobación del Fiscal de Servicio. Ya que las medidas proporcionadas pueden variar en la instalación; ya que YPFB considero una posible variación de ± 10% por alguna variación en la medida o metodología de instalación.</w:t>
            </w:r>
          </w:p>
          <w:p w:rsidR="00582437" w:rsidRPr="00D76388" w:rsidRDefault="00582437" w:rsidP="00B93AA5">
            <w:pPr>
              <w:pStyle w:val="Prrafodelista"/>
              <w:widowControl w:val="0"/>
              <w:tabs>
                <w:tab w:val="left" w:pos="819"/>
                <w:tab w:val="left" w:pos="820"/>
              </w:tabs>
              <w:autoSpaceDE w:val="0"/>
              <w:autoSpaceDN w:val="0"/>
              <w:ind w:left="0"/>
              <w:rPr>
                <w:rFonts w:ascii="Calibri" w:hAnsi="Calibri" w:cs="Calibri"/>
                <w:b/>
                <w:w w:val="105"/>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El desarrollo de la presente actividad, comprende el empleo de los siguientes materiales; los cuales deben tener una certificación respectiva que demuestre </w:t>
            </w:r>
            <w:r>
              <w:rPr>
                <w:rFonts w:ascii="Calibri" w:hAnsi="Calibri" w:cs="Calibri"/>
              </w:rPr>
              <w:t>su</w:t>
            </w:r>
            <w:r w:rsidRPr="00D76388">
              <w:rPr>
                <w:rFonts w:ascii="Calibri" w:hAnsi="Calibri" w:cs="Calibri"/>
              </w:rPr>
              <w:t xml:space="preserve"> calidad</w:t>
            </w:r>
            <w:r>
              <w:rPr>
                <w:rFonts w:ascii="Calibri" w:hAnsi="Calibri" w:cs="Calibri"/>
              </w:rPr>
              <w:t xml:space="preserve"> o calidad superior a la descrita en el presente documento</w:t>
            </w:r>
            <w:r w:rsidRPr="00D76388">
              <w:rPr>
                <w:rFonts w:ascii="Calibri" w:hAnsi="Calibri" w:cs="Calibri"/>
              </w:rPr>
              <w:t>:</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7B3E9C">
            <w:pPr>
              <w:numPr>
                <w:ilvl w:val="0"/>
                <w:numId w:val="35"/>
              </w:numPr>
              <w:autoSpaceDE w:val="0"/>
              <w:autoSpaceDN w:val="0"/>
              <w:adjustRightInd w:val="0"/>
              <w:jc w:val="both"/>
              <w:rPr>
                <w:rFonts w:ascii="Calibri" w:hAnsi="Calibri" w:cs="Calibri"/>
              </w:rPr>
            </w:pPr>
            <w:r w:rsidRPr="00D76388">
              <w:rPr>
                <w:rFonts w:ascii="Calibri" w:hAnsi="Calibri" w:cs="Calibri"/>
              </w:rPr>
              <w:t xml:space="preserve">Aluminio Compuesto (consistencia de alto rendimiento, con capa inicial o expuesta de 0,5mm de aluminio, núcleo de compuesto mineral o PVC de 2,5 – 4,5mm, y posteriormente </w:t>
            </w:r>
            <w:r>
              <w:rPr>
                <w:rFonts w:ascii="Calibri" w:hAnsi="Calibri" w:cs="Calibri"/>
              </w:rPr>
              <w:t>tiene una</w:t>
            </w:r>
            <w:r w:rsidRPr="00D76388">
              <w:rPr>
                <w:rFonts w:ascii="Calibri" w:hAnsi="Calibri" w:cs="Calibri"/>
              </w:rPr>
              <w:t xml:space="preserve"> capa de soporte anticorrosivo de 0,5mm) en colores Azul, Blanco y Rojo</w:t>
            </w:r>
            <w:r>
              <w:rPr>
                <w:rFonts w:ascii="Calibri" w:hAnsi="Calibri" w:cs="Calibri"/>
              </w:rPr>
              <w:t xml:space="preserve"> según código de colores que proporcionara YPFB.</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  </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noProof/>
                <w:lang w:val="es-BO" w:eastAsia="es-BO"/>
              </w:rPr>
              <w:drawing>
                <wp:inline distT="0" distB="0" distL="0" distR="0" wp14:anchorId="3ECD58F5" wp14:editId="66DA92E2">
                  <wp:extent cx="1997075" cy="1470025"/>
                  <wp:effectExtent l="0" t="0" r="0" b="0"/>
                  <wp:docPr id="2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7075" cy="1470025"/>
                          </a:xfrm>
                          <a:prstGeom prst="rect">
                            <a:avLst/>
                          </a:prstGeom>
                          <a:noFill/>
                          <a:ln>
                            <a:noFill/>
                          </a:ln>
                        </pic:spPr>
                      </pic:pic>
                    </a:graphicData>
                  </a:graphic>
                </wp:inline>
              </w:drawing>
            </w:r>
            <w:r w:rsidRPr="00D76388">
              <w:rPr>
                <w:rFonts w:ascii="Calibri" w:hAnsi="Calibri" w:cs="Calibri"/>
                <w:noProof/>
                <w:lang w:val="es-BO" w:eastAsia="es-BO"/>
              </w:rPr>
              <w:drawing>
                <wp:anchor distT="0" distB="0" distL="0" distR="0" simplePos="0" relativeHeight="251666944" behindDoc="0" locked="0" layoutInCell="1" allowOverlap="1" wp14:anchorId="6A41C6CF" wp14:editId="7874E3D0">
                  <wp:simplePos x="0" y="0"/>
                  <wp:positionH relativeFrom="page">
                    <wp:posOffset>108585</wp:posOffset>
                  </wp:positionH>
                  <wp:positionV relativeFrom="page">
                    <wp:posOffset>158750</wp:posOffset>
                  </wp:positionV>
                  <wp:extent cx="3493135" cy="1414145"/>
                  <wp:effectExtent l="0" t="0" r="0" b="0"/>
                  <wp:wrapSquare wrapText="bothSides"/>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3135" cy="1414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437" w:rsidRPr="00D76388" w:rsidRDefault="00582437" w:rsidP="00B93AA5">
            <w:pPr>
              <w:autoSpaceDE w:val="0"/>
              <w:autoSpaceDN w:val="0"/>
              <w:adjustRightInd w:val="0"/>
              <w:jc w:val="both"/>
              <w:rPr>
                <w:rFonts w:ascii="Calibri" w:hAnsi="Calibri" w:cs="Calibri"/>
              </w:rPr>
            </w:pPr>
          </w:p>
          <w:p w:rsidR="00582437" w:rsidRDefault="00582437" w:rsidP="00B93AA5">
            <w:pPr>
              <w:autoSpaceDE w:val="0"/>
              <w:autoSpaceDN w:val="0"/>
              <w:adjustRightInd w:val="0"/>
              <w:jc w:val="center"/>
              <w:rPr>
                <w:rFonts w:ascii="Calibri" w:hAnsi="Calibri" w:cs="Calibri"/>
              </w:rPr>
            </w:pPr>
            <w:r w:rsidRPr="00D76388">
              <w:rPr>
                <w:rFonts w:ascii="Calibri" w:hAnsi="Calibri" w:cs="Calibri"/>
                <w:noProof/>
                <w:lang w:val="es-BO" w:eastAsia="es-BO"/>
              </w:rPr>
              <w:lastRenderedPageBreak/>
              <w:drawing>
                <wp:inline distT="0" distB="0" distL="0" distR="0" wp14:anchorId="3754A2FE" wp14:editId="44FDAAA3">
                  <wp:extent cx="3208655" cy="1116330"/>
                  <wp:effectExtent l="0" t="0" r="0" b="0"/>
                  <wp:docPr id="2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8655" cy="1116330"/>
                          </a:xfrm>
                          <a:prstGeom prst="rect">
                            <a:avLst/>
                          </a:prstGeom>
                          <a:noFill/>
                          <a:ln>
                            <a:noFill/>
                          </a:ln>
                        </pic:spPr>
                      </pic:pic>
                    </a:graphicData>
                  </a:graphic>
                </wp:inline>
              </w:drawing>
            </w:r>
          </w:p>
          <w:p w:rsidR="00582437" w:rsidRPr="00D76388" w:rsidRDefault="00582437" w:rsidP="00B93AA5">
            <w:pPr>
              <w:autoSpaceDE w:val="0"/>
              <w:autoSpaceDN w:val="0"/>
              <w:adjustRightInd w:val="0"/>
              <w:jc w:val="center"/>
              <w:rPr>
                <w:rFonts w:ascii="Calibri" w:hAnsi="Calibri" w:cs="Calibri"/>
              </w:rPr>
            </w:pPr>
            <w:r>
              <w:rPr>
                <w:rFonts w:ascii="Calibri" w:hAnsi="Calibri" w:cs="Calibri"/>
              </w:rPr>
              <w:t>Nota. – Las imágenes son referenciales.</w:t>
            </w: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numPr>
                <w:ilvl w:val="0"/>
                <w:numId w:val="35"/>
              </w:numPr>
              <w:autoSpaceDE w:val="0"/>
              <w:autoSpaceDN w:val="0"/>
              <w:adjustRightInd w:val="0"/>
              <w:ind w:left="993"/>
              <w:rPr>
                <w:rFonts w:ascii="Calibri" w:hAnsi="Calibri" w:cs="Calibri"/>
              </w:rPr>
            </w:pPr>
            <w:r w:rsidRPr="00D76388">
              <w:rPr>
                <w:rFonts w:ascii="Calibri" w:hAnsi="Calibri" w:cs="Calibri"/>
              </w:rPr>
              <w:t>Perfiles metálicos de acero en sección 25x25mm (soportes tipo costillas/entramado).</w:t>
            </w:r>
          </w:p>
          <w:p w:rsidR="00582437" w:rsidRPr="00D76388"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Perfiles metálicos de acero en sección 25x50mm (tensores de fijación en transiciones).</w:t>
            </w:r>
          </w:p>
          <w:p w:rsidR="00582437" w:rsidRPr="00D76388"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Silicona Estructural (sellador de juntas).</w:t>
            </w:r>
          </w:p>
          <w:p w:rsidR="00582437" w:rsidRPr="00D76388"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Tornillos de Encarne auto perforantes.</w:t>
            </w:r>
          </w:p>
          <w:p w:rsidR="00582437" w:rsidRPr="00D76388"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Remaches Tipo “pop”.</w:t>
            </w:r>
          </w:p>
          <w:p w:rsidR="00582437" w:rsidRPr="00D76388"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Alcohol Metílico (para extraer impurezas de superficies expuestas).</w:t>
            </w:r>
          </w:p>
          <w:p w:rsidR="00582437" w:rsidRDefault="00582437" w:rsidP="007B3E9C">
            <w:pPr>
              <w:numPr>
                <w:ilvl w:val="0"/>
                <w:numId w:val="34"/>
              </w:numPr>
              <w:autoSpaceDE w:val="0"/>
              <w:autoSpaceDN w:val="0"/>
              <w:adjustRightInd w:val="0"/>
              <w:ind w:left="993"/>
              <w:rPr>
                <w:rFonts w:ascii="Calibri" w:hAnsi="Calibri" w:cs="Calibri"/>
              </w:rPr>
            </w:pPr>
            <w:r w:rsidRPr="00D76388">
              <w:rPr>
                <w:rFonts w:ascii="Calibri" w:hAnsi="Calibri" w:cs="Calibri"/>
              </w:rPr>
              <w:t>Todo el material eléctrico que se necesarios para la instalación de los letreros y la iluminación led de los letreros.</w:t>
            </w:r>
          </w:p>
          <w:p w:rsidR="00582437" w:rsidRPr="00D76388" w:rsidRDefault="00582437" w:rsidP="007B3E9C">
            <w:pPr>
              <w:numPr>
                <w:ilvl w:val="0"/>
                <w:numId w:val="34"/>
              </w:numPr>
              <w:autoSpaceDE w:val="0"/>
              <w:autoSpaceDN w:val="0"/>
              <w:adjustRightInd w:val="0"/>
              <w:ind w:left="993"/>
              <w:rPr>
                <w:rFonts w:ascii="Calibri" w:hAnsi="Calibri" w:cs="Calibri"/>
              </w:rPr>
            </w:pPr>
            <w:r>
              <w:rPr>
                <w:rFonts w:ascii="Calibri" w:hAnsi="Calibri" w:cs="Calibri"/>
              </w:rPr>
              <w:t>Otros materiales que la empresa requiera previa coordinación de uso con el fiscal de servicio.</w:t>
            </w:r>
          </w:p>
          <w:p w:rsidR="00582437" w:rsidRPr="00D76388" w:rsidRDefault="00582437" w:rsidP="00B93AA5">
            <w:pPr>
              <w:autoSpaceDE w:val="0"/>
              <w:autoSpaceDN w:val="0"/>
              <w:adjustRightInd w:val="0"/>
              <w:rPr>
                <w:rFonts w:ascii="Calibri" w:hAnsi="Calibri" w:cs="Calibri"/>
                <w:highlight w:val="yellow"/>
              </w:rPr>
            </w:pPr>
          </w:p>
          <w:p w:rsidR="00582437" w:rsidRPr="00D76388" w:rsidRDefault="00582437" w:rsidP="00B93AA5">
            <w:pPr>
              <w:autoSpaceDE w:val="0"/>
              <w:autoSpaceDN w:val="0"/>
              <w:adjustRightInd w:val="0"/>
              <w:rPr>
                <w:rFonts w:ascii="Calibri" w:hAnsi="Calibri" w:cs="Calibri"/>
              </w:rPr>
            </w:pPr>
            <w:r w:rsidRPr="00D76388">
              <w:rPr>
                <w:rFonts w:ascii="Calibri" w:hAnsi="Calibri" w:cs="Calibri"/>
              </w:rPr>
              <w:t>En cuanto a las herramientas necesarias, el Contratista deberá poseer mínimamente el siguiente listado:</w:t>
            </w:r>
          </w:p>
          <w:p w:rsidR="00582437" w:rsidRPr="00D76388" w:rsidRDefault="00582437" w:rsidP="00B93AA5">
            <w:pPr>
              <w:autoSpaceDE w:val="0"/>
              <w:autoSpaceDN w:val="0"/>
              <w:adjustRightInd w:val="0"/>
              <w:rPr>
                <w:rFonts w:ascii="Calibri" w:hAnsi="Calibri" w:cs="Calibri"/>
                <w:highlight w:val="yellow"/>
              </w:rPr>
            </w:pP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Enrutador de Inmersión.</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Ingletadora con Mesa.</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Pistola de Calafateo.</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Remachadora.</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Taladro.</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Taladro Inalámbrico.</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Atornillador Eléctrico.</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Atornillador Eléctrico Inalámbrico.</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Amoladora.</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Extensiones de Corriente.</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Andamios Modulares.</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Demás herramientas menores (alicate, destornilladores manuales, limatón, brocas, etc.).</w:t>
            </w:r>
          </w:p>
          <w:p w:rsidR="00582437" w:rsidRPr="00D76388" w:rsidRDefault="00582437" w:rsidP="007B3E9C">
            <w:pPr>
              <w:numPr>
                <w:ilvl w:val="0"/>
                <w:numId w:val="34"/>
              </w:numPr>
              <w:autoSpaceDE w:val="0"/>
              <w:autoSpaceDN w:val="0"/>
              <w:adjustRightInd w:val="0"/>
              <w:rPr>
                <w:rFonts w:ascii="Calibri" w:hAnsi="Calibri" w:cs="Calibri"/>
              </w:rPr>
            </w:pPr>
            <w:r w:rsidRPr="00D76388">
              <w:rPr>
                <w:rFonts w:ascii="Calibri" w:hAnsi="Calibri" w:cs="Calibri"/>
              </w:rPr>
              <w:t>Otras herramientas que se requieran.</w:t>
            </w:r>
          </w:p>
          <w:p w:rsidR="00582437" w:rsidRPr="00D76388" w:rsidRDefault="00582437" w:rsidP="00B93AA5">
            <w:pPr>
              <w:pStyle w:val="Prrafodelista"/>
              <w:widowControl w:val="0"/>
              <w:tabs>
                <w:tab w:val="left" w:pos="820"/>
              </w:tabs>
              <w:autoSpaceDE w:val="0"/>
              <w:autoSpaceDN w:val="0"/>
              <w:ind w:left="0"/>
              <w:rPr>
                <w:rFonts w:ascii="Calibri" w:hAnsi="Calibri" w:cs="Calibri"/>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EJECUCIÓN</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La empresa adjudicada deberá retirar la cenefa existente de lona e instalar el ALUMINIO COMPUESTO SEGÚN IMAGEN CORPORATIVA previa limpieza interna de la cenefa (bastidor), instalar los letreros y la iluminación de los mismos; según </w:t>
            </w:r>
            <w:r>
              <w:rPr>
                <w:rFonts w:ascii="Calibri" w:hAnsi="Calibri" w:cs="Calibri"/>
              </w:rPr>
              <w:t>la</w:t>
            </w:r>
            <w:r w:rsidRPr="00D76388">
              <w:rPr>
                <w:rFonts w:ascii="Calibri" w:hAnsi="Calibri" w:cs="Calibri"/>
              </w:rPr>
              <w:t xml:space="preserve"> metodología de trabajo de la empresa, utilizando obligatoriamente todos los accesorios de seguridad necesarios y previa obtención del permiso de trabajo respectivo.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El procedimiento propuesto y referencial se describe a continuación:</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Previamente se dispondrá del armado de los andamios modulares hasta la altura requerida para trabajar con la comodidad necesaria. Posteriormente se tendrá el cuidado de incorporar al personal calificado el arnés respectivo con su línea de vida, debidamente asegurada a un lugar óptimo que pueda otorgar la resistencia necesaria ante una eventualidad de caída.</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Se desprenderá totalmente la lona impresa que yace sobre el bastidor metálico (cenefa de la cubierta de Islas), de todas las caras que fueron definidas previamente con la autorización de los fiscales de Servicio.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Una vez retirado todo el material (lona impresa), se procederá con la limpieza respectiva del Bastidor Metálico, a fin de que la superficie esté exenta de residuos. Luego se instalarán las costillas de tubin metálico como un entramado que nos sirva de soporte y posterior fijación del Aluminio Compuesto. Se tendrá cuidado en la implementación de los tensores en las transiciones de la cubierta. Todo esto para evitar pandeos que sean originados por el viento.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El personal calificado dará inicio al corte del Aluminio Compuesto y su posterior armado de los casetones con las medidas definidas.  Empleando el enrutador de inmersión por la cara interna a fin de otorgar los pliegues necesarios según el diseño provisto por el Contratante (Y.P.F.B.).</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Una vez concluidos los trabajos de entramado y tensores, se deberá incorporar los casetones de aluminio compuesto en el bastidor metálico de la Cenefa.</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Cada unión entre los casetones deberá contar con la fijación con remaches tipo pop, y sellado con silicona estructural para evitar el ingreso del agua/polvo por entre medio. En los lugares que se tengan transiciones se incorporaran los tornillos auto perforantes.</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Concluidos todos los trabajos de montaje/instalación del Aluminio Compuesto en TODA la Cenefa Metálica, se procederá a la extracción del film protector, teniendo cuidado para evitar rayones con la aplicación de alcohol metílico.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En las imágenes adjuntas se puede apreciar el tipo de trabajo en aluminio compuesto con el empleo de maquinaria antes descrita.</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rPr>
                <w:rFonts w:ascii="Calibri" w:hAnsi="Calibri" w:cs="Calibri"/>
                <w:noProof/>
                <w:lang w:val="es-BO" w:eastAsia="es-BO"/>
              </w:rPr>
            </w:pPr>
            <w:r w:rsidRPr="00D76388">
              <w:rPr>
                <w:rFonts w:ascii="Calibri" w:hAnsi="Calibri" w:cs="Calibri"/>
                <w:noProof/>
                <w:position w:val="4"/>
                <w:lang w:val="es-BO" w:eastAsia="es-BO"/>
              </w:rPr>
              <w:drawing>
                <wp:inline distT="0" distB="0" distL="0" distR="0" wp14:anchorId="52880A2D" wp14:editId="47FB4DD1">
                  <wp:extent cx="2922905" cy="1722120"/>
                  <wp:effectExtent l="0" t="0" r="0" b="0"/>
                  <wp:docPr id="2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905" cy="1722120"/>
                          </a:xfrm>
                          <a:prstGeom prst="rect">
                            <a:avLst/>
                          </a:prstGeom>
                          <a:noFill/>
                          <a:ln>
                            <a:noFill/>
                          </a:ln>
                        </pic:spPr>
                      </pic:pic>
                    </a:graphicData>
                  </a:graphic>
                </wp:inline>
              </w:drawing>
            </w:r>
            <w:r w:rsidRPr="00D76388">
              <w:rPr>
                <w:rFonts w:ascii="Calibri" w:hAnsi="Calibri" w:cs="Calibri"/>
                <w:noProof/>
                <w:position w:val="4"/>
                <w:lang w:val="es-BO" w:eastAsia="es-BO"/>
              </w:rPr>
              <w:t xml:space="preserve"> </w:t>
            </w:r>
            <w:r w:rsidRPr="00D76388">
              <w:rPr>
                <w:rFonts w:ascii="Calibri" w:hAnsi="Calibri" w:cs="Calibri"/>
                <w:noProof/>
                <w:lang w:val="es-BO" w:eastAsia="es-BO"/>
              </w:rPr>
              <w:drawing>
                <wp:inline distT="0" distB="0" distL="0" distR="0" wp14:anchorId="0EE5333B" wp14:editId="09EB0BEB">
                  <wp:extent cx="2440305" cy="1817370"/>
                  <wp:effectExtent l="0" t="0" r="0" b="0"/>
                  <wp:docPr id="3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0305" cy="1817370"/>
                          </a:xfrm>
                          <a:prstGeom prst="rect">
                            <a:avLst/>
                          </a:prstGeom>
                          <a:noFill/>
                          <a:ln>
                            <a:noFill/>
                          </a:ln>
                        </pic:spPr>
                      </pic:pic>
                    </a:graphicData>
                  </a:graphic>
                </wp:inline>
              </w:drawing>
            </w:r>
          </w:p>
          <w:p w:rsidR="00582437" w:rsidRPr="00D76388" w:rsidRDefault="00582437" w:rsidP="00B93AA5">
            <w:pPr>
              <w:autoSpaceDE w:val="0"/>
              <w:autoSpaceDN w:val="0"/>
              <w:adjustRightInd w:val="0"/>
              <w:rPr>
                <w:rFonts w:ascii="Calibri" w:hAnsi="Calibri" w:cs="Calibri"/>
                <w:noProof/>
                <w:lang w:val="es-BO" w:eastAsia="es-BO"/>
              </w:rPr>
            </w:pP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rPr>
                <w:rFonts w:ascii="Calibri" w:hAnsi="Calibri" w:cs="Calibri"/>
              </w:rPr>
            </w:pPr>
            <w:r w:rsidRPr="00D76388">
              <w:rPr>
                <w:rFonts w:ascii="Calibri" w:hAnsi="Calibri" w:cs="Calibri"/>
                <w:noProof/>
                <w:lang w:val="es-BO" w:eastAsia="es-BO"/>
              </w:rPr>
              <w:drawing>
                <wp:inline distT="0" distB="0" distL="0" distR="0" wp14:anchorId="1934F3AA" wp14:editId="1F748A91">
                  <wp:extent cx="1783715" cy="1806575"/>
                  <wp:effectExtent l="0" t="0" r="0" b="0"/>
                  <wp:docPr id="3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3715" cy="1806575"/>
                          </a:xfrm>
                          <a:prstGeom prst="rect">
                            <a:avLst/>
                          </a:prstGeom>
                          <a:noFill/>
                          <a:ln>
                            <a:noFill/>
                          </a:ln>
                        </pic:spPr>
                      </pic:pic>
                    </a:graphicData>
                  </a:graphic>
                </wp:inline>
              </w:drawing>
            </w:r>
            <w:r w:rsidRPr="00D76388">
              <w:rPr>
                <w:rFonts w:ascii="Calibri" w:hAnsi="Calibri" w:cs="Calibri"/>
                <w:noProof/>
                <w:lang w:val="es-BO" w:eastAsia="es-BO"/>
              </w:rPr>
              <w:drawing>
                <wp:inline distT="0" distB="0" distL="0" distR="0" wp14:anchorId="54F48CEE" wp14:editId="44CF5F67">
                  <wp:extent cx="3601720" cy="1828800"/>
                  <wp:effectExtent l="0" t="0" r="0" b="0"/>
                  <wp:docPr id="3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1720" cy="1828800"/>
                          </a:xfrm>
                          <a:prstGeom prst="rect">
                            <a:avLst/>
                          </a:prstGeom>
                          <a:noFill/>
                          <a:ln>
                            <a:noFill/>
                          </a:ln>
                        </pic:spPr>
                      </pic:pic>
                    </a:graphicData>
                  </a:graphic>
                </wp:inline>
              </w:drawing>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TRABAJO A REALIZAR EN LAS ILUMINARIAS</w:t>
            </w:r>
          </w:p>
          <w:p w:rsidR="00582437" w:rsidRPr="00D76388" w:rsidRDefault="00582437" w:rsidP="00B93AA5">
            <w:pPr>
              <w:autoSpaceDE w:val="0"/>
              <w:autoSpaceDN w:val="0"/>
              <w:adjustRightInd w:val="0"/>
              <w:ind w:left="720"/>
              <w:rPr>
                <w:rFonts w:ascii="Calibri" w:hAnsi="Calibri" w:cs="Calibri"/>
                <w:b/>
                <w:u w:val="single"/>
              </w:rPr>
            </w:pPr>
          </w:p>
          <w:p w:rsidR="00582437" w:rsidRPr="00D76388" w:rsidRDefault="00582437" w:rsidP="00B93AA5">
            <w:pPr>
              <w:autoSpaceDE w:val="0"/>
              <w:autoSpaceDN w:val="0"/>
              <w:adjustRightInd w:val="0"/>
              <w:ind w:left="720"/>
              <w:jc w:val="center"/>
              <w:rPr>
                <w:rFonts w:ascii="Calibri" w:hAnsi="Calibri" w:cs="Calibri"/>
                <w:b/>
                <w:u w:val="single"/>
              </w:rPr>
            </w:pPr>
            <w:r>
              <w:rPr>
                <w:noProof/>
                <w:lang w:val="es-BO" w:eastAsia="es-BO"/>
              </w:rPr>
              <w:drawing>
                <wp:inline distT="0" distB="0" distL="0" distR="0" wp14:anchorId="628BBD32" wp14:editId="25E60BA5">
                  <wp:extent cx="2808000" cy="2049120"/>
                  <wp:effectExtent l="0" t="0" r="0" b="889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08000" cy="2049120"/>
                          </a:xfrm>
                          <a:prstGeom prst="rect">
                            <a:avLst/>
                          </a:prstGeom>
                        </pic:spPr>
                      </pic:pic>
                    </a:graphicData>
                  </a:graphic>
                </wp:inline>
              </w:drawing>
            </w:r>
          </w:p>
          <w:p w:rsidR="00582437" w:rsidRPr="00D76388" w:rsidRDefault="00582437" w:rsidP="00B93AA5">
            <w:pPr>
              <w:autoSpaceDE w:val="0"/>
              <w:autoSpaceDN w:val="0"/>
              <w:adjustRightInd w:val="0"/>
              <w:ind w:left="720"/>
              <w:rPr>
                <w:rFonts w:ascii="Calibri" w:hAnsi="Calibri" w:cs="Calibri"/>
                <w:b/>
              </w:rPr>
            </w:pPr>
            <w:r w:rsidRPr="00D76388">
              <w:rPr>
                <w:rFonts w:ascii="Calibri" w:hAnsi="Calibri" w:cs="Calibri"/>
                <w:b/>
              </w:rPr>
              <w:t xml:space="preserve">“PUNTO DE ILUMINACIÓN LED CON LOGO CORPORATIVO </w:t>
            </w:r>
          </w:p>
          <w:p w:rsidR="00582437" w:rsidRPr="00D76388" w:rsidRDefault="00582437" w:rsidP="00B93AA5">
            <w:pPr>
              <w:autoSpaceDE w:val="0"/>
              <w:autoSpaceDN w:val="0"/>
              <w:adjustRightInd w:val="0"/>
              <w:ind w:left="720"/>
              <w:jc w:val="both"/>
              <w:rPr>
                <w:rFonts w:ascii="Calibri" w:hAnsi="Calibri" w:cs="Calibri"/>
                <w:b/>
                <w:u w:val="single"/>
              </w:rPr>
            </w:pPr>
          </w:p>
          <w:p w:rsidR="00582437" w:rsidRPr="00D76388" w:rsidRDefault="00582437"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Armado de Andamios Modulares (para trabajos en altura)</w:t>
            </w:r>
          </w:p>
          <w:p w:rsidR="00582437" w:rsidRPr="00D76388" w:rsidRDefault="00582437"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Tendido de Cable AWG N°14 (desde punto de energía hasta disposición final de logo)</w:t>
            </w:r>
          </w:p>
          <w:p w:rsidR="00582437" w:rsidRPr="00D76388" w:rsidRDefault="00582437"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Imagen Corporativa con soportes respectivos</w:t>
            </w:r>
          </w:p>
          <w:p w:rsidR="00582437" w:rsidRPr="00D76388" w:rsidRDefault="00582437"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Cinta LED en borde interior de Logo YPFB</w:t>
            </w:r>
          </w:p>
          <w:p w:rsidR="00582437" w:rsidRPr="00D76388" w:rsidRDefault="00582437" w:rsidP="007B3E9C">
            <w:pPr>
              <w:numPr>
                <w:ilvl w:val="0"/>
                <w:numId w:val="38"/>
              </w:numPr>
              <w:autoSpaceDE w:val="0"/>
              <w:autoSpaceDN w:val="0"/>
              <w:adjustRightInd w:val="0"/>
              <w:ind w:left="993"/>
              <w:jc w:val="both"/>
              <w:rPr>
                <w:rFonts w:ascii="Calibri" w:hAnsi="Calibri" w:cs="Calibri"/>
              </w:rPr>
            </w:pPr>
            <w:r w:rsidRPr="00D76388">
              <w:rPr>
                <w:rFonts w:ascii="Calibri" w:hAnsi="Calibri" w:cs="Calibri"/>
              </w:rPr>
              <w:t>Instalación de Fuente de Energía para luces LED de Logo YPFB</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ind w:left="360"/>
              <w:jc w:val="center"/>
              <w:rPr>
                <w:rFonts w:ascii="Calibri" w:hAnsi="Calibri" w:cs="Calibri"/>
                <w:b/>
              </w:rPr>
            </w:pPr>
            <w:r w:rsidRPr="00D76388">
              <w:rPr>
                <w:rFonts w:ascii="Calibri" w:hAnsi="Calibri" w:cs="Calibri"/>
                <w:b/>
              </w:rPr>
              <w:t>IMÁGENES DE LAS LUMINARIAS, PUNTO DE ILUMINACIÓN LED CON LOGO CORPORATIVO (1,20 x 1,00 mts)</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center"/>
              <w:rPr>
                <w:rFonts w:ascii="Calibri" w:hAnsi="Calibri" w:cs="Calibri"/>
                <w:noProof/>
                <w:lang w:val="es-BO" w:eastAsia="es-BO"/>
              </w:rPr>
            </w:pPr>
            <w:r w:rsidRPr="00D76388">
              <w:rPr>
                <w:rFonts w:ascii="Calibri" w:hAnsi="Calibri" w:cs="Calibri"/>
                <w:noProof/>
                <w:lang w:val="es-BO" w:eastAsia="es-BO"/>
              </w:rPr>
              <w:drawing>
                <wp:inline distT="0" distB="0" distL="0" distR="0" wp14:anchorId="055982AD" wp14:editId="55F6D022">
                  <wp:extent cx="2372995" cy="1094105"/>
                  <wp:effectExtent l="0" t="0" r="0" b="0"/>
                  <wp:docPr id="3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2995" cy="1094105"/>
                          </a:xfrm>
                          <a:prstGeom prst="rect">
                            <a:avLst/>
                          </a:prstGeom>
                          <a:noFill/>
                          <a:ln>
                            <a:noFill/>
                          </a:ln>
                        </pic:spPr>
                      </pic:pic>
                    </a:graphicData>
                  </a:graphic>
                </wp:inline>
              </w:drawing>
            </w:r>
            <w:r w:rsidRPr="00D76388">
              <w:rPr>
                <w:rFonts w:ascii="Calibri" w:hAnsi="Calibri" w:cs="Calibri"/>
                <w:noProof/>
                <w:lang w:val="es-BO" w:eastAsia="es-BO"/>
              </w:rPr>
              <w:t xml:space="preserve">        </w:t>
            </w:r>
            <w:r w:rsidRPr="00D76388">
              <w:rPr>
                <w:rFonts w:ascii="Calibri" w:hAnsi="Calibri" w:cs="Calibri"/>
                <w:noProof/>
                <w:lang w:val="es-BO" w:eastAsia="es-BO"/>
              </w:rPr>
              <w:drawing>
                <wp:inline distT="0" distB="0" distL="0" distR="0" wp14:anchorId="789B8569" wp14:editId="0159FDEA">
                  <wp:extent cx="2254885" cy="1082675"/>
                  <wp:effectExtent l="0" t="0" r="0" b="0"/>
                  <wp:docPr id="3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4885" cy="1082675"/>
                          </a:xfrm>
                          <a:prstGeom prst="rect">
                            <a:avLst/>
                          </a:prstGeom>
                          <a:noFill/>
                          <a:ln>
                            <a:noFill/>
                          </a:ln>
                        </pic:spPr>
                      </pic:pic>
                    </a:graphicData>
                  </a:graphic>
                </wp:inline>
              </w:drawing>
            </w:r>
          </w:p>
          <w:p w:rsidR="00582437" w:rsidRPr="00D76388" w:rsidRDefault="00582437" w:rsidP="00B93AA5">
            <w:pPr>
              <w:autoSpaceDE w:val="0"/>
              <w:autoSpaceDN w:val="0"/>
              <w:adjustRightInd w:val="0"/>
              <w:jc w:val="center"/>
              <w:rPr>
                <w:rFonts w:ascii="Calibri" w:hAnsi="Calibri" w:cs="Calibri"/>
              </w:rPr>
            </w:pPr>
          </w:p>
          <w:p w:rsidR="00582437" w:rsidRPr="00D76388" w:rsidRDefault="00582437" w:rsidP="00B93AA5">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746EBBB8" wp14:editId="57246726">
                  <wp:extent cx="3202940" cy="1470025"/>
                  <wp:effectExtent l="0" t="0" r="0" b="0"/>
                  <wp:docPr id="3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2940" cy="1470025"/>
                          </a:xfrm>
                          <a:prstGeom prst="rect">
                            <a:avLst/>
                          </a:prstGeom>
                          <a:noFill/>
                          <a:ln>
                            <a:noFill/>
                          </a:ln>
                        </pic:spPr>
                      </pic:pic>
                    </a:graphicData>
                  </a:graphic>
                </wp:inline>
              </w:drawing>
            </w:r>
          </w:p>
          <w:p w:rsidR="00582437" w:rsidRPr="00D76388" w:rsidRDefault="00582437" w:rsidP="00B93AA5">
            <w:pPr>
              <w:autoSpaceDE w:val="0"/>
              <w:autoSpaceDN w:val="0"/>
              <w:adjustRightInd w:val="0"/>
              <w:jc w:val="center"/>
              <w:rPr>
                <w:rFonts w:ascii="Calibri" w:hAnsi="Calibri" w:cs="Calibri"/>
              </w:rPr>
            </w:pP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pStyle w:val="Prrafodelista"/>
              <w:widowControl w:val="0"/>
              <w:numPr>
                <w:ilvl w:val="1"/>
                <w:numId w:val="40"/>
              </w:numPr>
              <w:tabs>
                <w:tab w:val="left" w:pos="820"/>
              </w:tabs>
              <w:autoSpaceDE w:val="0"/>
              <w:autoSpaceDN w:val="0"/>
              <w:rPr>
                <w:rFonts w:ascii="Calibri" w:hAnsi="Calibri" w:cs="Calibri"/>
                <w:b/>
                <w:w w:val="105"/>
              </w:rPr>
            </w:pPr>
            <w:r w:rsidRPr="00D76388">
              <w:rPr>
                <w:rFonts w:ascii="Calibri" w:hAnsi="Calibri" w:cs="Calibri"/>
                <w:b/>
                <w:w w:val="105"/>
              </w:rPr>
              <w:t>MEDICIÓN</w:t>
            </w:r>
          </w:p>
          <w:p w:rsidR="00582437" w:rsidRPr="00D76388" w:rsidRDefault="00582437" w:rsidP="00B93AA5">
            <w:pPr>
              <w:pStyle w:val="Prrafodelista"/>
              <w:widowControl w:val="0"/>
              <w:tabs>
                <w:tab w:val="left" w:pos="820"/>
              </w:tabs>
              <w:autoSpaceDE w:val="0"/>
              <w:autoSpaceDN w:val="0"/>
              <w:rPr>
                <w:rFonts w:ascii="Calibri" w:hAnsi="Calibri" w:cs="Calibri"/>
                <w:b/>
                <w:w w:val="105"/>
              </w:rPr>
            </w:pPr>
          </w:p>
          <w:p w:rsidR="00582437" w:rsidRPr="00D76388" w:rsidRDefault="00582437" w:rsidP="00B93AA5">
            <w:pPr>
              <w:autoSpaceDE w:val="0"/>
              <w:autoSpaceDN w:val="0"/>
              <w:adjustRightInd w:val="0"/>
              <w:rPr>
                <w:rFonts w:ascii="Calibri" w:hAnsi="Calibri" w:cs="Calibri"/>
              </w:rPr>
            </w:pPr>
            <w:r w:rsidRPr="00D76388">
              <w:rPr>
                <w:rFonts w:ascii="Calibri" w:hAnsi="Calibri" w:cs="Calibri"/>
              </w:rPr>
              <w:t>El ítem de PUNTO DE ILUMINACION LED CON LOGO CORPORATIVO, se medirá por pieza debidamente ejecutada, todo esto con la aprobación del Fiscal de Servicio.</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El desarrollo de la presente actividad, comprende el empleo de los siguientes materiales; los cuales deben tener una certificación respectiva que demuestre la calidad</w:t>
            </w:r>
            <w:r>
              <w:rPr>
                <w:rFonts w:ascii="Calibri" w:hAnsi="Calibri" w:cs="Calibri"/>
              </w:rPr>
              <w:t xml:space="preserve"> del material.</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Aluminio Compuesto (consistencia de alto rendimiento, con capa inicial o expuesta de 0,5mm de aluminio, núcleo de compuesto mineral o PVC de 2,5 – 4,5mm, y posteriormente viene su capa de soporte anticorrosivo de 0,5mm) en color Plateado/Cromado.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2A95F200" wp14:editId="5571B1A1">
                  <wp:extent cx="3085465" cy="1076960"/>
                  <wp:effectExtent l="0" t="0" r="0" b="0"/>
                  <wp:docPr id="3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5465" cy="1076960"/>
                          </a:xfrm>
                          <a:prstGeom prst="rect">
                            <a:avLst/>
                          </a:prstGeom>
                          <a:noFill/>
                          <a:ln>
                            <a:noFill/>
                          </a:ln>
                        </pic:spPr>
                      </pic:pic>
                    </a:graphicData>
                  </a:graphic>
                </wp:inline>
              </w:drawing>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05B86035" wp14:editId="0D4F8841">
                  <wp:extent cx="2524125" cy="1094105"/>
                  <wp:effectExtent l="0" t="0" r="0" b="0"/>
                  <wp:docPr id="38"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4125" cy="1094105"/>
                          </a:xfrm>
                          <a:prstGeom prst="rect">
                            <a:avLst/>
                          </a:prstGeom>
                          <a:noFill/>
                          <a:ln>
                            <a:noFill/>
                          </a:ln>
                        </pic:spPr>
                      </pic:pic>
                    </a:graphicData>
                  </a:graphic>
                </wp:inline>
              </w:drawing>
            </w:r>
            <w:r w:rsidRPr="00D76388">
              <w:rPr>
                <w:rFonts w:ascii="Calibri" w:hAnsi="Calibri" w:cs="Calibri"/>
                <w:noProof/>
                <w:lang w:val="es-BO" w:eastAsia="es-BO"/>
              </w:rPr>
              <w:t xml:space="preserve">   </w:t>
            </w:r>
            <w:r w:rsidRPr="00D76388">
              <w:rPr>
                <w:rFonts w:ascii="Calibri" w:hAnsi="Calibri" w:cs="Calibri"/>
                <w:noProof/>
                <w:lang w:val="es-BO" w:eastAsia="es-BO"/>
              </w:rPr>
              <w:drawing>
                <wp:inline distT="0" distB="0" distL="0" distR="0" wp14:anchorId="3F2AE587" wp14:editId="6BB4438F">
                  <wp:extent cx="1963420" cy="1104900"/>
                  <wp:effectExtent l="0" t="0" r="0" b="0"/>
                  <wp:docPr id="3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420" cy="1104900"/>
                          </a:xfrm>
                          <a:prstGeom prst="rect">
                            <a:avLst/>
                          </a:prstGeom>
                          <a:noFill/>
                          <a:ln>
                            <a:noFill/>
                          </a:ln>
                        </pic:spPr>
                      </pic:pic>
                    </a:graphicData>
                  </a:graphic>
                </wp:inline>
              </w:drawing>
            </w: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Fijadores metálicos (soportes hacia el revestimiento de cenefa)</w:t>
            </w: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Fuente de Energía</w:t>
            </w:r>
          </w:p>
          <w:p w:rsidR="00582437" w:rsidRPr="00D76388" w:rsidRDefault="00582437" w:rsidP="00B93AA5">
            <w:pPr>
              <w:autoSpaceDE w:val="0"/>
              <w:autoSpaceDN w:val="0"/>
              <w:adjustRightInd w:val="0"/>
              <w:ind w:left="720"/>
              <w:jc w:val="both"/>
              <w:rPr>
                <w:rFonts w:ascii="Calibri" w:hAnsi="Calibri" w:cs="Calibri"/>
              </w:rPr>
            </w:pPr>
          </w:p>
          <w:p w:rsidR="00582437" w:rsidRPr="00D76388" w:rsidRDefault="00582437" w:rsidP="00B93AA5">
            <w:pPr>
              <w:autoSpaceDE w:val="0"/>
              <w:autoSpaceDN w:val="0"/>
              <w:adjustRightInd w:val="0"/>
              <w:jc w:val="center"/>
              <w:rPr>
                <w:rFonts w:ascii="Calibri" w:hAnsi="Calibri" w:cs="Calibri"/>
              </w:rPr>
            </w:pPr>
            <w:r w:rsidRPr="00D76388">
              <w:rPr>
                <w:rFonts w:ascii="Calibri" w:hAnsi="Calibri" w:cs="Calibri"/>
                <w:noProof/>
                <w:lang w:val="es-BO" w:eastAsia="es-BO"/>
              </w:rPr>
              <w:drawing>
                <wp:inline distT="0" distB="0" distL="0" distR="0" wp14:anchorId="7D90A4C7" wp14:editId="310E72C9">
                  <wp:extent cx="2765425" cy="886460"/>
                  <wp:effectExtent l="0" t="0" r="0" b="0"/>
                  <wp:docPr id="4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5425" cy="886460"/>
                          </a:xfrm>
                          <a:prstGeom prst="rect">
                            <a:avLst/>
                          </a:prstGeom>
                          <a:noFill/>
                          <a:ln>
                            <a:noFill/>
                          </a:ln>
                        </pic:spPr>
                      </pic:pic>
                    </a:graphicData>
                  </a:graphic>
                </wp:inline>
              </w:drawing>
            </w:r>
          </w:p>
          <w:p w:rsidR="00582437" w:rsidRPr="00D76388" w:rsidRDefault="00582437" w:rsidP="00B93AA5">
            <w:pPr>
              <w:autoSpaceDE w:val="0"/>
              <w:autoSpaceDN w:val="0"/>
              <w:adjustRightInd w:val="0"/>
              <w:jc w:val="center"/>
              <w:rPr>
                <w:rFonts w:ascii="Calibri" w:hAnsi="Calibri" w:cs="Calibri"/>
              </w:rPr>
            </w:pP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Silicona Estructural (sellador de juntas)</w:t>
            </w: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Tornillos de Encarne auto perforantes</w:t>
            </w: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Remaches Tipo “pop”</w:t>
            </w:r>
          </w:p>
          <w:p w:rsidR="00582437" w:rsidRPr="00D76388" w:rsidRDefault="00582437" w:rsidP="007B3E9C">
            <w:pPr>
              <w:numPr>
                <w:ilvl w:val="0"/>
                <w:numId w:val="36"/>
              </w:numPr>
              <w:autoSpaceDE w:val="0"/>
              <w:autoSpaceDN w:val="0"/>
              <w:adjustRightInd w:val="0"/>
              <w:jc w:val="both"/>
              <w:rPr>
                <w:rFonts w:ascii="Calibri" w:hAnsi="Calibri" w:cs="Calibri"/>
              </w:rPr>
            </w:pPr>
            <w:r w:rsidRPr="00D76388">
              <w:rPr>
                <w:rFonts w:ascii="Calibri" w:hAnsi="Calibri" w:cs="Calibri"/>
              </w:rPr>
              <w:t>Alcohol Metílico (para extraer impurezas de superficies expuestas)</w:t>
            </w:r>
          </w:p>
          <w:p w:rsidR="00582437" w:rsidRPr="00D76388" w:rsidRDefault="00582437" w:rsidP="00B93AA5">
            <w:pPr>
              <w:autoSpaceDE w:val="0"/>
              <w:autoSpaceDN w:val="0"/>
              <w:adjustRightInd w:val="0"/>
              <w:jc w:val="center"/>
              <w:rPr>
                <w:rFonts w:ascii="Calibri" w:hAnsi="Calibri" w:cs="Calibri"/>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EJECUCIÓN</w:t>
            </w:r>
          </w:p>
          <w:p w:rsidR="00582437" w:rsidRDefault="00582437" w:rsidP="00B93AA5">
            <w:pPr>
              <w:autoSpaceDE w:val="0"/>
              <w:autoSpaceDN w:val="0"/>
              <w:adjustRightInd w:val="0"/>
              <w:rPr>
                <w:rFonts w:ascii="Calibri" w:hAnsi="Calibri" w:cs="Calibri"/>
              </w:rPr>
            </w:pPr>
          </w:p>
          <w:p w:rsidR="00582437" w:rsidRDefault="00582437" w:rsidP="00B93AA5">
            <w:pPr>
              <w:autoSpaceDE w:val="0"/>
              <w:autoSpaceDN w:val="0"/>
              <w:adjustRightInd w:val="0"/>
              <w:rPr>
                <w:rFonts w:ascii="Calibri" w:hAnsi="Calibri" w:cs="Calibri"/>
              </w:rPr>
            </w:pPr>
            <w:r>
              <w:rPr>
                <w:rFonts w:ascii="Calibri" w:hAnsi="Calibri" w:cs="Calibri"/>
              </w:rPr>
              <w:t>Se respetará la forma de trabajo de la empresa de forma que asegura la calidad y durabilidad de la instalación; no obstante, se recomienda la siguiente forma de trabajo.</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Se cortará el aluminio compuesto con la forma requerida y mostrada en las imágenes predecesoras, teniendo el cuidado respectivo de las fijaciones respectivas por la parte interna con silicona estructural, además de la incorporación de la cinta LED en todo el perímetro, del logo y de las letras previamente armadas.</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lastRenderedPageBreak/>
              <w:t>Todo el aluminio compuesto empleado deberá estar protegido hasta el momento de la instalación en los lugares dispuestos de la Cenefa. Se tendrá especial cuidado de la fijación de la fuente de energía en un lugar que no esté expuesto a contactos con agua principalmente.</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Se identificará el lugar próximo de energía dentro de la Cenefa, para que se interconecte con la fuente de energía del logo led, el mismo estará interconectado con cable AWG N° 14, teniendo el cuidado de los circuitos de protección. Se evitarán los empalmes que puedan ocasionar contingencias en su funcionamiento.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Es recomendable que el circuito de los Logos de YPFB con Iluminación LED, sean interconectados a los puntos de iluminación de Islas, todo esto para tener una función mixta de encendido. Para la Instalación respectiva, se tendrá mucho cuidado del armado de los andamios modulares hasta la altura requerida para trabajar con la comodidad necesaria del personal calificado; el cual tendrá instalado el arnés respectivo con su línea de vida, debidamente asegurada a un lugar óptimo que pueda otorgar la resistencia necesaria ante una eventualidad de caída.</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Concluidos todos los trabajos de montaje/instalación del PUNTO DE ILUMINACION LED CON LOGO CORPORATIVO en la Cenefa Metálica, se procederá a la extracción del film protector, teniendo cuidado para evitar rayones con la aplicación de alcohol metílico.</w:t>
            </w: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numPr>
                <w:ilvl w:val="0"/>
                <w:numId w:val="40"/>
              </w:numPr>
              <w:autoSpaceDE w:val="0"/>
              <w:autoSpaceDN w:val="0"/>
              <w:adjustRightInd w:val="0"/>
              <w:rPr>
                <w:rFonts w:ascii="Calibri" w:hAnsi="Calibri" w:cs="Calibri"/>
                <w:b/>
                <w:u w:val="single"/>
              </w:rPr>
            </w:pPr>
            <w:r w:rsidRPr="00D76388">
              <w:rPr>
                <w:rFonts w:ascii="Calibri" w:hAnsi="Calibri" w:cs="Calibri"/>
                <w:b/>
                <w:u w:val="single"/>
              </w:rPr>
              <w:t>PROVISIÓN E INSTALACION TOTEM ILUMINADO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pStyle w:val="Prrafodelista"/>
              <w:widowControl w:val="0"/>
              <w:tabs>
                <w:tab w:val="left" w:pos="820"/>
              </w:tabs>
              <w:autoSpaceDE w:val="0"/>
              <w:autoSpaceDN w:val="0"/>
              <w:ind w:left="0"/>
              <w:rPr>
                <w:rFonts w:ascii="Calibri" w:hAnsi="Calibri" w:cs="Calibri"/>
                <w:b/>
                <w:w w:val="105"/>
              </w:rPr>
            </w:pPr>
            <w:r w:rsidRPr="00D76388">
              <w:rPr>
                <w:rFonts w:ascii="Calibri" w:hAnsi="Calibri" w:cs="Calibri"/>
                <w:b/>
                <w:w w:val="105"/>
              </w:rPr>
              <w:t>DESCRIPCION</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Este ítem comprende la provisión e instalación del Tótem al ingreso de estación de servicio iluminado: con el objeto de identificar la imagen corporativa correspondiente a YPFB, y la denominación de la estación de servicio, para su identificación de acuerdo a los planos de ubicación del mismo en el proyecto o a lo indicado por el fiscal de servicio.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MEDICION</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La provisión e instalación del Tótem será medido </w:t>
            </w:r>
            <w:r>
              <w:rPr>
                <w:rFonts w:ascii="Calibri" w:hAnsi="Calibri" w:cs="Calibri"/>
              </w:rPr>
              <w:t>por la pieza instalada</w:t>
            </w:r>
            <w:r w:rsidRPr="00D76388">
              <w:rPr>
                <w:rFonts w:ascii="Calibri" w:hAnsi="Calibri" w:cs="Calibri"/>
              </w:rPr>
              <w:t>.</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582437" w:rsidRPr="00D76388" w:rsidRDefault="00582437" w:rsidP="00B93AA5">
            <w:pPr>
              <w:autoSpaceDE w:val="0"/>
              <w:autoSpaceDN w:val="0"/>
              <w:adjustRightInd w:val="0"/>
              <w:rPr>
                <w:rFonts w:ascii="Calibri" w:hAnsi="Calibri" w:cs="Calibri"/>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MATERIALES, HERRAMIENTAS Y EQUIPO</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El Contratista proporcionará todos los materiales, herramientas y equipo necesarios para la ejecución de los trabajos, los mismos deberán ser aprobados por el Fiscal de servicio.</w:t>
            </w: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Para la construcción del tótem se hará uso de:</w:t>
            </w:r>
          </w:p>
          <w:p w:rsidR="00582437" w:rsidRPr="00D76388" w:rsidRDefault="00582437" w:rsidP="00B93AA5">
            <w:pPr>
              <w:autoSpaceDE w:val="0"/>
              <w:autoSpaceDN w:val="0"/>
              <w:adjustRightInd w:val="0"/>
              <w:jc w:val="both"/>
              <w:rPr>
                <w:rFonts w:ascii="Calibri" w:hAnsi="Calibri" w:cs="Calibri"/>
              </w:rPr>
            </w:pPr>
          </w:p>
          <w:p w:rsidR="00582437" w:rsidRPr="00720272" w:rsidRDefault="00582437" w:rsidP="007B3E9C">
            <w:pPr>
              <w:numPr>
                <w:ilvl w:val="0"/>
                <w:numId w:val="39"/>
              </w:numPr>
              <w:autoSpaceDE w:val="0"/>
              <w:autoSpaceDN w:val="0"/>
              <w:adjustRightInd w:val="0"/>
              <w:jc w:val="both"/>
              <w:rPr>
                <w:rFonts w:ascii="Calibri" w:hAnsi="Calibri" w:cs="Calibri"/>
              </w:rPr>
            </w:pPr>
            <w:r w:rsidRPr="00720272">
              <w:rPr>
                <w:rFonts w:ascii="Calibri" w:hAnsi="Calibri" w:cs="Calibri"/>
              </w:rPr>
              <w:t>Desmontaje de Bastidor Metálico Existente que realiza el trabajo de soporte perimetral de Lona Impresa con información de la Estación de Servicio en el Tótem Publicitario.</w:t>
            </w:r>
          </w:p>
          <w:p w:rsidR="00582437" w:rsidRPr="00720272" w:rsidRDefault="00582437" w:rsidP="007B3E9C">
            <w:pPr>
              <w:numPr>
                <w:ilvl w:val="0"/>
                <w:numId w:val="39"/>
              </w:numPr>
              <w:autoSpaceDE w:val="0"/>
              <w:autoSpaceDN w:val="0"/>
              <w:adjustRightInd w:val="0"/>
              <w:jc w:val="both"/>
              <w:rPr>
                <w:rFonts w:ascii="Calibri" w:hAnsi="Calibri" w:cs="Calibri"/>
              </w:rPr>
            </w:pPr>
            <w:r w:rsidRPr="00720272">
              <w:rPr>
                <w:rFonts w:ascii="Calibri" w:hAnsi="Calibri" w:cs="Calibri"/>
              </w:rPr>
              <w:t>Armado de Andamios Metálico</w:t>
            </w:r>
            <w:r>
              <w:rPr>
                <w:rFonts w:ascii="Calibri" w:hAnsi="Calibri" w:cs="Calibri"/>
              </w:rPr>
              <w:t>s</w:t>
            </w:r>
            <w:r w:rsidRPr="00720272">
              <w:rPr>
                <w:rFonts w:ascii="Calibri" w:hAnsi="Calibri" w:cs="Calibri"/>
              </w:rPr>
              <w:t>.</w:t>
            </w:r>
          </w:p>
          <w:p w:rsidR="00582437" w:rsidRPr="00D76388" w:rsidRDefault="00582437" w:rsidP="007B3E9C">
            <w:pPr>
              <w:numPr>
                <w:ilvl w:val="0"/>
                <w:numId w:val="39"/>
              </w:numPr>
              <w:autoSpaceDE w:val="0"/>
              <w:autoSpaceDN w:val="0"/>
              <w:adjustRightInd w:val="0"/>
              <w:jc w:val="both"/>
              <w:rPr>
                <w:rFonts w:ascii="Calibri" w:hAnsi="Calibri" w:cs="Calibri"/>
              </w:rPr>
            </w:pPr>
            <w:r w:rsidRPr="00D76388">
              <w:rPr>
                <w:rFonts w:ascii="Calibri" w:hAnsi="Calibri" w:cs="Calibri"/>
              </w:rPr>
              <w:t>Silicona Estructural en sellado de Juntas</w:t>
            </w:r>
          </w:p>
          <w:p w:rsidR="00582437" w:rsidRPr="00D76388" w:rsidRDefault="00582437" w:rsidP="007B3E9C">
            <w:pPr>
              <w:numPr>
                <w:ilvl w:val="0"/>
                <w:numId w:val="39"/>
              </w:numPr>
              <w:autoSpaceDE w:val="0"/>
              <w:autoSpaceDN w:val="0"/>
              <w:adjustRightInd w:val="0"/>
              <w:jc w:val="both"/>
              <w:rPr>
                <w:rFonts w:ascii="Calibri" w:hAnsi="Calibri" w:cs="Calibri"/>
              </w:rPr>
            </w:pPr>
            <w:r w:rsidRPr="00D76388">
              <w:rPr>
                <w:rFonts w:ascii="Calibri" w:hAnsi="Calibri" w:cs="Calibri"/>
              </w:rPr>
              <w:t>Retiro de Lona existente, y Cambio de Tornillos y Arandelas</w:t>
            </w:r>
          </w:p>
          <w:p w:rsidR="00582437" w:rsidRPr="00D76388" w:rsidRDefault="00582437" w:rsidP="007B3E9C">
            <w:pPr>
              <w:numPr>
                <w:ilvl w:val="0"/>
                <w:numId w:val="39"/>
              </w:numPr>
              <w:autoSpaceDE w:val="0"/>
              <w:autoSpaceDN w:val="0"/>
              <w:adjustRightInd w:val="0"/>
              <w:jc w:val="both"/>
              <w:rPr>
                <w:rFonts w:ascii="Calibri" w:hAnsi="Calibri" w:cs="Calibri"/>
              </w:rPr>
            </w:pPr>
            <w:r w:rsidRPr="00D76388">
              <w:rPr>
                <w:rFonts w:ascii="Calibri" w:hAnsi="Calibri" w:cs="Calibri"/>
              </w:rPr>
              <w:t>Incorporación de Paneles de Aluminio Compuesto según di</w:t>
            </w:r>
            <w:r>
              <w:rPr>
                <w:rFonts w:ascii="Calibri" w:hAnsi="Calibri" w:cs="Calibri"/>
              </w:rPr>
              <w:t>seño.</w:t>
            </w:r>
          </w:p>
          <w:p w:rsidR="00582437" w:rsidRPr="00D76388" w:rsidRDefault="00582437" w:rsidP="007B3E9C">
            <w:pPr>
              <w:numPr>
                <w:ilvl w:val="0"/>
                <w:numId w:val="39"/>
              </w:numPr>
              <w:autoSpaceDE w:val="0"/>
              <w:autoSpaceDN w:val="0"/>
              <w:adjustRightInd w:val="0"/>
              <w:jc w:val="both"/>
              <w:rPr>
                <w:rFonts w:ascii="Calibri" w:hAnsi="Calibri" w:cs="Calibri"/>
              </w:rPr>
            </w:pPr>
            <w:r w:rsidRPr="00D76388">
              <w:rPr>
                <w:rFonts w:ascii="Calibri" w:hAnsi="Calibri" w:cs="Calibri"/>
              </w:rPr>
              <w:t>Mano de Obra completa en el desarrollo de la actividad</w:t>
            </w:r>
          </w:p>
          <w:p w:rsidR="00582437" w:rsidRPr="00D76388" w:rsidRDefault="00582437" w:rsidP="00B93AA5">
            <w:pPr>
              <w:pStyle w:val="Prrafodelista"/>
              <w:widowControl w:val="0"/>
              <w:autoSpaceDE w:val="0"/>
              <w:autoSpaceDN w:val="0"/>
              <w:rPr>
                <w:rFonts w:ascii="Calibri" w:hAnsi="Calibri" w:cs="Calibri"/>
                <w:b/>
                <w:w w:val="105"/>
              </w:rPr>
            </w:pPr>
          </w:p>
          <w:p w:rsidR="00582437" w:rsidRPr="00D76388" w:rsidRDefault="00582437" w:rsidP="007B3E9C">
            <w:pPr>
              <w:pStyle w:val="Prrafodelista"/>
              <w:widowControl w:val="0"/>
              <w:numPr>
                <w:ilvl w:val="1"/>
                <w:numId w:val="40"/>
              </w:numPr>
              <w:autoSpaceDE w:val="0"/>
              <w:autoSpaceDN w:val="0"/>
              <w:rPr>
                <w:rFonts w:ascii="Calibri" w:hAnsi="Calibri" w:cs="Calibri"/>
                <w:b/>
                <w:w w:val="105"/>
              </w:rPr>
            </w:pPr>
            <w:r w:rsidRPr="00D76388">
              <w:rPr>
                <w:rFonts w:ascii="Calibri" w:hAnsi="Calibri" w:cs="Calibri"/>
                <w:b/>
                <w:w w:val="105"/>
              </w:rPr>
              <w:t>FORMA DE EJECUCION</w:t>
            </w: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Deberá armarse el marco estructural metálico del Tótem con columnas principales en perfil u de 350*100*3 y arriostra miento de tubo rectangular de 30*20*2. Una vez obtenido el marco de la estructura se procederá a su forrado con plancha de acero cubriendo aéreas según plano de construcción, exceptuando las partes donde se encuentra los anuncios. </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Una vez obtenido el armazón se deberá proceder a cubrir el área de anuncios con material acrílico transparente de 3mm de espesor y vinil (laminas autoadhesivas translucidas), con luminarias de 40 W y cables con aislación anti flama y arrancadores electrónicos distribuidas de tal forma que no produzcan sombras.</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De la fijación; Los Tótem serán fijados sobre una base de hormigón a una altura del nivel de piso de 40 cm. con pernos de anclaje según requerimiento de esfuerzos, la misma deberá tener una zapata de hormigo armado de fijación de acuerdo a las solicitudes de esfuerzos correspondientes. La estructura de soporte deberá estar protegida con pintura anticorrosiva. Y las caras expuestas deberán ser pintadas con un fondo anticorrosivo y una pintura de acabado en base poliuretano.</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rPr>
                <w:rFonts w:ascii="Calibri" w:hAnsi="Calibri" w:cs="Calibri"/>
              </w:rPr>
            </w:pPr>
          </w:p>
          <w:p w:rsidR="00582437" w:rsidRPr="00D76388" w:rsidRDefault="00582437" w:rsidP="00B93AA5">
            <w:pPr>
              <w:autoSpaceDE w:val="0"/>
              <w:autoSpaceDN w:val="0"/>
              <w:adjustRightInd w:val="0"/>
              <w:rPr>
                <w:rFonts w:ascii="Calibri" w:hAnsi="Calibri" w:cs="Calibri"/>
                <w:b/>
              </w:rPr>
            </w:pPr>
            <w:r w:rsidRPr="00D76388">
              <w:rPr>
                <w:rFonts w:ascii="Calibri" w:hAnsi="Calibri" w:cs="Calibri"/>
                <w:b/>
              </w:rPr>
              <w:t>LA FIGURA ES REFERENCIAL</w:t>
            </w:r>
            <w:r>
              <w:rPr>
                <w:rFonts w:ascii="Calibri" w:hAnsi="Calibri" w:cs="Calibri"/>
                <w:b/>
              </w:rPr>
              <w:t xml:space="preserve">. – </w:t>
            </w:r>
            <w:r w:rsidRPr="009108BA">
              <w:rPr>
                <w:rFonts w:ascii="Calibri" w:hAnsi="Calibri" w:cs="Calibri"/>
                <w:bCs/>
              </w:rPr>
              <w:t>El fiscal de servicio entregara el plano a detalle.</w:t>
            </w:r>
          </w:p>
          <w:p w:rsidR="00582437" w:rsidRPr="00D76388" w:rsidRDefault="00582437" w:rsidP="00B93AA5">
            <w:pPr>
              <w:autoSpaceDE w:val="0"/>
              <w:autoSpaceDN w:val="0"/>
              <w:adjustRightInd w:val="0"/>
              <w:jc w:val="center"/>
              <w:rPr>
                <w:rFonts w:ascii="Calibri" w:hAnsi="Calibri" w:cs="Calibri"/>
                <w:b/>
              </w:rPr>
            </w:pPr>
            <w:r>
              <w:rPr>
                <w:rFonts w:ascii="Calibri" w:hAnsi="Calibri" w:cs="Calibri"/>
                <w:b/>
                <w:noProof/>
                <w:lang w:val="es-BO" w:eastAsia="es-BO"/>
              </w:rPr>
              <w:drawing>
                <wp:inline distT="0" distB="0" distL="0" distR="0" wp14:anchorId="125652AD" wp14:editId="14AE7F88">
                  <wp:extent cx="5760000" cy="2796717"/>
                  <wp:effectExtent l="0" t="0" r="0" b="381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10894C.tmp"/>
                          <pic:cNvPicPr/>
                        </pic:nvPicPr>
                        <pic:blipFill>
                          <a:blip r:embed="rId33">
                            <a:extLst>
                              <a:ext uri="{28A0092B-C50C-407E-A947-70E740481C1C}">
                                <a14:useLocalDpi xmlns:a14="http://schemas.microsoft.com/office/drawing/2010/main" val="0"/>
                              </a:ext>
                            </a:extLst>
                          </a:blip>
                          <a:stretch>
                            <a:fillRect/>
                          </a:stretch>
                        </pic:blipFill>
                        <pic:spPr>
                          <a:xfrm>
                            <a:off x="0" y="0"/>
                            <a:ext cx="5760000" cy="2796717"/>
                          </a:xfrm>
                          <a:prstGeom prst="rect">
                            <a:avLst/>
                          </a:prstGeom>
                        </pic:spPr>
                      </pic:pic>
                    </a:graphicData>
                  </a:graphic>
                </wp:inline>
              </w:drawing>
            </w:r>
          </w:p>
          <w:p w:rsidR="00582437" w:rsidRPr="00D76388" w:rsidRDefault="00582437" w:rsidP="00B93AA5">
            <w:pPr>
              <w:autoSpaceDE w:val="0"/>
              <w:autoSpaceDN w:val="0"/>
              <w:adjustRightInd w:val="0"/>
              <w:jc w:val="center"/>
              <w:rPr>
                <w:rFonts w:ascii="Calibri" w:hAnsi="Calibri" w:cs="Calibri"/>
              </w:rPr>
            </w:pPr>
          </w:p>
          <w:p w:rsidR="00582437" w:rsidRPr="00D76388" w:rsidRDefault="00582437" w:rsidP="00B93AA5">
            <w:pPr>
              <w:autoSpaceDE w:val="0"/>
              <w:autoSpaceDN w:val="0"/>
              <w:adjustRightInd w:val="0"/>
              <w:jc w:val="center"/>
              <w:rPr>
                <w:rFonts w:ascii="Calibri" w:hAnsi="Calibri" w:cs="Calibri"/>
              </w:rPr>
            </w:pPr>
          </w:p>
        </w:tc>
      </w:tr>
    </w:tbl>
    <w:p w:rsidR="00582437" w:rsidRPr="00D76388" w:rsidRDefault="00582437" w:rsidP="00582437">
      <w:pPr>
        <w:rPr>
          <w:rFonts w:ascii="Calibri" w:hAnsi="Calibri" w:cs="Calibri"/>
        </w:rPr>
      </w:pPr>
    </w:p>
    <w:p w:rsidR="00582437" w:rsidRPr="00D76388" w:rsidRDefault="00582437" w:rsidP="007B3E9C">
      <w:pPr>
        <w:pStyle w:val="Prrafodelista"/>
        <w:numPr>
          <w:ilvl w:val="0"/>
          <w:numId w:val="42"/>
        </w:numPr>
        <w:ind w:left="567" w:hanging="567"/>
        <w:jc w:val="both"/>
        <w:rPr>
          <w:rFonts w:ascii="Calibri" w:hAnsi="Calibri" w:cs="Calibri"/>
          <w:b/>
          <w:bCs/>
          <w:lang w:eastAsia="es-BO"/>
        </w:rPr>
      </w:pPr>
      <w:r w:rsidRPr="00D76388">
        <w:rPr>
          <w:rFonts w:ascii="Calibri" w:hAnsi="Calibri" w:cs="Calibri"/>
          <w:b/>
          <w:bCs/>
          <w:lang w:eastAsia="es-BO"/>
        </w:rPr>
        <w:t>CONDICIONES REQUERIDAS PARA EL BIEN (De cumplimiento obligatorio por el proponente)</w:t>
      </w:r>
    </w:p>
    <w:p w:rsidR="00582437" w:rsidRPr="00D76388" w:rsidRDefault="00582437" w:rsidP="00582437">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82437" w:rsidRPr="00D76388" w:rsidTr="00B93AA5">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82437" w:rsidRPr="00D76388" w:rsidRDefault="00582437" w:rsidP="00B93AA5">
            <w:pPr>
              <w:rPr>
                <w:rFonts w:ascii="Calibri" w:hAnsi="Calibri" w:cs="Calibri"/>
                <w:b/>
                <w:bCs/>
              </w:rPr>
            </w:pPr>
            <w:r w:rsidRPr="00D76388">
              <w:rPr>
                <w:rFonts w:ascii="Calibri" w:hAnsi="Calibri" w:cs="Calibri"/>
                <w:b/>
                <w:bCs/>
              </w:rPr>
              <w:t xml:space="preserve">PERSONAL REQUERIDO </w:t>
            </w:r>
          </w:p>
        </w:tc>
      </w:tr>
      <w:tr w:rsidR="00582437" w:rsidRPr="00D76388" w:rsidTr="00B93AA5">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2437" w:rsidRPr="00D76388" w:rsidRDefault="00582437" w:rsidP="00B93AA5">
            <w:pPr>
              <w:rPr>
                <w:rFonts w:ascii="Calibri" w:hAnsi="Calibri" w:cs="Calibri"/>
                <w:bCs/>
              </w:rPr>
            </w:pPr>
          </w:p>
          <w:p w:rsidR="00582437" w:rsidRPr="00D76388" w:rsidRDefault="00582437" w:rsidP="00B93AA5">
            <w:pPr>
              <w:jc w:val="both"/>
              <w:rPr>
                <w:rFonts w:ascii="Calibri" w:hAnsi="Calibri" w:cs="Calibri"/>
                <w:bCs/>
              </w:rPr>
            </w:pPr>
            <w:r w:rsidRPr="00D76388">
              <w:rPr>
                <w:rFonts w:ascii="Calibri" w:hAnsi="Calibri" w:cs="Calibri"/>
                <w:bCs/>
              </w:rPr>
              <w:t>El proponente tendrá plena responsabilidad de contar con personal técnico calificado y capacitado para la prestación del servicio, dejando establecido por parte de YPFB el cumplimiento de las “Políticas SySO de YPFB” dentro de las instalaciones.</w:t>
            </w:r>
          </w:p>
          <w:p w:rsidR="00582437" w:rsidRPr="00D76388" w:rsidRDefault="00582437" w:rsidP="00B93AA5">
            <w:pPr>
              <w:jc w:val="both"/>
              <w:rPr>
                <w:rFonts w:ascii="Calibri" w:hAnsi="Calibri" w:cs="Calibri"/>
                <w:bCs/>
              </w:rPr>
            </w:pPr>
          </w:p>
          <w:p w:rsidR="00582437" w:rsidRPr="00D76388" w:rsidRDefault="00582437" w:rsidP="00B93AA5">
            <w:pPr>
              <w:jc w:val="both"/>
              <w:rPr>
                <w:rFonts w:ascii="Calibri" w:hAnsi="Calibri" w:cs="Calibri"/>
                <w:bCs/>
              </w:rPr>
            </w:pPr>
            <w:r w:rsidRPr="00D76388">
              <w:rPr>
                <w:rFonts w:ascii="Calibri" w:hAnsi="Calibri" w:cs="Calibri"/>
                <w:bCs/>
              </w:rPr>
              <w:t>Cualquier daño a los equipos atribuibles al descuido o negligencia del personal empleado por parte de la empresa adjudicada para la prestación del servicio, serán reparados de forma inmediata y sin costo alguno para YPFB.</w:t>
            </w:r>
          </w:p>
        </w:tc>
      </w:tr>
      <w:tr w:rsidR="00582437" w:rsidRPr="00D76388" w:rsidTr="00B93AA5">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82437" w:rsidRPr="00D76388" w:rsidRDefault="00582437" w:rsidP="00B93AA5">
            <w:pPr>
              <w:rPr>
                <w:rFonts w:ascii="Calibri" w:hAnsi="Calibri" w:cs="Calibri"/>
                <w:b/>
                <w:bCs/>
              </w:rPr>
            </w:pPr>
            <w:r w:rsidRPr="00D76388">
              <w:rPr>
                <w:rFonts w:ascii="Calibri" w:hAnsi="Calibri" w:cs="Calibri"/>
                <w:b/>
                <w:bCs/>
              </w:rPr>
              <w:lastRenderedPageBreak/>
              <w:t xml:space="preserve">PLAZO DEL SERVICIO </w:t>
            </w:r>
          </w:p>
        </w:tc>
      </w:tr>
      <w:tr w:rsidR="00582437" w:rsidRPr="00D76388" w:rsidTr="00B93AA5">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82437" w:rsidRDefault="00582437" w:rsidP="00B93AA5">
            <w:pPr>
              <w:jc w:val="both"/>
              <w:rPr>
                <w:rFonts w:ascii="Calibri" w:hAnsi="Calibri" w:cs="Calibri"/>
                <w:bCs/>
              </w:rPr>
            </w:pPr>
            <w:r w:rsidRPr="00D76388">
              <w:rPr>
                <w:rFonts w:ascii="Calibri" w:hAnsi="Calibri" w:cs="Calibri"/>
                <w:bCs/>
              </w:rPr>
              <w:t xml:space="preserve">El plazo de ejecución del total del Servicio será de </w:t>
            </w:r>
            <w:r>
              <w:rPr>
                <w:rFonts w:ascii="Calibri" w:hAnsi="Calibri" w:cs="Calibri"/>
                <w:bCs/>
              </w:rPr>
              <w:t>30</w:t>
            </w:r>
            <w:r w:rsidRPr="00D76388">
              <w:rPr>
                <w:rFonts w:ascii="Calibri" w:hAnsi="Calibri" w:cs="Calibri"/>
                <w:bCs/>
              </w:rPr>
              <w:t xml:space="preserve"> días Calendario computables a partir de la recepción de la orden de proceder.</w:t>
            </w:r>
          </w:p>
          <w:p w:rsidR="00582437" w:rsidRPr="00D76388" w:rsidRDefault="00582437" w:rsidP="00B93AA5">
            <w:pPr>
              <w:jc w:val="both"/>
              <w:rPr>
                <w:rFonts w:ascii="Calibri" w:hAnsi="Calibri" w:cs="Calibri"/>
                <w:bCs/>
              </w:rPr>
            </w:pPr>
            <w:r>
              <w:rPr>
                <w:rFonts w:ascii="Calibri" w:hAnsi="Calibri" w:cs="Calibri"/>
                <w:bCs/>
              </w:rPr>
              <w:t>La empresa deberá coordinar con el fiscal de servicio y/o administrador de la EESS los horarios de trabajo de forma de no cortar el abastecimiento de combustibles por periodos muy largo de tiempo. De requerir paradas iguale so mayores a un día la empresa deberá solicitar la parada mediante nota adjuntando el cronograma de trabajo.</w:t>
            </w:r>
          </w:p>
        </w:tc>
      </w:tr>
      <w:tr w:rsidR="00582437" w:rsidRPr="00D76388" w:rsidTr="00B93AA5">
        <w:trPr>
          <w:trHeight w:val="454"/>
        </w:trPr>
        <w:tc>
          <w:tcPr>
            <w:tcW w:w="9322" w:type="dxa"/>
            <w:shd w:val="clear" w:color="auto" w:fill="B6DDE8" w:themeFill="accent5" w:themeFillTint="66"/>
            <w:vAlign w:val="center"/>
          </w:tcPr>
          <w:p w:rsidR="00582437" w:rsidRPr="00D76388" w:rsidRDefault="00582437" w:rsidP="00B93AA5">
            <w:pPr>
              <w:rPr>
                <w:rFonts w:ascii="Calibri" w:hAnsi="Calibri" w:cs="Calibri"/>
              </w:rPr>
            </w:pPr>
            <w:r w:rsidRPr="00D76388">
              <w:rPr>
                <w:rFonts w:ascii="Calibri" w:hAnsi="Calibri" w:cs="Calibri"/>
                <w:b/>
                <w:bCs/>
              </w:rPr>
              <w:t xml:space="preserve">FORMA DE PAGO  </w:t>
            </w:r>
          </w:p>
        </w:tc>
      </w:tr>
      <w:tr w:rsidR="00582437" w:rsidRPr="00D76388" w:rsidTr="00B93AA5">
        <w:trPr>
          <w:trHeight w:val="53"/>
        </w:trPr>
        <w:tc>
          <w:tcPr>
            <w:tcW w:w="9322" w:type="dxa"/>
            <w:shd w:val="clear" w:color="auto" w:fill="auto"/>
            <w:vAlign w:val="center"/>
          </w:tcPr>
          <w:p w:rsidR="00582437" w:rsidRPr="00D76388" w:rsidRDefault="00582437" w:rsidP="00B93AA5">
            <w:pPr>
              <w:jc w:val="both"/>
              <w:rPr>
                <w:rFonts w:ascii="Calibri" w:hAnsi="Calibri" w:cs="Calibri"/>
              </w:rPr>
            </w:pPr>
            <w:r w:rsidRPr="00D76388">
              <w:rPr>
                <w:rFonts w:ascii="Calibri" w:hAnsi="Calibri" w:cs="Calibri"/>
              </w:rPr>
              <w:t>El revestimiento de ALUMINIO COMPUESTO SEGÚN IMAGEN CORPORATIVA y El PUNTO DE ILUMINACION LED CON LOGO CORPORATIVO</w:t>
            </w:r>
            <w:r w:rsidRPr="00D76388">
              <w:rPr>
                <w:rFonts w:ascii="Calibri" w:hAnsi="Calibri" w:cs="Calibri"/>
                <w:w w:val="105"/>
              </w:rPr>
              <w:t xml:space="preserve"> </w:t>
            </w:r>
            <w:r w:rsidRPr="00D76388">
              <w:rPr>
                <w:rFonts w:ascii="Calibri" w:hAnsi="Calibri" w:cs="Calibri"/>
              </w:rPr>
              <w:t>ejecutado con materiales aprobados y de acuerdo con lo especificado, medido según lo previsto en el punto anterior, será pagado al precio unitario de la propuesta aceptada para este ítem.  Este precio unitario será la compensación total por todos los materiales, herramientas, equipo y mano de obra que inciden en su costo.</w:t>
            </w:r>
          </w:p>
          <w:p w:rsidR="00582437" w:rsidRPr="00D76388" w:rsidRDefault="00582437" w:rsidP="00B93AA5">
            <w:pPr>
              <w:jc w:val="both"/>
              <w:rPr>
                <w:rFonts w:ascii="Calibri" w:hAnsi="Calibri" w:cs="Calibri"/>
              </w:rPr>
            </w:pPr>
            <w:r w:rsidRPr="00D76388">
              <w:rPr>
                <w:rFonts w:ascii="Calibri" w:hAnsi="Calibri" w:cs="Calibri"/>
              </w:rPr>
              <w:t xml:space="preserve">El pago se efectuará, una vez emitido el informe de conformidad del servicio, por parte de los fiscales de servicio, posterior a la presentación de los siguientes requisitos: </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Solicitud de pago por la empresa adjudicada</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Presentación de factura original a nombre de YPFB NIT 1020269020</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Fotocopia de registro o SIGEP</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Fotocopia simple de la cedula de identidad del representante legal</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Fotocopia NIT</w:t>
            </w:r>
          </w:p>
          <w:p w:rsidR="00582437" w:rsidRPr="00D76388" w:rsidRDefault="00582437" w:rsidP="007B3E9C">
            <w:pPr>
              <w:numPr>
                <w:ilvl w:val="0"/>
                <w:numId w:val="43"/>
              </w:numPr>
              <w:jc w:val="both"/>
              <w:rPr>
                <w:rFonts w:ascii="Calibri" w:hAnsi="Calibri" w:cs="Calibri"/>
              </w:rPr>
            </w:pPr>
            <w:r w:rsidRPr="00D76388">
              <w:rPr>
                <w:rFonts w:ascii="Calibri" w:hAnsi="Calibri" w:cs="Calibri"/>
              </w:rPr>
              <w:t>Fotocopia simple del contrato de servicio</w:t>
            </w:r>
          </w:p>
          <w:p w:rsidR="00582437" w:rsidRPr="00D76388" w:rsidRDefault="00582437" w:rsidP="00B93AA5">
            <w:pPr>
              <w:autoSpaceDE w:val="0"/>
              <w:autoSpaceDN w:val="0"/>
              <w:adjustRightInd w:val="0"/>
              <w:jc w:val="both"/>
              <w:rPr>
                <w:rFonts w:ascii="Calibri" w:hAnsi="Calibri" w:cs="Calibri"/>
              </w:rPr>
            </w:pPr>
          </w:p>
        </w:tc>
      </w:tr>
      <w:tr w:rsidR="00582437" w:rsidRPr="00D76388" w:rsidTr="00B93AA5">
        <w:trPr>
          <w:trHeight w:val="417"/>
        </w:trPr>
        <w:tc>
          <w:tcPr>
            <w:tcW w:w="9322"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b/>
                <w:bCs/>
              </w:rPr>
              <w:t xml:space="preserve">LUGAR DE PRESTACIÓN DEL SERVICIO </w:t>
            </w:r>
          </w:p>
        </w:tc>
      </w:tr>
      <w:tr w:rsidR="00582437" w:rsidRPr="00D76388" w:rsidTr="00B93AA5">
        <w:trPr>
          <w:trHeight w:val="424"/>
        </w:trPr>
        <w:tc>
          <w:tcPr>
            <w:tcW w:w="9322" w:type="dxa"/>
            <w:shd w:val="clear" w:color="auto" w:fill="auto"/>
            <w:vAlign w:val="center"/>
          </w:tcPr>
          <w:p w:rsidR="00582437" w:rsidRPr="00D76388" w:rsidRDefault="00582437" w:rsidP="00B93AA5">
            <w:pPr>
              <w:jc w:val="both"/>
              <w:rPr>
                <w:rFonts w:ascii="Calibri" w:hAnsi="Calibri" w:cs="Calibri"/>
              </w:rPr>
            </w:pPr>
            <w:r w:rsidRPr="00D76388">
              <w:rPr>
                <w:rFonts w:ascii="Calibri" w:hAnsi="Calibri" w:cs="Calibri"/>
              </w:rPr>
              <w:t>De acuerdo al requerimiento del DCCH, se prestará el servicio en la Estaciones de Servicio Monteagudo:</w:t>
            </w:r>
          </w:p>
          <w:p w:rsidR="00582437" w:rsidRPr="00D76388" w:rsidRDefault="00582437" w:rsidP="00B93AA5">
            <w:pPr>
              <w:jc w:val="both"/>
              <w:rPr>
                <w:rFonts w:ascii="Calibri" w:hAnsi="Calibri" w:cs="Calibri"/>
              </w:rPr>
            </w:pPr>
          </w:p>
          <w:p w:rsidR="00582437" w:rsidRPr="00D76388" w:rsidRDefault="00582437" w:rsidP="007B3E9C">
            <w:pPr>
              <w:numPr>
                <w:ilvl w:val="0"/>
                <w:numId w:val="41"/>
              </w:numPr>
              <w:autoSpaceDE w:val="0"/>
              <w:autoSpaceDN w:val="0"/>
              <w:adjustRightInd w:val="0"/>
              <w:jc w:val="both"/>
              <w:rPr>
                <w:rFonts w:ascii="Calibri" w:hAnsi="Calibri" w:cs="Calibri"/>
              </w:rPr>
            </w:pPr>
            <w:r w:rsidRPr="00D76388">
              <w:rPr>
                <w:rFonts w:ascii="Calibri" w:hAnsi="Calibri" w:cs="Calibri"/>
              </w:rPr>
              <w:t xml:space="preserve">EESS Monteagudo, </w:t>
            </w:r>
          </w:p>
          <w:p w:rsidR="00582437" w:rsidRPr="00D76388" w:rsidRDefault="00582437" w:rsidP="00B93AA5">
            <w:pPr>
              <w:autoSpaceDE w:val="0"/>
              <w:autoSpaceDN w:val="0"/>
              <w:adjustRightInd w:val="0"/>
              <w:ind w:left="720"/>
              <w:jc w:val="both"/>
              <w:rPr>
                <w:rFonts w:ascii="Calibri" w:hAnsi="Calibri" w:cs="Calibri"/>
              </w:rPr>
            </w:pPr>
          </w:p>
          <w:p w:rsidR="00582437" w:rsidRPr="00D76388" w:rsidRDefault="00582437" w:rsidP="00B93AA5">
            <w:pPr>
              <w:autoSpaceDE w:val="0"/>
              <w:autoSpaceDN w:val="0"/>
              <w:adjustRightInd w:val="0"/>
              <w:jc w:val="both"/>
              <w:rPr>
                <w:rFonts w:ascii="Calibri" w:eastAsia="Arial Unicode MS" w:hAnsi="Calibri" w:cs="Calibri"/>
                <w:lang w:val="es-MX"/>
              </w:rPr>
            </w:pPr>
            <w:r w:rsidRPr="00D76388">
              <w:rPr>
                <w:rFonts w:ascii="Calibri" w:hAnsi="Calibri" w:cs="Calibri"/>
              </w:rPr>
              <w:t>Para la Orden de Proceder la empresa adjudicada deberá presentar un Cronograma sobre la logística de trabajo en la EESS de forma de perjudicar lo menos posible las ventas, el cual deberá ser aprobado por la unidad solicitante de acuerdo a la necesidad de YPFB, documento que debe consignar la visita y el periodo de tiempo establecido para realizar el servicio.</w:t>
            </w:r>
          </w:p>
          <w:p w:rsidR="00582437" w:rsidRPr="00D76388" w:rsidRDefault="00582437" w:rsidP="00B93AA5">
            <w:pPr>
              <w:spacing w:before="120" w:after="120"/>
              <w:jc w:val="both"/>
              <w:rPr>
                <w:rFonts w:ascii="Calibri" w:hAnsi="Calibri" w:cs="Calibri"/>
                <w:b/>
              </w:rPr>
            </w:pPr>
            <w:r w:rsidRPr="00D76388">
              <w:rPr>
                <w:rFonts w:ascii="Calibri" w:hAnsi="Calibri" w:cs="Calibri"/>
                <w:b/>
              </w:rPr>
              <w:t>HORARIOS DE TRABAJO.</w:t>
            </w:r>
          </w:p>
          <w:p w:rsidR="00582437" w:rsidRPr="00D76388" w:rsidRDefault="00582437" w:rsidP="00B93AA5">
            <w:pPr>
              <w:spacing w:before="120" w:after="120"/>
              <w:jc w:val="both"/>
              <w:rPr>
                <w:rFonts w:ascii="Calibri" w:hAnsi="Calibri" w:cs="Calibri"/>
                <w:b/>
              </w:rPr>
            </w:pPr>
            <w:r w:rsidRPr="00D76388">
              <w:rPr>
                <w:rFonts w:ascii="Calibri" w:hAnsi="Calibri" w:cs="Calibri"/>
              </w:rPr>
              <w:t>Los horarios de prestación de servicios, será programado por turnos y preferentemente en fin de semana a fin de no interrumpir los horarios de funcionamiento que tiene YPFB. La empresa proveedora deberá acomodarse al horario de trabajo establecido en YPFB.</w:t>
            </w:r>
          </w:p>
        </w:tc>
      </w:tr>
      <w:tr w:rsidR="00582437" w:rsidRPr="00D76388" w:rsidTr="00B93AA5">
        <w:trPr>
          <w:trHeight w:val="416"/>
        </w:trPr>
        <w:tc>
          <w:tcPr>
            <w:tcW w:w="9322" w:type="dxa"/>
            <w:shd w:val="clear" w:color="auto" w:fill="9CC2E5"/>
            <w:vAlign w:val="center"/>
          </w:tcPr>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b/>
                <w:bCs/>
              </w:rPr>
              <w:t xml:space="preserve">FISCAL DEL SERVICIO </w:t>
            </w:r>
          </w:p>
        </w:tc>
      </w:tr>
      <w:tr w:rsidR="00582437" w:rsidRPr="00D76388" w:rsidTr="00582437">
        <w:trPr>
          <w:trHeight w:val="420"/>
        </w:trPr>
        <w:tc>
          <w:tcPr>
            <w:tcW w:w="9322" w:type="dxa"/>
            <w:shd w:val="clear" w:color="auto" w:fill="auto"/>
            <w:vAlign w:val="center"/>
          </w:tcPr>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YPFB designará FISCAL DE SERVICIO para fines de seguimiento y control del servicio. </w:t>
            </w:r>
          </w:p>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Las funciones específicas del FISCAL DEL SERVICIO:</w:t>
            </w:r>
          </w:p>
          <w:p w:rsidR="00582437" w:rsidRPr="00D76388" w:rsidRDefault="00582437" w:rsidP="007B3E9C">
            <w:pPr>
              <w:numPr>
                <w:ilvl w:val="0"/>
                <w:numId w:val="41"/>
              </w:numPr>
              <w:autoSpaceDE w:val="0"/>
              <w:autoSpaceDN w:val="0"/>
              <w:adjustRightInd w:val="0"/>
              <w:jc w:val="both"/>
              <w:rPr>
                <w:rFonts w:ascii="Calibri" w:hAnsi="Calibri" w:cs="Calibri"/>
              </w:rPr>
            </w:pPr>
            <w:r w:rsidRPr="00D76388">
              <w:rPr>
                <w:rFonts w:ascii="Calibri" w:hAnsi="Calibri" w:cs="Calibri"/>
              </w:rPr>
              <w:t>Verificar el cumplimiento del Orden de Servicio y las Especificaciones Técnicas/DCD de la propuesta adjudicada.</w:t>
            </w:r>
          </w:p>
          <w:p w:rsidR="00582437" w:rsidRPr="00D76388" w:rsidRDefault="00582437" w:rsidP="007B3E9C">
            <w:pPr>
              <w:numPr>
                <w:ilvl w:val="0"/>
                <w:numId w:val="41"/>
              </w:numPr>
              <w:autoSpaceDE w:val="0"/>
              <w:autoSpaceDN w:val="0"/>
              <w:adjustRightInd w:val="0"/>
              <w:jc w:val="both"/>
              <w:rPr>
                <w:rFonts w:ascii="Calibri" w:hAnsi="Calibri" w:cs="Calibri"/>
              </w:rPr>
            </w:pPr>
            <w:r w:rsidRPr="00D76388">
              <w:rPr>
                <w:rFonts w:ascii="Calibri" w:hAnsi="Calibri" w:cs="Calibri"/>
              </w:rPr>
              <w:t>Autorizar y solicitar que se realice el servicio.</w:t>
            </w:r>
          </w:p>
          <w:p w:rsidR="00582437" w:rsidRPr="00D76388" w:rsidRDefault="00582437" w:rsidP="007B3E9C">
            <w:pPr>
              <w:numPr>
                <w:ilvl w:val="0"/>
                <w:numId w:val="41"/>
              </w:numPr>
              <w:autoSpaceDE w:val="0"/>
              <w:autoSpaceDN w:val="0"/>
              <w:adjustRightInd w:val="0"/>
              <w:jc w:val="both"/>
              <w:rPr>
                <w:rFonts w:ascii="Calibri" w:hAnsi="Calibri" w:cs="Calibri"/>
              </w:rPr>
            </w:pPr>
            <w:r w:rsidRPr="00D76388">
              <w:rPr>
                <w:rFonts w:ascii="Calibri" w:hAnsi="Calibri" w:cs="Calibri"/>
              </w:rPr>
              <w:t>Aprobar y autorizar el cambio de aquellos repuestos que no estén incluidos en la lista de repuestos, accesorios y otros.</w:t>
            </w:r>
          </w:p>
          <w:p w:rsidR="00582437" w:rsidRPr="00D76388" w:rsidRDefault="00582437" w:rsidP="007B3E9C">
            <w:pPr>
              <w:numPr>
                <w:ilvl w:val="0"/>
                <w:numId w:val="41"/>
              </w:numPr>
              <w:autoSpaceDE w:val="0"/>
              <w:autoSpaceDN w:val="0"/>
              <w:adjustRightInd w:val="0"/>
              <w:jc w:val="both"/>
              <w:rPr>
                <w:rFonts w:ascii="Calibri" w:hAnsi="Calibri" w:cs="Calibri"/>
              </w:rPr>
            </w:pPr>
            <w:r w:rsidRPr="00D76388">
              <w:rPr>
                <w:rFonts w:ascii="Calibri" w:hAnsi="Calibri" w:cs="Calibri"/>
              </w:rPr>
              <w:t>Efectuar la recepción del servicio y dar conformidad verificando el cumplimiento de lo establecido en las Especificaciones Técnicas/DCD y el Orden de Servicio.</w:t>
            </w:r>
          </w:p>
          <w:p w:rsidR="00582437" w:rsidRPr="00D76388" w:rsidRDefault="00582437" w:rsidP="007B3E9C">
            <w:pPr>
              <w:numPr>
                <w:ilvl w:val="0"/>
                <w:numId w:val="41"/>
              </w:numPr>
              <w:autoSpaceDE w:val="0"/>
              <w:autoSpaceDN w:val="0"/>
              <w:adjustRightInd w:val="0"/>
              <w:rPr>
                <w:rFonts w:ascii="Calibri" w:hAnsi="Calibri" w:cs="Calibri"/>
              </w:rPr>
            </w:pPr>
            <w:r w:rsidRPr="00D76388">
              <w:rPr>
                <w:rFonts w:ascii="Calibri" w:hAnsi="Calibri" w:cs="Calibri"/>
              </w:rPr>
              <w:lastRenderedPageBreak/>
              <w:t>Remitir y elaborar informe de conformidad para procesar los pagos.</w:t>
            </w:r>
          </w:p>
        </w:tc>
      </w:tr>
      <w:tr w:rsidR="00582437" w:rsidRPr="00D76388" w:rsidTr="00B93AA5">
        <w:trPr>
          <w:trHeight w:val="406"/>
        </w:trPr>
        <w:tc>
          <w:tcPr>
            <w:tcW w:w="9322" w:type="dxa"/>
            <w:shd w:val="clear" w:color="auto" w:fill="B6DDE8" w:themeFill="accent5" w:themeFillTint="66"/>
            <w:vAlign w:val="center"/>
          </w:tcPr>
          <w:p w:rsidR="00582437" w:rsidRPr="00D76388" w:rsidRDefault="00582437" w:rsidP="00B93AA5">
            <w:pPr>
              <w:rPr>
                <w:rFonts w:ascii="Calibri" w:hAnsi="Calibri" w:cs="Calibri"/>
              </w:rPr>
            </w:pPr>
            <w:r w:rsidRPr="00D76388">
              <w:rPr>
                <w:rFonts w:ascii="Calibri" w:hAnsi="Calibri" w:cs="Calibri"/>
                <w:b/>
                <w:bCs/>
              </w:rPr>
              <w:lastRenderedPageBreak/>
              <w:t xml:space="preserve">MEDIOS DE TRANSPORTE </w:t>
            </w:r>
          </w:p>
        </w:tc>
      </w:tr>
      <w:tr w:rsidR="00582437" w:rsidRPr="00D76388" w:rsidTr="00B93AA5">
        <w:trPr>
          <w:trHeight w:val="564"/>
        </w:trPr>
        <w:tc>
          <w:tcPr>
            <w:tcW w:w="9322" w:type="dxa"/>
            <w:shd w:val="clear" w:color="auto" w:fill="auto"/>
            <w:vAlign w:val="center"/>
          </w:tcPr>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La empresa adjudicada correrá con los gastos de transporte que signifiquen el movilizar su personal </w:t>
            </w:r>
            <w:r>
              <w:rPr>
                <w:rFonts w:ascii="Calibri" w:hAnsi="Calibri" w:cs="Calibri"/>
              </w:rPr>
              <w:t xml:space="preserve">y los materiales </w:t>
            </w:r>
            <w:r w:rsidRPr="00D76388">
              <w:rPr>
                <w:rFonts w:ascii="Calibri" w:hAnsi="Calibri" w:cs="Calibri"/>
              </w:rPr>
              <w:t>a los lugares de prestación de servicio.</w:t>
            </w:r>
          </w:p>
          <w:p w:rsidR="00582437" w:rsidRPr="00D76388" w:rsidRDefault="00582437" w:rsidP="00B93AA5">
            <w:pPr>
              <w:autoSpaceDE w:val="0"/>
              <w:autoSpaceDN w:val="0"/>
              <w:adjustRightInd w:val="0"/>
              <w:jc w:val="both"/>
              <w:rPr>
                <w:rFonts w:ascii="Calibri" w:hAnsi="Calibri" w:cs="Calibri"/>
              </w:rPr>
            </w:pPr>
          </w:p>
        </w:tc>
      </w:tr>
      <w:tr w:rsidR="00582437" w:rsidRPr="00D76388" w:rsidTr="00B93AA5">
        <w:trPr>
          <w:trHeight w:val="412"/>
        </w:trPr>
        <w:tc>
          <w:tcPr>
            <w:tcW w:w="9322"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b/>
              </w:rPr>
            </w:pPr>
            <w:r w:rsidRPr="00D76388">
              <w:rPr>
                <w:rFonts w:ascii="Calibri" w:hAnsi="Calibri" w:cs="Calibri"/>
                <w:b/>
                <w:bCs/>
              </w:rPr>
              <w:t>MATERIALES</w:t>
            </w:r>
            <w:r w:rsidRPr="00D76388">
              <w:rPr>
                <w:rFonts w:ascii="Calibri" w:hAnsi="Calibri" w:cs="Calibri"/>
              </w:rPr>
              <w:t xml:space="preserve">, </w:t>
            </w:r>
            <w:r w:rsidRPr="00D76388">
              <w:rPr>
                <w:rFonts w:ascii="Calibri" w:hAnsi="Calibri" w:cs="Calibri"/>
                <w:b/>
                <w:bCs/>
              </w:rPr>
              <w:t>HERRAMIENTAS Y</w:t>
            </w:r>
            <w:r w:rsidRPr="00D76388">
              <w:rPr>
                <w:rFonts w:ascii="Calibri" w:hAnsi="Calibri" w:cs="Calibri"/>
              </w:rPr>
              <w:t xml:space="preserve"> </w:t>
            </w:r>
            <w:r w:rsidRPr="00D76388">
              <w:rPr>
                <w:rFonts w:ascii="Calibri" w:hAnsi="Calibri" w:cs="Calibri"/>
                <w:b/>
                <w:bCs/>
              </w:rPr>
              <w:t>EQUIPOS</w:t>
            </w:r>
          </w:p>
        </w:tc>
      </w:tr>
      <w:tr w:rsidR="00582437" w:rsidRPr="00D76388" w:rsidTr="00B93AA5">
        <w:trPr>
          <w:trHeight w:val="550"/>
        </w:trPr>
        <w:tc>
          <w:tcPr>
            <w:tcW w:w="9322" w:type="dxa"/>
            <w:shd w:val="clear" w:color="auto" w:fill="auto"/>
            <w:vAlign w:val="center"/>
          </w:tcPr>
          <w:p w:rsidR="00582437" w:rsidRPr="00D76388" w:rsidRDefault="00582437" w:rsidP="00B93AA5">
            <w:pPr>
              <w:autoSpaceDE w:val="0"/>
              <w:autoSpaceDN w:val="0"/>
              <w:adjustRightInd w:val="0"/>
              <w:jc w:val="both"/>
              <w:rPr>
                <w:rFonts w:ascii="Calibri" w:hAnsi="Calibri" w:cs="Calibri"/>
              </w:rPr>
            </w:pPr>
            <w:r w:rsidRPr="009108BA">
              <w:rPr>
                <w:rFonts w:ascii="Calibri" w:hAnsi="Calibri" w:cs="Calibri"/>
              </w:rPr>
              <w:t>La empresa proveerá todos los materiales, accesorios y herramientas para la realización de los trabajos del presente servicio</w:t>
            </w:r>
            <w:r>
              <w:rPr>
                <w:rFonts w:ascii="Calibri" w:hAnsi="Calibri" w:cs="Calibri"/>
              </w:rPr>
              <w:t>.</w:t>
            </w:r>
          </w:p>
        </w:tc>
      </w:tr>
      <w:tr w:rsidR="00582437" w:rsidRPr="00D76388" w:rsidTr="00B93AA5">
        <w:trPr>
          <w:trHeight w:val="406"/>
        </w:trPr>
        <w:tc>
          <w:tcPr>
            <w:tcW w:w="9322" w:type="dxa"/>
            <w:shd w:val="clear" w:color="auto" w:fill="B6DDE8" w:themeFill="accent5" w:themeFillTint="66"/>
            <w:vAlign w:val="center"/>
          </w:tcPr>
          <w:p w:rsidR="00582437" w:rsidRPr="00D76388" w:rsidRDefault="00582437" w:rsidP="00B93AA5">
            <w:pPr>
              <w:rPr>
                <w:rFonts w:ascii="Calibri" w:hAnsi="Calibri" w:cs="Calibri"/>
                <w:b/>
                <w:bCs/>
              </w:rPr>
            </w:pPr>
            <w:r w:rsidRPr="00D76388">
              <w:rPr>
                <w:rFonts w:ascii="Calibri" w:hAnsi="Calibri" w:cs="Calibri"/>
                <w:b/>
                <w:bCs/>
              </w:rPr>
              <w:t xml:space="preserve">GARANTÍAS TÉCNICAS </w:t>
            </w:r>
            <w:r w:rsidRPr="00D76388">
              <w:rPr>
                <w:rFonts w:ascii="Calibri" w:hAnsi="Calibri" w:cs="Calibri"/>
                <w:b/>
              </w:rPr>
              <w:t xml:space="preserve"> </w:t>
            </w:r>
          </w:p>
        </w:tc>
      </w:tr>
      <w:tr w:rsidR="00582437" w:rsidRPr="00D76388" w:rsidTr="00B93AA5">
        <w:trPr>
          <w:trHeight w:val="564"/>
        </w:trPr>
        <w:tc>
          <w:tcPr>
            <w:tcW w:w="9322" w:type="dxa"/>
            <w:shd w:val="clear" w:color="auto" w:fill="auto"/>
            <w:vAlign w:val="center"/>
          </w:tcPr>
          <w:p w:rsidR="00582437" w:rsidRPr="00D76388" w:rsidRDefault="00582437" w:rsidP="00B93AA5">
            <w:pPr>
              <w:autoSpaceDE w:val="0"/>
              <w:autoSpaceDN w:val="0"/>
              <w:adjustRightInd w:val="0"/>
              <w:jc w:val="both"/>
              <w:rPr>
                <w:rFonts w:ascii="Calibri" w:hAnsi="Calibri" w:cs="Calibri"/>
              </w:rPr>
            </w:pPr>
          </w:p>
          <w:p w:rsidR="00582437" w:rsidRPr="00D76388" w:rsidRDefault="00582437" w:rsidP="00B93AA5">
            <w:pPr>
              <w:autoSpaceDE w:val="0"/>
              <w:autoSpaceDN w:val="0"/>
              <w:adjustRightInd w:val="0"/>
              <w:jc w:val="both"/>
              <w:rPr>
                <w:rFonts w:ascii="Calibri" w:hAnsi="Calibri" w:cs="Calibri"/>
              </w:rPr>
            </w:pPr>
            <w:r w:rsidRPr="00D76388">
              <w:rPr>
                <w:rFonts w:ascii="Calibri" w:hAnsi="Calibri" w:cs="Calibri"/>
              </w:rPr>
              <w:t xml:space="preserve">El proveedor deberá garantizar el servicio al menos por </w:t>
            </w:r>
            <w:r>
              <w:rPr>
                <w:rFonts w:ascii="Calibri" w:hAnsi="Calibri" w:cs="Calibri"/>
              </w:rPr>
              <w:t>doce</w:t>
            </w:r>
            <w:r w:rsidRPr="00D76388">
              <w:rPr>
                <w:rFonts w:ascii="Calibri" w:hAnsi="Calibri" w:cs="Calibri"/>
              </w:rPr>
              <w:t xml:space="preserve"> meses (</w:t>
            </w:r>
            <w:r>
              <w:rPr>
                <w:rFonts w:ascii="Calibri" w:hAnsi="Calibri" w:cs="Calibri"/>
              </w:rPr>
              <w:t>12</w:t>
            </w:r>
            <w:r w:rsidRPr="00D76388">
              <w:rPr>
                <w:rFonts w:ascii="Calibri" w:hAnsi="Calibri" w:cs="Calibri"/>
              </w:rPr>
              <w:t>) de las implementaciones realizadas, en caso de presentar algún suceso después de la conclusión del servicio.</w:t>
            </w:r>
          </w:p>
          <w:p w:rsidR="00582437" w:rsidRPr="00D76388" w:rsidRDefault="00582437" w:rsidP="00B93AA5">
            <w:pPr>
              <w:autoSpaceDE w:val="0"/>
              <w:autoSpaceDN w:val="0"/>
              <w:adjustRightInd w:val="0"/>
              <w:jc w:val="both"/>
              <w:rPr>
                <w:rFonts w:ascii="Calibri" w:hAnsi="Calibri" w:cs="Calibri"/>
              </w:rPr>
            </w:pPr>
          </w:p>
        </w:tc>
      </w:tr>
      <w:tr w:rsidR="00582437" w:rsidRPr="00D76388" w:rsidTr="00B93AA5">
        <w:trPr>
          <w:trHeight w:val="420"/>
        </w:trPr>
        <w:tc>
          <w:tcPr>
            <w:tcW w:w="9322" w:type="dxa"/>
            <w:shd w:val="clear" w:color="auto" w:fill="B6DDE8" w:themeFill="accent5" w:themeFillTint="66"/>
            <w:vAlign w:val="center"/>
          </w:tcPr>
          <w:p w:rsidR="00582437" w:rsidRPr="00D76388" w:rsidRDefault="00582437" w:rsidP="00B93AA5">
            <w:pPr>
              <w:autoSpaceDE w:val="0"/>
              <w:autoSpaceDN w:val="0"/>
              <w:adjustRightInd w:val="0"/>
              <w:rPr>
                <w:rFonts w:ascii="Calibri" w:hAnsi="Calibri" w:cs="Calibri"/>
                <w:b/>
              </w:rPr>
            </w:pPr>
            <w:r w:rsidRPr="00D76388">
              <w:rPr>
                <w:rFonts w:ascii="Calibri" w:hAnsi="Calibri" w:cs="Calibri"/>
                <w:b/>
              </w:rPr>
              <w:t>MULTAS</w:t>
            </w:r>
          </w:p>
        </w:tc>
      </w:tr>
      <w:tr w:rsidR="00582437" w:rsidRPr="00D76388" w:rsidTr="00B93AA5">
        <w:trPr>
          <w:trHeight w:val="554"/>
        </w:trPr>
        <w:tc>
          <w:tcPr>
            <w:tcW w:w="9322" w:type="dxa"/>
            <w:shd w:val="clear" w:color="auto" w:fill="auto"/>
            <w:vAlign w:val="center"/>
          </w:tcPr>
          <w:p w:rsidR="00582437" w:rsidRPr="00D76388" w:rsidRDefault="00582437" w:rsidP="00B93AA5">
            <w:pPr>
              <w:jc w:val="both"/>
              <w:rPr>
                <w:rFonts w:ascii="Calibri" w:hAnsi="Calibri" w:cs="Calibri"/>
              </w:rPr>
            </w:pPr>
            <w:r w:rsidRPr="00D76388">
              <w:rPr>
                <w:rFonts w:ascii="Calibri" w:hAnsi="Calibri" w:cs="Calibri"/>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D76388">
                <w:rPr>
                  <w:rFonts w:ascii="Calibri" w:hAnsi="Calibri" w:cs="Calibri"/>
                </w:rPr>
                <w:t>la Empresa YPFB</w:t>
              </w:r>
            </w:smartTag>
            <w:r w:rsidRPr="00D76388">
              <w:rPr>
                <w:rFonts w:ascii="Calibri" w:hAnsi="Calibri" w:cs="Calibri"/>
              </w:rPr>
              <w:t xml:space="preserve"> se reserva el derecho de realizar las gestiones legales y administrativas que corresponda.</w:t>
            </w:r>
          </w:p>
          <w:p w:rsidR="00582437" w:rsidRPr="00D76388" w:rsidRDefault="00582437" w:rsidP="00B93AA5">
            <w:pPr>
              <w:autoSpaceDE w:val="0"/>
              <w:autoSpaceDN w:val="0"/>
              <w:adjustRightInd w:val="0"/>
              <w:jc w:val="both"/>
              <w:rPr>
                <w:rFonts w:ascii="Calibri" w:hAnsi="Calibri" w:cs="Calibri"/>
              </w:rPr>
            </w:pPr>
          </w:p>
        </w:tc>
      </w:tr>
    </w:tbl>
    <w:p w:rsidR="00582437" w:rsidRPr="00D76388" w:rsidRDefault="00582437" w:rsidP="00582437">
      <w:pPr>
        <w:jc w:val="both"/>
        <w:rPr>
          <w:rFonts w:ascii="Calibri" w:hAnsi="Calibri" w:cs="Calibri"/>
          <w:b/>
        </w:rPr>
      </w:pPr>
    </w:p>
    <w:p w:rsidR="00582437" w:rsidRPr="00D76388" w:rsidRDefault="00582437" w:rsidP="00582437">
      <w:pPr>
        <w:rPr>
          <w:rFonts w:ascii="Calibri" w:hAnsi="Calibri"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82437" w:rsidRPr="00D76388" w:rsidTr="00582437">
        <w:trPr>
          <w:trHeight w:val="421"/>
        </w:trPr>
        <w:tc>
          <w:tcPr>
            <w:tcW w:w="9067" w:type="dxa"/>
            <w:tcBorders>
              <w:top w:val="single" w:sz="4" w:space="0" w:color="auto"/>
              <w:left w:val="single" w:sz="4" w:space="0" w:color="auto"/>
              <w:bottom w:val="single" w:sz="4" w:space="0" w:color="auto"/>
              <w:right w:val="single" w:sz="4" w:space="0" w:color="auto"/>
            </w:tcBorders>
            <w:shd w:val="clear" w:color="auto" w:fill="8EAADB"/>
            <w:vAlign w:val="center"/>
          </w:tcPr>
          <w:p w:rsidR="00582437" w:rsidRPr="00D76388" w:rsidRDefault="00582437" w:rsidP="00B93AA5">
            <w:pPr>
              <w:autoSpaceDE w:val="0"/>
              <w:autoSpaceDN w:val="0"/>
              <w:adjustRightInd w:val="0"/>
              <w:jc w:val="center"/>
              <w:rPr>
                <w:rFonts w:ascii="Calibri" w:hAnsi="Calibri" w:cs="Calibri"/>
                <w:b/>
              </w:rPr>
            </w:pPr>
            <w:r w:rsidRPr="00D76388">
              <w:rPr>
                <w:rFonts w:ascii="Calibri" w:hAnsi="Calibri" w:cs="Calibri"/>
                <w:b/>
              </w:rPr>
              <w:t>VALIDACIONES</w:t>
            </w:r>
          </w:p>
        </w:tc>
      </w:tr>
      <w:tr w:rsidR="00582437" w:rsidRPr="00D76388" w:rsidTr="00582437">
        <w:trPr>
          <w:trHeight w:val="722"/>
        </w:trPr>
        <w:tc>
          <w:tcPr>
            <w:tcW w:w="9067" w:type="dxa"/>
            <w:tcBorders>
              <w:top w:val="single" w:sz="4" w:space="0" w:color="auto"/>
              <w:left w:val="single" w:sz="4" w:space="0" w:color="auto"/>
              <w:bottom w:val="single" w:sz="4" w:space="0" w:color="auto"/>
              <w:right w:val="single" w:sz="4" w:space="0" w:color="auto"/>
            </w:tcBorders>
            <w:shd w:val="clear" w:color="auto" w:fill="FFFFFF"/>
            <w:vAlign w:val="center"/>
          </w:tcPr>
          <w:p w:rsidR="00582437" w:rsidRPr="00D76388" w:rsidRDefault="00582437" w:rsidP="00B93AA5">
            <w:pPr>
              <w:autoSpaceDE w:val="0"/>
              <w:autoSpaceDN w:val="0"/>
              <w:adjustRightInd w:val="0"/>
              <w:rPr>
                <w:rFonts w:ascii="Calibri" w:hAnsi="Calibri" w:cs="Calibri"/>
              </w:rPr>
            </w:pPr>
            <w:r w:rsidRPr="00D76388">
              <w:rPr>
                <w:rFonts w:ascii="Calibri" w:hAnsi="Calibri" w:cs="Calibri"/>
                <w:b/>
              </w:rPr>
              <w:t xml:space="preserve">ANEXO 1: </w:t>
            </w:r>
            <w:r w:rsidRPr="00D76388">
              <w:rPr>
                <w:rFonts w:ascii="Calibri" w:hAnsi="Calibri" w:cs="Calibri"/>
              </w:rPr>
              <w:t>VALIDACIÓN DE FACTURACIÓN Y TRIBUTOS.</w:t>
            </w:r>
          </w:p>
          <w:p w:rsidR="00582437" w:rsidRPr="00D76388" w:rsidRDefault="00582437" w:rsidP="00B93AA5">
            <w:pPr>
              <w:autoSpaceDE w:val="0"/>
              <w:autoSpaceDN w:val="0"/>
              <w:adjustRightInd w:val="0"/>
              <w:rPr>
                <w:rFonts w:ascii="Calibri" w:hAnsi="Calibri" w:cs="Calibri"/>
              </w:rPr>
            </w:pPr>
            <w:r w:rsidRPr="00D76388">
              <w:rPr>
                <w:rFonts w:ascii="Calibri" w:hAnsi="Calibri" w:cs="Calibri"/>
                <w:b/>
              </w:rPr>
              <w:t xml:space="preserve">ANEXO 2: </w:t>
            </w:r>
            <w:r w:rsidRPr="00D76388">
              <w:rPr>
                <w:rFonts w:ascii="Calibri" w:hAnsi="Calibri" w:cs="Calibri"/>
              </w:rPr>
              <w:t>ASPECTOS DE SEGURIDAD Y SALUD OCUPACIONAL.</w:t>
            </w:r>
          </w:p>
          <w:p w:rsidR="00582437" w:rsidRPr="00D76388" w:rsidRDefault="00582437" w:rsidP="00B93AA5">
            <w:pPr>
              <w:autoSpaceDE w:val="0"/>
              <w:autoSpaceDN w:val="0"/>
              <w:adjustRightInd w:val="0"/>
              <w:rPr>
                <w:rFonts w:ascii="Calibri" w:hAnsi="Calibri" w:cs="Calibri"/>
              </w:rPr>
            </w:pPr>
            <w:r w:rsidRPr="00D76388">
              <w:rPr>
                <w:rFonts w:ascii="Calibri" w:hAnsi="Calibri" w:cs="Calibri"/>
                <w:b/>
              </w:rPr>
              <w:t>ANEXO 3:</w:t>
            </w:r>
            <w:r w:rsidRPr="00D76388">
              <w:rPr>
                <w:rFonts w:ascii="Calibri" w:hAnsi="Calibri" w:cs="Calibri"/>
              </w:rPr>
              <w:t xml:space="preserve"> VALIDACIÓN DE SEGUROS.</w:t>
            </w:r>
          </w:p>
          <w:p w:rsidR="00582437" w:rsidRPr="00D76388" w:rsidRDefault="00582437" w:rsidP="00B93AA5">
            <w:pPr>
              <w:autoSpaceDE w:val="0"/>
              <w:autoSpaceDN w:val="0"/>
              <w:adjustRightInd w:val="0"/>
              <w:rPr>
                <w:rFonts w:ascii="Calibri" w:hAnsi="Calibri" w:cs="Calibri"/>
                <w:b/>
              </w:rPr>
            </w:pPr>
            <w:r w:rsidRPr="00D76388">
              <w:rPr>
                <w:rFonts w:ascii="Calibri" w:hAnsi="Calibri" w:cs="Calibri"/>
                <w:b/>
              </w:rPr>
              <w:t xml:space="preserve">ANEXO 4: </w:t>
            </w:r>
            <w:r w:rsidRPr="00D76388">
              <w:rPr>
                <w:rFonts w:ascii="Calibri" w:hAnsi="Calibri" w:cs="Calibri"/>
              </w:rPr>
              <w:t>VALIDACIÓN DE GARANTIAS FINANCIERAS</w:t>
            </w:r>
          </w:p>
        </w:tc>
      </w:tr>
    </w:tbl>
    <w:p w:rsidR="00582437" w:rsidRPr="00D76388" w:rsidRDefault="00582437" w:rsidP="00582437">
      <w:pPr>
        <w:rPr>
          <w:rFonts w:ascii="Calibri" w:hAnsi="Calibri"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82437" w:rsidRPr="00D76388" w:rsidTr="00582437">
        <w:trPr>
          <w:trHeight w:val="554"/>
        </w:trPr>
        <w:tc>
          <w:tcPr>
            <w:tcW w:w="9067" w:type="dxa"/>
            <w:shd w:val="clear" w:color="auto" w:fill="B6DDE8" w:themeFill="accent5" w:themeFillTint="66"/>
            <w:vAlign w:val="center"/>
          </w:tcPr>
          <w:p w:rsidR="00582437" w:rsidRPr="00D76388" w:rsidRDefault="00582437" w:rsidP="00B93AA5">
            <w:pPr>
              <w:jc w:val="center"/>
              <w:rPr>
                <w:rFonts w:ascii="Calibri" w:hAnsi="Calibri" w:cs="Calibri"/>
                <w:b/>
                <w:bCs/>
              </w:rPr>
            </w:pPr>
            <w:r w:rsidRPr="00D76388">
              <w:rPr>
                <w:rFonts w:ascii="Calibri" w:hAnsi="Calibri" w:cs="Calibri"/>
                <w:b/>
                <w:bCs/>
              </w:rPr>
              <w:t>ANEXO 1</w:t>
            </w:r>
          </w:p>
          <w:p w:rsidR="00582437" w:rsidRPr="00D76388" w:rsidRDefault="00582437" w:rsidP="00B93AA5">
            <w:pPr>
              <w:autoSpaceDE w:val="0"/>
              <w:autoSpaceDN w:val="0"/>
              <w:adjustRightInd w:val="0"/>
              <w:jc w:val="center"/>
              <w:rPr>
                <w:rFonts w:ascii="Calibri" w:hAnsi="Calibri" w:cs="Calibri"/>
                <w:b/>
              </w:rPr>
            </w:pPr>
            <w:r w:rsidRPr="00D76388">
              <w:rPr>
                <w:rFonts w:ascii="Calibri" w:hAnsi="Calibri" w:cs="Calibri"/>
                <w:b/>
                <w:bCs/>
              </w:rPr>
              <w:t>VALIDACIÓN DE FACTURACIÓN Y TRIBUTOS</w:t>
            </w:r>
          </w:p>
        </w:tc>
      </w:tr>
      <w:tr w:rsidR="00582437" w:rsidRPr="00D76388" w:rsidTr="00582437">
        <w:trPr>
          <w:trHeight w:val="554"/>
        </w:trPr>
        <w:tc>
          <w:tcPr>
            <w:tcW w:w="9067"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b/>
              </w:rPr>
            </w:pPr>
            <w:r w:rsidRPr="00D76388">
              <w:rPr>
                <w:rFonts w:ascii="Calibri" w:hAnsi="Calibri" w:cs="Calibri"/>
                <w:b/>
              </w:rPr>
              <w:t>FACTURACIÓN</w:t>
            </w:r>
          </w:p>
        </w:tc>
      </w:tr>
      <w:tr w:rsidR="00582437" w:rsidRPr="00D76388" w:rsidTr="00582437">
        <w:trPr>
          <w:trHeight w:val="554"/>
        </w:trPr>
        <w:tc>
          <w:tcPr>
            <w:tcW w:w="9067" w:type="dxa"/>
            <w:shd w:val="clear" w:color="auto" w:fill="auto"/>
            <w:vAlign w:val="center"/>
          </w:tcPr>
          <w:p w:rsidR="00582437" w:rsidRDefault="00582437" w:rsidP="00B93AA5">
            <w:pPr>
              <w:autoSpaceDE w:val="0"/>
              <w:autoSpaceDN w:val="0"/>
              <w:adjustRightInd w:val="0"/>
              <w:jc w:val="both"/>
              <w:rPr>
                <w:rFonts w:ascii="Calibri" w:hAnsi="Calibri" w:cs="Calibri"/>
              </w:rPr>
            </w:pPr>
            <w:r w:rsidRPr="000D3828">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582437" w:rsidRPr="000D3828" w:rsidRDefault="00582437" w:rsidP="00B93AA5">
            <w:pPr>
              <w:autoSpaceDE w:val="0"/>
              <w:autoSpaceDN w:val="0"/>
              <w:adjustRightInd w:val="0"/>
              <w:jc w:val="both"/>
              <w:rPr>
                <w:rFonts w:ascii="Calibri" w:hAnsi="Calibri" w:cs="Calibri"/>
              </w:rPr>
            </w:pP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p>
          <w:p w:rsidR="00582437" w:rsidRPr="000D3828" w:rsidRDefault="00582437" w:rsidP="00B93AA5">
            <w:pPr>
              <w:autoSpaceDE w:val="0"/>
              <w:autoSpaceDN w:val="0"/>
              <w:adjustRightInd w:val="0"/>
              <w:jc w:val="both"/>
              <w:rPr>
                <w:rFonts w:ascii="Calibri" w:hAnsi="Calibri" w:cs="Calibri"/>
              </w:rPr>
            </w:pPr>
            <w:r w:rsidRPr="000D3828">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p>
          <w:p w:rsidR="00582437" w:rsidRPr="00D76388" w:rsidRDefault="00582437" w:rsidP="00B93AA5">
            <w:pPr>
              <w:autoSpaceDE w:val="0"/>
              <w:autoSpaceDN w:val="0"/>
              <w:adjustRightInd w:val="0"/>
              <w:jc w:val="both"/>
              <w:rPr>
                <w:rFonts w:ascii="Calibri" w:hAnsi="Calibri" w:cs="Calibri"/>
              </w:rPr>
            </w:pPr>
            <w:r w:rsidRPr="000D3828">
              <w:rPr>
                <w:rFonts w:ascii="Calibri" w:hAnsi="Calibri" w:cs="Calibri"/>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p>
        </w:tc>
      </w:tr>
      <w:tr w:rsidR="00582437" w:rsidRPr="00D76388" w:rsidTr="00582437">
        <w:trPr>
          <w:trHeight w:val="554"/>
        </w:trPr>
        <w:tc>
          <w:tcPr>
            <w:tcW w:w="9067"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b/>
              </w:rPr>
            </w:pPr>
            <w:r w:rsidRPr="00D76388">
              <w:rPr>
                <w:rFonts w:ascii="Calibri" w:hAnsi="Calibri" w:cs="Calibri"/>
                <w:b/>
              </w:rPr>
              <w:t>TRIBUTOS</w:t>
            </w:r>
          </w:p>
        </w:tc>
      </w:tr>
      <w:tr w:rsidR="00582437" w:rsidRPr="00D76388" w:rsidTr="00582437">
        <w:trPr>
          <w:trHeight w:val="554"/>
        </w:trPr>
        <w:tc>
          <w:tcPr>
            <w:tcW w:w="9067" w:type="dxa"/>
            <w:shd w:val="clear" w:color="auto" w:fill="auto"/>
            <w:vAlign w:val="center"/>
          </w:tcPr>
          <w:p w:rsidR="00582437" w:rsidRPr="00D76388" w:rsidRDefault="00582437" w:rsidP="00B93AA5">
            <w:pPr>
              <w:autoSpaceDE w:val="0"/>
              <w:autoSpaceDN w:val="0"/>
              <w:adjustRightInd w:val="0"/>
              <w:jc w:val="both"/>
              <w:rPr>
                <w:rFonts w:ascii="Calibri" w:hAnsi="Calibri" w:cs="Calibri"/>
              </w:rPr>
            </w:pPr>
            <w:r w:rsidRPr="000D3828">
              <w:rPr>
                <w:rFonts w:ascii="Calibri" w:hAnsi="Calibri" w:cs="Calibri"/>
              </w:rPr>
              <w:lastRenderedPageBreak/>
              <w:t>El adjudicado declara que todos los tributos vigentes a la fecha y que puedan originarse directa o indirectamente en aplicación del contrato, son de su responsabilidad, no correspondiendo ningún reclamo posterior.</w:t>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r w:rsidRPr="000D3828">
              <w:rPr>
                <w:rFonts w:ascii="Calibri" w:hAnsi="Calibri" w:cs="Calibri"/>
              </w:rPr>
              <w:tab/>
            </w:r>
          </w:p>
        </w:tc>
      </w:tr>
      <w:tr w:rsidR="00582437" w:rsidRPr="00D76388" w:rsidTr="00582437">
        <w:trPr>
          <w:trHeight w:val="554"/>
        </w:trPr>
        <w:tc>
          <w:tcPr>
            <w:tcW w:w="9067" w:type="dxa"/>
            <w:shd w:val="clear" w:color="auto" w:fill="B6DDE8" w:themeFill="accent5" w:themeFillTint="66"/>
            <w:vAlign w:val="center"/>
          </w:tcPr>
          <w:p w:rsidR="00582437" w:rsidRPr="00D76388" w:rsidRDefault="00582437" w:rsidP="00B93AA5">
            <w:pPr>
              <w:jc w:val="center"/>
              <w:rPr>
                <w:rFonts w:ascii="Calibri" w:hAnsi="Calibri" w:cs="Calibri"/>
                <w:b/>
                <w:bCs/>
              </w:rPr>
            </w:pPr>
            <w:r w:rsidRPr="00D76388">
              <w:rPr>
                <w:rFonts w:ascii="Calibri" w:hAnsi="Calibri" w:cs="Calibri"/>
                <w:b/>
                <w:bCs/>
              </w:rPr>
              <w:t>ANEXO 2</w:t>
            </w:r>
          </w:p>
          <w:p w:rsidR="00582437" w:rsidRPr="00D76388" w:rsidRDefault="00582437" w:rsidP="00B93AA5">
            <w:pPr>
              <w:autoSpaceDE w:val="0"/>
              <w:autoSpaceDN w:val="0"/>
              <w:adjustRightInd w:val="0"/>
              <w:jc w:val="center"/>
              <w:rPr>
                <w:rFonts w:ascii="Calibri" w:hAnsi="Calibri" w:cs="Calibri"/>
                <w:b/>
              </w:rPr>
            </w:pPr>
            <w:r w:rsidRPr="00D76388">
              <w:rPr>
                <w:rFonts w:ascii="Calibri" w:hAnsi="Calibri" w:cs="Calibri"/>
                <w:b/>
              </w:rPr>
              <w:t>ASPECTOS DE SEGURIDAD Y SALUD OCUPACIONAL</w:t>
            </w:r>
          </w:p>
        </w:tc>
      </w:tr>
      <w:tr w:rsidR="00582437" w:rsidRPr="00D76388" w:rsidTr="00582437">
        <w:trPr>
          <w:trHeight w:val="554"/>
        </w:trPr>
        <w:tc>
          <w:tcPr>
            <w:tcW w:w="9067"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b/>
              </w:rPr>
            </w:pPr>
            <w:r w:rsidRPr="00D76388">
              <w:rPr>
                <w:rFonts w:ascii="Calibri" w:hAnsi="Calibri" w:cs="Calibri"/>
                <w:b/>
              </w:rPr>
              <w:t>ASPECTOS DE SEGURIDAD Y SALUD OCUPACIONAL</w:t>
            </w:r>
          </w:p>
        </w:tc>
      </w:tr>
      <w:tr w:rsidR="00582437" w:rsidRPr="00D76388" w:rsidTr="00582437">
        <w:trPr>
          <w:trHeight w:val="554"/>
        </w:trPr>
        <w:tc>
          <w:tcPr>
            <w:tcW w:w="9067" w:type="dxa"/>
            <w:shd w:val="clear" w:color="auto" w:fill="auto"/>
            <w:vAlign w:val="center"/>
          </w:tcPr>
          <w:p w:rsidR="00582437" w:rsidRPr="00582437" w:rsidRDefault="00582437" w:rsidP="00B93AA5">
            <w:pPr>
              <w:widowControl w:val="0"/>
              <w:spacing w:after="100" w:afterAutospacing="1"/>
              <w:rPr>
                <w:rFonts w:ascii="Calibri" w:hAnsi="Calibri" w:cs="Calibri"/>
              </w:rPr>
            </w:pPr>
            <w:r w:rsidRPr="00582437">
              <w:rPr>
                <w:rFonts w:ascii="Calibri" w:hAnsi="Calibri" w:cs="Calibri"/>
              </w:rPr>
              <w:t xml:space="preserve">La Empresa adjudicada deberá cumplir de forma obligatoria con los estándares de Seguridad Industrial y Salud Ocupacional: </w:t>
            </w:r>
          </w:p>
          <w:p w:rsidR="00582437" w:rsidRPr="00582437" w:rsidRDefault="00582437" w:rsidP="00B93AA5">
            <w:pPr>
              <w:pStyle w:val="ApendiceA"/>
              <w:numPr>
                <w:ilvl w:val="0"/>
                <w:numId w:val="0"/>
              </w:numPr>
              <w:spacing w:after="100" w:afterAutospacing="1"/>
              <w:ind w:left="720" w:hanging="360"/>
              <w:jc w:val="center"/>
              <w:rPr>
                <w:rFonts w:ascii="Calibri" w:hAnsi="Calibri" w:cs="Calibri"/>
                <w:sz w:val="20"/>
                <w:szCs w:val="20"/>
              </w:rPr>
            </w:pPr>
            <w:r w:rsidRPr="00582437">
              <w:rPr>
                <w:rFonts w:ascii="Calibri" w:hAnsi="Calibri" w:cs="Calibri"/>
                <w:sz w:val="20"/>
                <w:szCs w:val="20"/>
              </w:rPr>
              <w:t>Estándares y requisitos de SYSO para Contratistas de YPFB Corporación.</w:t>
            </w:r>
          </w:p>
          <w:p w:rsidR="00582437" w:rsidRPr="00582437" w:rsidRDefault="00582437" w:rsidP="00B93AA5">
            <w:pPr>
              <w:pStyle w:val="ApendiceA2"/>
              <w:spacing w:after="100" w:afterAutospacing="1"/>
              <w:rPr>
                <w:rFonts w:ascii="Calibri" w:hAnsi="Calibri" w:cs="Calibri"/>
                <w:sz w:val="20"/>
                <w:szCs w:val="20"/>
              </w:rPr>
            </w:pPr>
            <w:r w:rsidRPr="00582437">
              <w:rPr>
                <w:rFonts w:ascii="Calibri" w:hAnsi="Calibri" w:cs="Calibri"/>
                <w:sz w:val="20"/>
                <w:szCs w:val="20"/>
              </w:rPr>
              <w:t xml:space="preserve">La Empresa adjudicada deberá garantizar el cumplimiento de los requisitos y estándares de Seguridad descritos en el </w:t>
            </w:r>
            <w:r w:rsidRPr="00582437">
              <w:rPr>
                <w:rFonts w:ascii="Calibri" w:hAnsi="Calibri" w:cs="Calibri"/>
                <w:b/>
                <w:bCs/>
                <w:i/>
                <w:iCs/>
                <w:sz w:val="20"/>
                <w:szCs w:val="20"/>
              </w:rPr>
              <w:t xml:space="preserve">Anexo: </w:t>
            </w:r>
            <w:r w:rsidRPr="00582437">
              <w:rPr>
                <w:rFonts w:ascii="Calibri" w:hAnsi="Calibri" w:cs="Calibri"/>
                <w:b/>
                <w:bCs/>
                <w:sz w:val="20"/>
                <w:szCs w:val="20"/>
              </w:rPr>
              <w:t>“REQUISITOS DE SEGURIDAD INDUSTRIAL PARA CONTRATISTAS”</w:t>
            </w:r>
            <w:r w:rsidRPr="00582437">
              <w:rPr>
                <w:rFonts w:ascii="Calibri" w:hAnsi="Calibri" w:cs="Calibri"/>
                <w:sz w:val="20"/>
                <w:szCs w:val="20"/>
              </w:rPr>
              <w:t xml:space="preserve">, documento elaborado conforme a políticas internas de YPFB y en estricto cumplimiento de la normativa legal vigente (D.L. 16998). </w:t>
            </w:r>
          </w:p>
          <w:p w:rsidR="00582437" w:rsidRPr="00582437" w:rsidRDefault="00582437" w:rsidP="00B93AA5">
            <w:pPr>
              <w:pStyle w:val="ApendiceA2"/>
              <w:spacing w:after="100" w:afterAutospacing="1"/>
              <w:rPr>
                <w:rFonts w:ascii="Calibri" w:hAnsi="Calibri" w:cs="Calibri"/>
                <w:sz w:val="20"/>
                <w:szCs w:val="20"/>
              </w:rPr>
            </w:pPr>
            <w:r w:rsidRPr="00582437">
              <w:rPr>
                <w:rFonts w:ascii="Calibri" w:hAnsi="Calibri" w:cs="Calibr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582437" w:rsidRPr="00582437" w:rsidRDefault="00582437" w:rsidP="007B3E9C">
            <w:pPr>
              <w:pStyle w:val="Ttulo2"/>
              <w:keepLines/>
              <w:numPr>
                <w:ilvl w:val="0"/>
                <w:numId w:val="49"/>
              </w:numPr>
              <w:spacing w:before="0" w:after="100" w:afterAutospacing="1"/>
              <w:jc w:val="both"/>
              <w:rPr>
                <w:rFonts w:ascii="Calibri" w:hAnsi="Calibri" w:cs="Calibri"/>
                <w:sz w:val="20"/>
                <w:szCs w:val="20"/>
              </w:rPr>
            </w:pPr>
            <w:bookmarkStart w:id="3" w:name="_Toc455148470"/>
            <w:r w:rsidRPr="00582437">
              <w:rPr>
                <w:rFonts w:ascii="Calibri" w:hAnsi="Calibri" w:cs="Calibri"/>
                <w:sz w:val="20"/>
                <w:szCs w:val="20"/>
              </w:rPr>
              <w:t>ASPECTOS GENERALES:</w:t>
            </w:r>
            <w:bookmarkEnd w:id="3"/>
            <w:r w:rsidRPr="00582437">
              <w:rPr>
                <w:rFonts w:ascii="Calibri" w:hAnsi="Calibri" w:cs="Calibri"/>
                <w:sz w:val="20"/>
                <w:szCs w:val="20"/>
              </w:rPr>
              <w:t xml:space="preserve"> </w:t>
            </w:r>
          </w:p>
          <w:p w:rsidR="00582437" w:rsidRPr="00D76388" w:rsidRDefault="00582437" w:rsidP="00B93AA5">
            <w:pPr>
              <w:spacing w:after="100" w:afterAutospacing="1"/>
              <w:rPr>
                <w:rFonts w:ascii="Calibri" w:hAnsi="Calibri" w:cs="Calibri"/>
              </w:rPr>
            </w:pPr>
            <w:r w:rsidRPr="00582437">
              <w:rPr>
                <w:rFonts w:ascii="Calibri" w:hAnsi="Calibri" w:cs="Calibri"/>
              </w:rPr>
              <w:t xml:space="preserve">La Empresa adjudicada deberá presentar un </w:t>
            </w:r>
            <w:r w:rsidRPr="00582437">
              <w:rPr>
                <w:rFonts w:ascii="Calibri" w:hAnsi="Calibri" w:cs="Calibri"/>
                <w:b/>
                <w:bCs/>
                <w:i/>
                <w:iCs/>
              </w:rPr>
              <w:t xml:space="preserve">Resumen Ejecutivo </w:t>
            </w:r>
            <w:r w:rsidRPr="00582437">
              <w:rPr>
                <w:rFonts w:ascii="Calibri" w:hAnsi="Calibri" w:cs="Calibri"/>
              </w:rPr>
              <w:t>del “Plan de SMS” (Seguridad, Medio Ambiente y Salud Ocupacional</w:t>
            </w:r>
            <w:r w:rsidRPr="00D76388">
              <w:rPr>
                <w:rFonts w:ascii="Calibri" w:hAnsi="Calibri" w:cs="Calibri"/>
              </w:rPr>
              <w:t>), el cual (en cumplimiento a la Legislación vigente - DL 16998 – Ley de Higiene, Seguridad Ocupacional y Bienestar) deberá contener mínimamente los siguientes puntos:</w:t>
            </w:r>
          </w:p>
          <w:p w:rsidR="00582437" w:rsidRPr="00D76388" w:rsidRDefault="00582437" w:rsidP="00B93AA5">
            <w:pPr>
              <w:rPr>
                <w:rFonts w:ascii="Calibri" w:hAnsi="Calibri" w:cs="Calibri"/>
              </w:rPr>
            </w:pPr>
            <w:r w:rsidRPr="00D76388">
              <w:rPr>
                <w:rFonts w:ascii="Calibri" w:hAnsi="Calibri" w:cs="Calibri"/>
                <w:b/>
              </w:rPr>
              <w:t>1.1</w:t>
            </w:r>
            <w:r w:rsidRPr="00D76388">
              <w:rPr>
                <w:rFonts w:ascii="Calibri" w:hAnsi="Calibri" w:cs="Calibri"/>
              </w:rPr>
              <w:t>Medidas preventivas en seguridad, salud Ocupacional (prevención de accidentes)</w:t>
            </w:r>
          </w:p>
          <w:p w:rsidR="00582437" w:rsidRPr="00D76388" w:rsidRDefault="00582437" w:rsidP="007B3E9C">
            <w:pPr>
              <w:pStyle w:val="Prrafodelista"/>
              <w:numPr>
                <w:ilvl w:val="1"/>
                <w:numId w:val="49"/>
              </w:numPr>
              <w:ind w:left="0" w:firstLine="0"/>
              <w:jc w:val="both"/>
              <w:rPr>
                <w:rFonts w:ascii="Calibri" w:hAnsi="Calibri" w:cs="Calibri"/>
              </w:rPr>
            </w:pPr>
            <w:r w:rsidRPr="00D76388">
              <w:rPr>
                <w:rFonts w:ascii="Calibri" w:hAnsi="Calibri" w:cs="Calibri"/>
              </w:rPr>
              <w:t>Uso de EPP (equipo de protección personal, de acuerdo a las actividades específicas)</w:t>
            </w:r>
          </w:p>
          <w:p w:rsidR="00582437" w:rsidRPr="00D76388" w:rsidRDefault="00582437" w:rsidP="007B3E9C">
            <w:pPr>
              <w:pStyle w:val="Prrafodelista"/>
              <w:numPr>
                <w:ilvl w:val="1"/>
                <w:numId w:val="49"/>
              </w:numPr>
              <w:ind w:left="0" w:firstLine="0"/>
              <w:jc w:val="both"/>
              <w:rPr>
                <w:rFonts w:ascii="Calibri" w:hAnsi="Calibri" w:cs="Calibri"/>
              </w:rPr>
            </w:pPr>
            <w:r w:rsidRPr="00D76388">
              <w:rPr>
                <w:rFonts w:ascii="Calibri" w:hAnsi="Calibri" w:cs="Calibri"/>
              </w:rPr>
              <w:t>Identificación y evaluación de riesgos e impactos en el trabajo</w:t>
            </w:r>
          </w:p>
          <w:p w:rsidR="00582437" w:rsidRPr="00D76388" w:rsidRDefault="00582437" w:rsidP="007B3E9C">
            <w:pPr>
              <w:pStyle w:val="Prrafodelista"/>
              <w:numPr>
                <w:ilvl w:val="1"/>
                <w:numId w:val="49"/>
              </w:numPr>
              <w:ind w:left="0" w:firstLine="0"/>
              <w:jc w:val="both"/>
              <w:rPr>
                <w:rFonts w:ascii="Calibri" w:hAnsi="Calibri" w:cs="Calibri"/>
              </w:rPr>
            </w:pPr>
            <w:r w:rsidRPr="00D76388">
              <w:rPr>
                <w:rFonts w:ascii="Calibri" w:hAnsi="Calibri" w:cs="Calibri"/>
              </w:rPr>
              <w:t>Lista general de Procedimientos de trabajo (altura, eléctrico, espacios confinados, etc.)</w:t>
            </w:r>
          </w:p>
          <w:p w:rsidR="00582437" w:rsidRPr="00D76388" w:rsidRDefault="00582437" w:rsidP="007B3E9C">
            <w:pPr>
              <w:pStyle w:val="Prrafodelista"/>
              <w:numPr>
                <w:ilvl w:val="1"/>
                <w:numId w:val="49"/>
              </w:numPr>
              <w:ind w:left="0" w:firstLine="0"/>
              <w:jc w:val="both"/>
              <w:rPr>
                <w:rFonts w:ascii="Calibri" w:hAnsi="Calibri" w:cs="Calibri"/>
              </w:rPr>
            </w:pPr>
            <w:r w:rsidRPr="00D76388">
              <w:rPr>
                <w:rFonts w:ascii="Calibri" w:hAnsi="Calibri" w:cs="Calibri"/>
              </w:rPr>
              <w:t xml:space="preserve">Política de Seguridad, Salud Ocupacional y Medio Ambiente </w:t>
            </w:r>
          </w:p>
          <w:p w:rsidR="00582437" w:rsidRPr="00D76388" w:rsidRDefault="00582437" w:rsidP="00B93AA5">
            <w:pPr>
              <w:spacing w:after="100" w:afterAutospacing="1"/>
              <w:ind w:left="360"/>
              <w:rPr>
                <w:rFonts w:ascii="Calibri" w:hAnsi="Calibri" w:cs="Calibri"/>
              </w:rPr>
            </w:pPr>
            <w:r w:rsidRPr="00D76388">
              <w:rPr>
                <w:rFonts w:ascii="Calibri" w:hAnsi="Calibri" w:cs="Calibri"/>
              </w:rPr>
              <w:t xml:space="preserve">      (En caso de que la empresa cuente con un sistema de Gestión de SYSO)</w:t>
            </w:r>
          </w:p>
          <w:p w:rsidR="00582437" w:rsidRPr="00D76388" w:rsidRDefault="00582437" w:rsidP="00B93AA5">
            <w:pPr>
              <w:spacing w:after="100" w:afterAutospacing="1"/>
              <w:rPr>
                <w:rFonts w:ascii="Calibri" w:hAnsi="Calibri" w:cs="Calibri"/>
                <w:color w:val="212121"/>
              </w:rPr>
            </w:pPr>
            <w:r w:rsidRPr="00D76388">
              <w:rPr>
                <w:rFonts w:ascii="Calibri" w:hAnsi="Calibri" w:cs="Calibri"/>
                <w:b/>
                <w:bCs/>
                <w:color w:val="FF0000"/>
                <w:u w:val="single"/>
              </w:rPr>
              <w:t>NOTA:</w:t>
            </w:r>
            <w:r w:rsidRPr="00D76388">
              <w:rPr>
                <w:rFonts w:ascii="Calibri" w:hAnsi="Calibri" w:cs="Calibri"/>
                <w:color w:val="212121"/>
              </w:rPr>
              <w:t xml:space="preserve"> Las empresas contratistas deberán adherirse a la Política Corporativa de Seguridad, Salud, Medio Ambiente, Social y Gestión de YPFB.</w:t>
            </w:r>
          </w:p>
          <w:p w:rsidR="00582437" w:rsidRPr="00D76388" w:rsidRDefault="00582437" w:rsidP="007B3E9C">
            <w:pPr>
              <w:pStyle w:val="Prrafodelista"/>
              <w:numPr>
                <w:ilvl w:val="0"/>
                <w:numId w:val="49"/>
              </w:numPr>
              <w:spacing w:after="100" w:afterAutospacing="1"/>
              <w:jc w:val="both"/>
              <w:rPr>
                <w:rFonts w:ascii="Calibri" w:hAnsi="Calibri" w:cs="Calibri"/>
              </w:rPr>
            </w:pPr>
            <w:r w:rsidRPr="00D76388">
              <w:rPr>
                <w:rFonts w:ascii="Calibri" w:hAnsi="Calibri" w:cs="Calibri"/>
                <w:b/>
                <w:bCs/>
              </w:rPr>
              <w:t>Posterior a la adjudicación y antes del inicio de las actividades:</w:t>
            </w:r>
            <w:r w:rsidRPr="00D76388">
              <w:rPr>
                <w:rFonts w:ascii="Calibri" w:hAnsi="Calibri" w:cs="Calibri"/>
              </w:rPr>
              <w:t xml:space="preserve"> </w:t>
            </w:r>
          </w:p>
          <w:p w:rsidR="00582437" w:rsidRPr="00D76388" w:rsidRDefault="00582437" w:rsidP="00B93AA5">
            <w:pPr>
              <w:autoSpaceDE w:val="0"/>
              <w:autoSpaceDN w:val="0"/>
              <w:adjustRightInd w:val="0"/>
              <w:spacing w:after="100" w:afterAutospacing="1"/>
              <w:rPr>
                <w:rFonts w:ascii="Calibri" w:hAnsi="Calibri" w:cs="Calibri"/>
                <w:color w:val="000000"/>
              </w:rPr>
            </w:pPr>
            <w:r w:rsidRPr="00D76388">
              <w:rPr>
                <w:rFonts w:ascii="Calibri" w:hAnsi="Calibri" w:cs="Calibri"/>
                <w:color w:val="000000"/>
              </w:rPr>
              <w:t xml:space="preserve">Antes del inicio de las actividades (orden de proceder) la Empresa adjudicada deberá presentar los siguientes documentos para la </w:t>
            </w:r>
            <w:r w:rsidRPr="00D76388">
              <w:rPr>
                <w:rFonts w:ascii="Calibri" w:hAnsi="Calibri" w:cs="Calibri"/>
                <w:b/>
                <w:bCs/>
                <w:color w:val="000000"/>
              </w:rPr>
              <w:t xml:space="preserve">aprobación </w:t>
            </w:r>
            <w:r w:rsidRPr="00D76388">
              <w:rPr>
                <w:rFonts w:ascii="Calibri" w:hAnsi="Calibri" w:cs="Calibri"/>
                <w:color w:val="000000"/>
              </w:rPr>
              <w:t>de la Unidad de SMS de YPFB</w:t>
            </w:r>
            <w:r w:rsidRPr="00D76388">
              <w:rPr>
                <w:rFonts w:ascii="Calibri" w:hAnsi="Calibri" w:cs="Calibri"/>
                <w:i/>
                <w:iCs/>
                <w:color w:val="000000"/>
              </w:rPr>
              <w:t xml:space="preserve">: </w:t>
            </w:r>
          </w:p>
          <w:p w:rsidR="00582437" w:rsidRPr="00D76388" w:rsidRDefault="00582437" w:rsidP="00B93AA5">
            <w:pPr>
              <w:autoSpaceDE w:val="0"/>
              <w:autoSpaceDN w:val="0"/>
              <w:adjustRightInd w:val="0"/>
              <w:spacing w:after="100" w:afterAutospacing="1"/>
              <w:ind w:left="426" w:hanging="284"/>
              <w:rPr>
                <w:rFonts w:ascii="Calibri" w:hAnsi="Calibri" w:cs="Calibri"/>
                <w:color w:val="000000"/>
              </w:rPr>
            </w:pPr>
            <w:r w:rsidRPr="00D76388">
              <w:rPr>
                <w:rFonts w:ascii="Calibri" w:hAnsi="Calibri" w:cs="Calibri"/>
                <w:b/>
                <w:bCs/>
                <w:i/>
                <w:iCs/>
                <w:color w:val="000000"/>
              </w:rPr>
              <w:t xml:space="preserve">2.1 Declaración jurada </w:t>
            </w:r>
            <w:r w:rsidRPr="00D76388">
              <w:rPr>
                <w:rFonts w:ascii="Calibri" w:hAnsi="Calibri" w:cs="Calibri"/>
                <w:color w:val="000000"/>
              </w:rPr>
              <w:t xml:space="preserve">“Compromiso de SMS” para Cumplimiento de requisitos de Seguridad Industrial, Salud Ocupacional y Medio Ambiente para contratistas de YPFB Corporación. </w:t>
            </w:r>
          </w:p>
          <w:p w:rsidR="00582437" w:rsidRPr="00D76388" w:rsidRDefault="00582437" w:rsidP="00B93AA5">
            <w:pPr>
              <w:autoSpaceDE w:val="0"/>
              <w:autoSpaceDN w:val="0"/>
              <w:adjustRightInd w:val="0"/>
              <w:spacing w:after="100" w:afterAutospacing="1"/>
              <w:ind w:left="426"/>
              <w:rPr>
                <w:rFonts w:ascii="Calibri" w:hAnsi="Calibri" w:cs="Calibri"/>
                <w:color w:val="000000"/>
              </w:rPr>
            </w:pPr>
            <w:r w:rsidRPr="00582437">
              <w:rPr>
                <w:rFonts w:ascii="Calibri" w:hAnsi="Calibri" w:cs="Calibri"/>
                <w:i/>
              </w:rPr>
              <w:t>La Empresa adjudicada</w:t>
            </w:r>
            <w:r w:rsidRPr="00582437">
              <w:rPr>
                <w:rFonts w:ascii="Calibri" w:hAnsi="Calibri" w:cs="Calibri"/>
              </w:rPr>
              <w:t xml:space="preserve"> </w:t>
            </w:r>
            <w:r w:rsidRPr="00582437">
              <w:rPr>
                <w:rFonts w:ascii="Calibri" w:hAnsi="Calibri" w:cs="Calibri"/>
                <w:i/>
                <w:iCs/>
                <w:color w:val="000000"/>
              </w:rPr>
              <w:t>deberá</w:t>
            </w:r>
            <w:r w:rsidRPr="00D76388">
              <w:rPr>
                <w:rFonts w:ascii="Calibri" w:hAnsi="Calibri" w:cs="Calibri"/>
                <w:i/>
                <w:iCs/>
                <w:color w:val="000000"/>
              </w:rPr>
              <w:t xml:space="preserve"> dar estricto cumplimento a la legislación aplicable al presente servicio, vigentes en el Estado Plurinacional de Bolivia; siendo también responsable del cumplimiento por parte de los SUBCONTRATISTAS que intervengan a nombre suyo ante YPFB.</w:t>
            </w:r>
          </w:p>
          <w:p w:rsidR="00582437" w:rsidRPr="00D76388" w:rsidRDefault="00582437" w:rsidP="00B93AA5">
            <w:pPr>
              <w:spacing w:after="100" w:afterAutospacing="1"/>
              <w:ind w:left="426"/>
              <w:rPr>
                <w:rFonts w:ascii="Calibri" w:hAnsi="Calibri" w:cs="Calibri"/>
                <w:color w:val="000000"/>
              </w:rPr>
            </w:pPr>
            <w:r w:rsidRPr="00D76388">
              <w:rPr>
                <w:rFonts w:ascii="Calibri" w:hAnsi="Calibri" w:cs="Calibri"/>
                <w:color w:val="000000"/>
              </w:rPr>
              <w:lastRenderedPageBreak/>
              <w:t>Presentar debidamente firmada por el representante legal, adjuntando la fotocopia firmada del documento de identificación (pasaporte/CI), con la impresión dactilar del mismo (pulgar derecho y/o izquierdo).</w:t>
            </w:r>
          </w:p>
          <w:p w:rsidR="00582437" w:rsidRPr="00D76388" w:rsidRDefault="00582437" w:rsidP="007B3E9C">
            <w:pPr>
              <w:pStyle w:val="Prrafodelista"/>
              <w:numPr>
                <w:ilvl w:val="0"/>
                <w:numId w:val="49"/>
              </w:numPr>
              <w:spacing w:after="100" w:afterAutospacing="1"/>
              <w:jc w:val="both"/>
              <w:rPr>
                <w:rFonts w:ascii="Calibri" w:hAnsi="Calibri" w:cs="Calibri"/>
                <w:b/>
              </w:rPr>
            </w:pPr>
            <w:r w:rsidRPr="00D76388">
              <w:rPr>
                <w:rFonts w:ascii="Calibri" w:hAnsi="Calibri" w:cs="Calibri"/>
                <w:b/>
              </w:rPr>
              <w:t xml:space="preserve">DOCUMENTOS PARA APROBACION DE YPFB (unidad de SMS – Unidad solicitante) </w:t>
            </w:r>
          </w:p>
          <w:p w:rsidR="00582437" w:rsidRPr="00D76388" w:rsidRDefault="00582437" w:rsidP="00B93AA5">
            <w:pPr>
              <w:spacing w:after="100" w:afterAutospacing="1"/>
              <w:rPr>
                <w:rFonts w:ascii="Calibri" w:hAnsi="Calibri" w:cs="Calibri"/>
              </w:rPr>
            </w:pPr>
            <w:r w:rsidRPr="00D76388">
              <w:rPr>
                <w:rFonts w:ascii="Calibri" w:hAnsi="Calibri" w:cs="Calibri"/>
              </w:rPr>
              <w:t>La Empresa adjudicada deberá presentar en documento oficial para aprobación de YPFB los siguientes Requisitos de SMS:</w:t>
            </w:r>
          </w:p>
          <w:p w:rsidR="00582437" w:rsidRPr="00D76388" w:rsidRDefault="00582437" w:rsidP="007B3E9C">
            <w:pPr>
              <w:pStyle w:val="Prrafodelista"/>
              <w:numPr>
                <w:ilvl w:val="0"/>
                <w:numId w:val="49"/>
              </w:numPr>
              <w:spacing w:after="100" w:afterAutospacing="1"/>
              <w:jc w:val="both"/>
              <w:rPr>
                <w:rFonts w:ascii="Calibri" w:hAnsi="Calibri" w:cs="Calibri"/>
                <w:b/>
                <w:bCs/>
              </w:rPr>
            </w:pPr>
            <w:r w:rsidRPr="00D76388">
              <w:rPr>
                <w:rFonts w:ascii="Calibri" w:hAnsi="Calibri" w:cs="Calibri"/>
                <w:b/>
                <w:bCs/>
              </w:rPr>
              <w:t>Antes del inicio de actividades e ingreso a obra, la empresa adjudicada debe cumplir con los siguientes requisitos de SMS:</w:t>
            </w:r>
          </w:p>
          <w:p w:rsidR="00582437" w:rsidRPr="00D76388" w:rsidRDefault="00582437" w:rsidP="00B93AA5">
            <w:pPr>
              <w:ind w:left="360"/>
              <w:rPr>
                <w:rFonts w:ascii="Calibri" w:hAnsi="Calibri" w:cs="Calibri"/>
              </w:rPr>
            </w:pPr>
            <w:r w:rsidRPr="00D76388">
              <w:rPr>
                <w:rFonts w:ascii="Calibri" w:hAnsi="Calibri" w:cs="Calibri"/>
                <w:b/>
              </w:rPr>
              <w:t>4.1</w:t>
            </w:r>
            <w:r w:rsidRPr="00D76388">
              <w:rPr>
                <w:rFonts w:ascii="Calibri" w:hAnsi="Calibri" w:cs="Calibri"/>
              </w:rPr>
              <w:t xml:space="preserve"> Nómina (nombre completo y cédula de identidad) del personal a cargo de los trabajos </w:t>
            </w:r>
          </w:p>
          <w:p w:rsidR="00582437" w:rsidRPr="00D76388" w:rsidRDefault="00582437" w:rsidP="00B93AA5">
            <w:pPr>
              <w:ind w:left="360"/>
              <w:rPr>
                <w:rFonts w:ascii="Calibri" w:hAnsi="Calibri" w:cs="Calibri"/>
              </w:rPr>
            </w:pPr>
            <w:r w:rsidRPr="00D76388">
              <w:rPr>
                <w:rFonts w:ascii="Calibri" w:hAnsi="Calibri" w:cs="Calibri"/>
                <w:b/>
              </w:rPr>
              <w:t>4.2</w:t>
            </w:r>
            <w:r w:rsidRPr="00D76388">
              <w:rPr>
                <w:rFonts w:ascii="Calibri" w:hAnsi="Calibri" w:cs="Calibri"/>
              </w:rPr>
              <w:t xml:space="preserve"> Seguro médico / Seguro contra accidentes personales</w:t>
            </w:r>
          </w:p>
          <w:p w:rsidR="00582437" w:rsidRPr="00D76388" w:rsidRDefault="00582437" w:rsidP="00B93AA5">
            <w:pPr>
              <w:ind w:left="360"/>
              <w:rPr>
                <w:rFonts w:ascii="Calibri" w:hAnsi="Calibri" w:cs="Calibri"/>
              </w:rPr>
            </w:pPr>
            <w:r w:rsidRPr="00D76388">
              <w:rPr>
                <w:rFonts w:ascii="Calibri" w:hAnsi="Calibri" w:cs="Calibri"/>
                <w:b/>
              </w:rPr>
              <w:t>4.3</w:t>
            </w:r>
            <w:r w:rsidRPr="00D76388">
              <w:rPr>
                <w:rFonts w:ascii="Calibri" w:hAnsi="Calibri" w:cs="Calibri"/>
              </w:rPr>
              <w:t xml:space="preserve"> Pólizas contra accidentes personales y muerte</w:t>
            </w:r>
          </w:p>
          <w:p w:rsidR="00582437" w:rsidRPr="00D76388" w:rsidRDefault="00582437" w:rsidP="00B93AA5">
            <w:pPr>
              <w:ind w:left="360"/>
              <w:rPr>
                <w:rFonts w:ascii="Calibri" w:hAnsi="Calibri" w:cs="Calibri"/>
              </w:rPr>
            </w:pPr>
            <w:r w:rsidRPr="00D76388">
              <w:rPr>
                <w:rFonts w:ascii="Calibri" w:hAnsi="Calibri" w:cs="Calibri"/>
                <w:b/>
              </w:rPr>
              <w:t>4.4</w:t>
            </w:r>
            <w:r w:rsidRPr="00D76388">
              <w:rPr>
                <w:rFonts w:ascii="Calibri" w:hAnsi="Calibri" w:cs="Calibri"/>
              </w:rPr>
              <w:t xml:space="preserve"> Uso obligatorio de Ropa de trabajo</w:t>
            </w:r>
          </w:p>
          <w:p w:rsidR="00582437" w:rsidRPr="00D76388" w:rsidRDefault="00582437" w:rsidP="00B93AA5">
            <w:pPr>
              <w:spacing w:after="100" w:afterAutospacing="1"/>
              <w:ind w:left="360"/>
              <w:rPr>
                <w:rFonts w:ascii="Calibri" w:hAnsi="Calibri" w:cs="Calibri"/>
              </w:rPr>
            </w:pPr>
            <w:r w:rsidRPr="00D76388">
              <w:rPr>
                <w:rFonts w:ascii="Calibri" w:hAnsi="Calibri" w:cs="Calibri"/>
                <w:b/>
              </w:rPr>
              <w:t>4.5</w:t>
            </w:r>
            <w:r w:rsidRPr="00D76388">
              <w:rPr>
                <w:rFonts w:ascii="Calibri" w:hAnsi="Calibri" w:cs="Calibri"/>
              </w:rPr>
              <w:t xml:space="preserve"> Uso obligatorio de EPP (Equipo de protección personal)</w:t>
            </w:r>
          </w:p>
          <w:p w:rsidR="00582437" w:rsidRPr="00D76388" w:rsidRDefault="00582437" w:rsidP="00B93AA5">
            <w:pPr>
              <w:ind w:left="1060"/>
              <w:rPr>
                <w:rFonts w:ascii="Calibri" w:hAnsi="Calibri" w:cs="Calibri"/>
              </w:rPr>
            </w:pPr>
            <w:r w:rsidRPr="00D76388">
              <w:rPr>
                <w:rFonts w:ascii="Calibri" w:hAnsi="Calibri" w:cs="Calibri"/>
              </w:rPr>
              <w:t>4.5.1.  Casco de seguridad</w:t>
            </w:r>
          </w:p>
          <w:p w:rsidR="00582437" w:rsidRPr="00D76388" w:rsidRDefault="00582437" w:rsidP="00B93AA5">
            <w:pPr>
              <w:ind w:left="1060"/>
              <w:rPr>
                <w:rFonts w:ascii="Calibri" w:hAnsi="Calibri" w:cs="Calibri"/>
              </w:rPr>
            </w:pPr>
            <w:r w:rsidRPr="00D76388">
              <w:rPr>
                <w:rFonts w:ascii="Calibri" w:hAnsi="Calibri" w:cs="Calibri"/>
              </w:rPr>
              <w:t>4.5.2.  Lentes de seguridad (en caso de requerirse en la actividad)</w:t>
            </w:r>
          </w:p>
          <w:p w:rsidR="00582437" w:rsidRPr="00D76388" w:rsidRDefault="00582437" w:rsidP="00B93AA5">
            <w:pPr>
              <w:ind w:left="1060"/>
              <w:rPr>
                <w:rFonts w:ascii="Calibri" w:hAnsi="Calibri" w:cs="Calibri"/>
              </w:rPr>
            </w:pPr>
            <w:r w:rsidRPr="00D76388">
              <w:rPr>
                <w:rFonts w:ascii="Calibri" w:hAnsi="Calibri" w:cs="Calibri"/>
              </w:rPr>
              <w:t>4.5.3.  Protectores auditivos (en caso de intervenir en lugares con generación de ruido)</w:t>
            </w:r>
          </w:p>
          <w:p w:rsidR="00582437" w:rsidRPr="00D76388" w:rsidRDefault="00582437" w:rsidP="00B93AA5">
            <w:pPr>
              <w:ind w:left="1060"/>
              <w:rPr>
                <w:rFonts w:ascii="Calibri" w:hAnsi="Calibri" w:cs="Calibri"/>
              </w:rPr>
            </w:pPr>
            <w:r w:rsidRPr="00D76388">
              <w:rPr>
                <w:rFonts w:ascii="Calibri" w:hAnsi="Calibri" w:cs="Calibri"/>
              </w:rPr>
              <w:t>4.5.4.  Protector respiratorio (en caso de intervenir en lugares con generación de partículas suspendidas, gases u otros nocivos)</w:t>
            </w:r>
          </w:p>
          <w:p w:rsidR="00582437" w:rsidRPr="00D76388" w:rsidRDefault="00582437" w:rsidP="00B93AA5">
            <w:pPr>
              <w:ind w:left="1060"/>
              <w:rPr>
                <w:rFonts w:ascii="Calibri" w:hAnsi="Calibri" w:cs="Calibri"/>
              </w:rPr>
            </w:pPr>
            <w:r w:rsidRPr="00D76388">
              <w:rPr>
                <w:rFonts w:ascii="Calibri" w:hAnsi="Calibri" w:cs="Calibri"/>
              </w:rPr>
              <w:t>4.5.5.  Botín / Bota de seguridad</w:t>
            </w:r>
          </w:p>
          <w:p w:rsidR="00582437" w:rsidRPr="00D76388" w:rsidRDefault="00582437" w:rsidP="00B93AA5">
            <w:pPr>
              <w:ind w:left="1060"/>
              <w:rPr>
                <w:rFonts w:ascii="Calibri" w:hAnsi="Calibri" w:cs="Calibri"/>
              </w:rPr>
            </w:pPr>
            <w:r w:rsidRPr="00D76388">
              <w:rPr>
                <w:rFonts w:ascii="Calibri" w:hAnsi="Calibri" w:cs="Calibri"/>
              </w:rPr>
              <w:t>4.5.6.  Guantes (de acuerdo a las actividades a desarrollar)</w:t>
            </w:r>
          </w:p>
          <w:p w:rsidR="00582437" w:rsidRPr="00D76388" w:rsidRDefault="00582437" w:rsidP="00B93AA5">
            <w:pPr>
              <w:ind w:left="1060"/>
              <w:rPr>
                <w:rFonts w:ascii="Calibri" w:hAnsi="Calibri" w:cs="Calibri"/>
              </w:rPr>
            </w:pPr>
            <w:r w:rsidRPr="00D76388">
              <w:rPr>
                <w:rFonts w:ascii="Calibri" w:hAnsi="Calibri" w:cs="Calibri"/>
              </w:rPr>
              <w:t>4.5.7.  Otros equipos de protección personal que sean requeridos de acuerdo a la actividad (alturas, espacios confinados, eléctricos, etc.)</w:t>
            </w:r>
          </w:p>
          <w:p w:rsidR="00582437" w:rsidRPr="00D76388" w:rsidRDefault="00582437" w:rsidP="00B93AA5">
            <w:pPr>
              <w:pStyle w:val="Prrafodelista"/>
              <w:ind w:left="851"/>
              <w:rPr>
                <w:rFonts w:ascii="Calibri" w:hAnsi="Calibri" w:cs="Calibri"/>
                <w:b/>
              </w:rPr>
            </w:pPr>
          </w:p>
          <w:p w:rsidR="00582437" w:rsidRPr="00D76388" w:rsidRDefault="00582437" w:rsidP="00B93AA5">
            <w:pPr>
              <w:pStyle w:val="Prrafodelista"/>
              <w:ind w:left="851"/>
              <w:rPr>
                <w:rFonts w:ascii="Calibri" w:hAnsi="Calibri" w:cs="Calibri"/>
                <w:b/>
              </w:rPr>
            </w:pPr>
            <w:r w:rsidRPr="00D76388">
              <w:rPr>
                <w:rFonts w:ascii="Calibri" w:hAnsi="Calibri" w:cs="Calibri"/>
                <w:b/>
              </w:rPr>
              <w:t>EPP Para riesgos especiales</w:t>
            </w:r>
          </w:p>
          <w:p w:rsidR="00582437" w:rsidRPr="00D76388" w:rsidRDefault="00582437" w:rsidP="00B93AA5">
            <w:pPr>
              <w:ind w:left="1060"/>
              <w:rPr>
                <w:rFonts w:ascii="Calibri" w:hAnsi="Calibri" w:cs="Calibri"/>
              </w:rPr>
            </w:pPr>
            <w:r w:rsidRPr="00D76388">
              <w:rPr>
                <w:rFonts w:ascii="Calibri" w:hAnsi="Calibri" w:cs="Calibri"/>
              </w:rPr>
              <w:t>3.5.8.   Trabajos en altura</w:t>
            </w:r>
          </w:p>
          <w:p w:rsidR="00582437" w:rsidRPr="00D76388" w:rsidRDefault="00582437" w:rsidP="00B93AA5">
            <w:pPr>
              <w:ind w:left="1060"/>
              <w:rPr>
                <w:rFonts w:ascii="Calibri" w:hAnsi="Calibri" w:cs="Calibri"/>
              </w:rPr>
            </w:pPr>
            <w:r w:rsidRPr="00D76388">
              <w:rPr>
                <w:rFonts w:ascii="Calibri" w:hAnsi="Calibri" w:cs="Calibri"/>
              </w:rPr>
              <w:t>3.5.9.   Trabajos eléctricos</w:t>
            </w:r>
          </w:p>
          <w:p w:rsidR="00582437" w:rsidRPr="00D76388" w:rsidRDefault="00582437" w:rsidP="00B93AA5">
            <w:pPr>
              <w:ind w:left="1060"/>
              <w:rPr>
                <w:rFonts w:ascii="Calibri" w:hAnsi="Calibri" w:cs="Calibri"/>
              </w:rPr>
            </w:pPr>
            <w:r w:rsidRPr="00D76388">
              <w:rPr>
                <w:rFonts w:ascii="Calibri" w:hAnsi="Calibri" w:cs="Calibri"/>
              </w:rPr>
              <w:t>3.5.10.   Trabajos en espacios confinados</w:t>
            </w:r>
          </w:p>
          <w:p w:rsidR="00582437" w:rsidRPr="00D76388" w:rsidRDefault="00582437" w:rsidP="00B93AA5">
            <w:pPr>
              <w:ind w:left="1060"/>
              <w:rPr>
                <w:rFonts w:ascii="Calibri" w:hAnsi="Calibri" w:cs="Calibri"/>
              </w:rPr>
            </w:pPr>
            <w:r w:rsidRPr="00D76388">
              <w:rPr>
                <w:rFonts w:ascii="Calibri" w:hAnsi="Calibri" w:cs="Calibri"/>
              </w:rPr>
              <w:t>3.5.11.   Trabajos en zanja abierta</w:t>
            </w:r>
          </w:p>
          <w:p w:rsidR="00582437" w:rsidRPr="00D76388" w:rsidRDefault="00582437" w:rsidP="00B93AA5">
            <w:pPr>
              <w:ind w:left="1060"/>
              <w:rPr>
                <w:rFonts w:ascii="Calibri" w:hAnsi="Calibri" w:cs="Calibri"/>
              </w:rPr>
            </w:pPr>
            <w:r w:rsidRPr="00D76388">
              <w:rPr>
                <w:rFonts w:ascii="Calibri" w:hAnsi="Calibri" w:cs="Calibri"/>
              </w:rPr>
              <w:t>3.5.12. Trabajos con cargas suspendidas</w:t>
            </w:r>
          </w:p>
          <w:p w:rsidR="00582437" w:rsidRPr="00D76388" w:rsidRDefault="00582437" w:rsidP="00B93AA5">
            <w:pPr>
              <w:ind w:left="1060"/>
              <w:rPr>
                <w:rFonts w:ascii="Calibri" w:hAnsi="Calibri" w:cs="Calibri"/>
              </w:rPr>
            </w:pPr>
            <w:r w:rsidRPr="00D76388">
              <w:rPr>
                <w:rFonts w:ascii="Calibri" w:hAnsi="Calibri" w:cs="Calibri"/>
              </w:rPr>
              <w:t>3.5.13. Trabajos con materiales peligrosos</w:t>
            </w:r>
          </w:p>
          <w:p w:rsidR="00582437" w:rsidRPr="00D76388" w:rsidRDefault="00582437" w:rsidP="00B93AA5">
            <w:pPr>
              <w:ind w:left="1060"/>
              <w:rPr>
                <w:rFonts w:ascii="Calibri" w:hAnsi="Calibri" w:cs="Calibri"/>
              </w:rPr>
            </w:pPr>
          </w:p>
          <w:p w:rsidR="00582437" w:rsidRPr="00D76388" w:rsidRDefault="00582437" w:rsidP="00B93AA5">
            <w:pPr>
              <w:spacing w:after="100" w:afterAutospacing="1"/>
              <w:ind w:left="360"/>
              <w:rPr>
                <w:rFonts w:ascii="Calibri" w:hAnsi="Calibri" w:cs="Calibri"/>
              </w:rPr>
            </w:pPr>
            <w:r w:rsidRPr="00D76388">
              <w:rPr>
                <w:rFonts w:ascii="Calibri" w:hAnsi="Calibri" w:cs="Calibri"/>
                <w:b/>
              </w:rPr>
              <w:t>4.7</w:t>
            </w:r>
            <w:r w:rsidRPr="00D76388">
              <w:rPr>
                <w:rFonts w:ascii="Calibri" w:hAnsi="Calibri" w:cs="Calibri"/>
              </w:rPr>
              <w:t xml:space="preserve"> Uso de señalética en el área o frentes de trabajo.</w:t>
            </w:r>
          </w:p>
          <w:p w:rsidR="00582437" w:rsidRPr="00D76388" w:rsidRDefault="00582437" w:rsidP="007B3E9C">
            <w:pPr>
              <w:pStyle w:val="Prrafodelista"/>
              <w:numPr>
                <w:ilvl w:val="0"/>
                <w:numId w:val="49"/>
              </w:numPr>
              <w:spacing w:after="100" w:afterAutospacing="1"/>
              <w:contextualSpacing/>
              <w:jc w:val="both"/>
              <w:rPr>
                <w:rFonts w:ascii="Calibri" w:hAnsi="Calibri" w:cs="Calibri"/>
                <w:b/>
                <w:u w:val="single"/>
              </w:rPr>
            </w:pPr>
            <w:r w:rsidRPr="00D76388">
              <w:rPr>
                <w:rFonts w:ascii="Calibri" w:hAnsi="Calibri" w:cs="Calibri"/>
              </w:rPr>
              <w:t xml:space="preserve">Toda empresa contratista </w:t>
            </w:r>
            <w:r w:rsidRPr="00D76388">
              <w:rPr>
                <w:rFonts w:ascii="Calibri" w:hAnsi="Calibri" w:cs="Calibri"/>
                <w:u w:val="single"/>
              </w:rPr>
              <w:t>directa de YPFB</w:t>
            </w:r>
            <w:r w:rsidRPr="00D76388">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82437" w:rsidRPr="00D76388" w:rsidRDefault="00582437" w:rsidP="007B3E9C">
            <w:pPr>
              <w:pStyle w:val="Prrafodelista"/>
              <w:numPr>
                <w:ilvl w:val="0"/>
                <w:numId w:val="49"/>
              </w:numPr>
              <w:spacing w:after="100" w:afterAutospacing="1"/>
              <w:contextualSpacing/>
              <w:jc w:val="both"/>
              <w:rPr>
                <w:rFonts w:ascii="Calibri" w:hAnsi="Calibri" w:cs="Calibri"/>
              </w:rPr>
            </w:pPr>
            <w:r w:rsidRPr="00D76388">
              <w:rPr>
                <w:rFonts w:ascii="Calibri" w:hAnsi="Calibri" w:cs="Calibri"/>
              </w:rPr>
              <w:t xml:space="preserve">Se deja claramente establecido la prohibición total y definitiva de ingreso a obra o ejecución de trabajos con pasantes y/o practicantes de la contratista y/o sub contratista en proyectos de YPFB. </w:t>
            </w:r>
          </w:p>
          <w:p w:rsidR="00582437" w:rsidRPr="00D76388" w:rsidRDefault="00582437" w:rsidP="007B3E9C">
            <w:pPr>
              <w:pStyle w:val="ApendiceA2"/>
              <w:numPr>
                <w:ilvl w:val="0"/>
                <w:numId w:val="49"/>
              </w:numPr>
              <w:spacing w:after="100" w:afterAutospacing="1"/>
              <w:contextualSpacing/>
              <w:rPr>
                <w:rFonts w:ascii="Calibri" w:hAnsi="Calibri" w:cs="Calibri"/>
                <w:sz w:val="20"/>
                <w:szCs w:val="20"/>
              </w:rPr>
            </w:pPr>
            <w:r w:rsidRPr="00D76388">
              <w:rPr>
                <w:rFonts w:ascii="Calibri" w:hAnsi="Calibri" w:cs="Calibri"/>
                <w:color w:val="000000"/>
                <w:sz w:val="20"/>
                <w:szCs w:val="20"/>
              </w:rPr>
              <w:t>YPFB Corporación se reserva el derecho de solicitar nuevos requisitos de SySO   que sean necesarios para garantizar la correcta ejecución de la actividad, cuyo objetivo es prevenir accidentes e incidentes.</w:t>
            </w:r>
            <w:r w:rsidRPr="00D76388">
              <w:rPr>
                <w:rFonts w:ascii="Calibri" w:hAnsi="Calibri" w:cs="Calibri"/>
                <w:sz w:val="20"/>
                <w:szCs w:val="20"/>
              </w:rPr>
              <w:t xml:space="preserve"> </w:t>
            </w:r>
            <w:r w:rsidRPr="00D76388">
              <w:rPr>
                <w:rFonts w:ascii="Calibri" w:hAnsi="Calibri" w:cs="Calibri"/>
                <w:color w:val="000000"/>
                <w:sz w:val="20"/>
                <w:szCs w:val="20"/>
              </w:rPr>
              <w:t>vigente en materia de SySO y los aspectos normativos y regulatorios de YPFB Corporación.</w:t>
            </w:r>
          </w:p>
          <w:p w:rsidR="00582437" w:rsidRPr="00D76388" w:rsidRDefault="00582437" w:rsidP="00B93AA5">
            <w:pPr>
              <w:autoSpaceDE w:val="0"/>
              <w:autoSpaceDN w:val="0"/>
              <w:adjustRightInd w:val="0"/>
              <w:jc w:val="both"/>
              <w:rPr>
                <w:rFonts w:ascii="Calibri" w:hAnsi="Calibri" w:cs="Calibri"/>
              </w:rPr>
            </w:pPr>
          </w:p>
        </w:tc>
      </w:tr>
    </w:tbl>
    <w:p w:rsidR="00582437" w:rsidRPr="00D76388" w:rsidRDefault="00582437" w:rsidP="00582437">
      <w:pPr>
        <w:rPr>
          <w:rFonts w:ascii="Calibri" w:hAnsi="Calibri" w:cs="Calibri"/>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5"/>
        <w:gridCol w:w="38"/>
      </w:tblGrid>
      <w:tr w:rsidR="00582437" w:rsidRPr="00D76388" w:rsidTr="00582437">
        <w:trPr>
          <w:gridAfter w:val="1"/>
          <w:wAfter w:w="46" w:type="dxa"/>
          <w:trHeight w:val="554"/>
        </w:trPr>
        <w:tc>
          <w:tcPr>
            <w:tcW w:w="9067" w:type="dxa"/>
            <w:shd w:val="clear" w:color="auto" w:fill="B6DDE8" w:themeFill="accent5" w:themeFillTint="66"/>
            <w:vAlign w:val="center"/>
          </w:tcPr>
          <w:p w:rsidR="00582437" w:rsidRPr="00D76388" w:rsidRDefault="00582437" w:rsidP="00B93AA5">
            <w:pPr>
              <w:jc w:val="center"/>
              <w:rPr>
                <w:rFonts w:ascii="Calibri" w:hAnsi="Calibri" w:cs="Calibri"/>
                <w:b/>
                <w:bCs/>
              </w:rPr>
            </w:pPr>
            <w:r w:rsidRPr="00D76388">
              <w:rPr>
                <w:rFonts w:ascii="Calibri" w:hAnsi="Calibri" w:cs="Calibri"/>
                <w:b/>
                <w:bCs/>
              </w:rPr>
              <w:lastRenderedPageBreak/>
              <w:t>ANEXO 3</w:t>
            </w:r>
          </w:p>
          <w:p w:rsidR="00582437" w:rsidRPr="00D76388" w:rsidRDefault="00582437" w:rsidP="00B93AA5">
            <w:pPr>
              <w:autoSpaceDE w:val="0"/>
              <w:autoSpaceDN w:val="0"/>
              <w:adjustRightInd w:val="0"/>
              <w:jc w:val="center"/>
              <w:rPr>
                <w:rFonts w:ascii="Calibri" w:hAnsi="Calibri" w:cs="Calibri"/>
                <w:b/>
              </w:rPr>
            </w:pPr>
            <w:r w:rsidRPr="00D76388">
              <w:rPr>
                <w:rFonts w:ascii="Calibri" w:hAnsi="Calibri" w:cs="Calibri"/>
                <w:b/>
                <w:bCs/>
              </w:rPr>
              <w:t>VALIDACIÓN DE SEGUROS</w:t>
            </w:r>
          </w:p>
        </w:tc>
      </w:tr>
      <w:tr w:rsidR="00582437" w:rsidRPr="00D76388" w:rsidTr="00582437">
        <w:trPr>
          <w:gridAfter w:val="1"/>
          <w:wAfter w:w="46" w:type="dxa"/>
          <w:trHeight w:val="554"/>
        </w:trPr>
        <w:tc>
          <w:tcPr>
            <w:tcW w:w="9067" w:type="dxa"/>
            <w:shd w:val="clear" w:color="auto" w:fill="B6DDE8" w:themeFill="accent5" w:themeFillTint="66"/>
            <w:vAlign w:val="center"/>
          </w:tcPr>
          <w:p w:rsidR="00582437" w:rsidRPr="00D76388" w:rsidRDefault="00582437" w:rsidP="00B93AA5">
            <w:pPr>
              <w:autoSpaceDE w:val="0"/>
              <w:autoSpaceDN w:val="0"/>
              <w:adjustRightInd w:val="0"/>
              <w:jc w:val="both"/>
              <w:rPr>
                <w:rFonts w:ascii="Calibri" w:hAnsi="Calibri" w:cs="Calibri"/>
                <w:b/>
              </w:rPr>
            </w:pPr>
            <w:r w:rsidRPr="00D76388">
              <w:rPr>
                <w:rFonts w:ascii="Calibri" w:hAnsi="Calibri" w:cs="Calibri"/>
                <w:b/>
              </w:rPr>
              <w:t>SEGUROS</w:t>
            </w:r>
          </w:p>
        </w:tc>
      </w:tr>
      <w:tr w:rsidR="00582437" w:rsidRPr="00D76388" w:rsidTr="00582437">
        <w:trPr>
          <w:gridAfter w:val="1"/>
          <w:wAfter w:w="46" w:type="dxa"/>
          <w:trHeight w:val="554"/>
        </w:trPr>
        <w:tc>
          <w:tcPr>
            <w:tcW w:w="9067" w:type="dxa"/>
            <w:shd w:val="clear" w:color="auto" w:fill="auto"/>
            <w:vAlign w:val="center"/>
          </w:tcPr>
          <w:p w:rsidR="00582437" w:rsidRPr="00D76388" w:rsidRDefault="00582437" w:rsidP="00B93AA5">
            <w:pPr>
              <w:pStyle w:val="NormalWeb"/>
              <w:jc w:val="both"/>
              <w:rPr>
                <w:rFonts w:ascii="Calibri" w:hAnsi="Calibri" w:cs="Calibri"/>
                <w:sz w:val="20"/>
                <w:szCs w:val="20"/>
                <w:lang w:val="es-ES" w:eastAsia="es-ES"/>
              </w:rPr>
            </w:pPr>
            <w:r w:rsidRPr="00D76388">
              <w:rPr>
                <w:rFonts w:ascii="Calibri" w:hAnsi="Calibri" w:cs="Calibri"/>
                <w:sz w:val="20"/>
                <w:szCs w:val="20"/>
                <w:lang w:val="es-ES" w:eastAsia="es-ES"/>
              </w:rPr>
              <w:t>La empresa adjudicada, deberá presentar y mantener vigente de forma ininterrumpida durante todo el periodo del servicio, las pólizas de seguros especificadas a continuación:</w:t>
            </w:r>
          </w:p>
          <w:p w:rsidR="00582437" w:rsidRPr="00995B22" w:rsidRDefault="00582437" w:rsidP="00B93AA5">
            <w:pPr>
              <w:pStyle w:val="NormalWeb"/>
              <w:jc w:val="both"/>
              <w:rPr>
                <w:rFonts w:ascii="Calibri" w:hAnsi="Calibri" w:cs="Calibri"/>
                <w:sz w:val="20"/>
                <w:szCs w:val="20"/>
                <w:lang w:val="es-ES" w:eastAsia="es-ES"/>
              </w:rPr>
            </w:pPr>
            <w:r w:rsidRPr="00D76388">
              <w:rPr>
                <w:rFonts w:ascii="Calibri" w:hAnsi="Calibri" w:cs="Calibri"/>
                <w:sz w:val="20"/>
                <w:szCs w:val="20"/>
                <w:lang w:val="es-ES" w:eastAsia="es-ES"/>
              </w:rPr>
              <w:t> </w:t>
            </w:r>
          </w:p>
          <w:p w:rsidR="00582437" w:rsidRPr="00995B22" w:rsidRDefault="00582437" w:rsidP="00B93AA5">
            <w:pPr>
              <w:pStyle w:val="NormalWeb"/>
              <w:jc w:val="both"/>
              <w:rPr>
                <w:rFonts w:ascii="Calibri" w:hAnsi="Calibri" w:cs="Calibri"/>
                <w:b/>
                <w:sz w:val="20"/>
                <w:szCs w:val="20"/>
                <w:lang w:val="es-ES" w:eastAsia="es-ES"/>
              </w:rPr>
            </w:pPr>
            <w:r w:rsidRPr="00995B22">
              <w:rPr>
                <w:rFonts w:ascii="Calibri" w:hAnsi="Calibri" w:cs="Calibri"/>
                <w:b/>
                <w:sz w:val="20"/>
                <w:szCs w:val="20"/>
                <w:lang w:val="es-ES" w:eastAsia="es-ES"/>
              </w:rPr>
              <w:t>a)       Seguro de Responsabilidad Civil.</w:t>
            </w:r>
          </w:p>
          <w:p w:rsidR="00582437" w:rsidRDefault="00582437" w:rsidP="00B93AA5">
            <w:pPr>
              <w:pStyle w:val="NormalWeb"/>
              <w:ind w:left="870"/>
              <w:jc w:val="both"/>
              <w:rPr>
                <w:rFonts w:ascii="Calibri" w:hAnsi="Calibri" w:cs="Calibri"/>
                <w:b/>
                <w:sz w:val="20"/>
                <w:szCs w:val="20"/>
                <w:lang w:val="es-ES" w:eastAsia="es-ES"/>
              </w:rPr>
            </w:pPr>
          </w:p>
          <w:p w:rsidR="00582437" w:rsidRPr="00995B22" w:rsidRDefault="00582437" w:rsidP="00B93AA5">
            <w:pPr>
              <w:pStyle w:val="NormalWeb"/>
              <w:ind w:left="870"/>
              <w:jc w:val="both"/>
              <w:rPr>
                <w:rFonts w:ascii="Calibri" w:hAnsi="Calibri" w:cs="Calibri"/>
                <w:b/>
                <w:sz w:val="20"/>
                <w:szCs w:val="20"/>
                <w:lang w:val="es-ES" w:eastAsia="es-ES"/>
              </w:rPr>
            </w:pPr>
            <w:r w:rsidRPr="00995B22">
              <w:rPr>
                <w:rFonts w:ascii="Calibri" w:hAnsi="Calibri" w:cs="Calibri"/>
                <w:sz w:val="20"/>
                <w:szCs w:val="20"/>
                <w:lang w:val="es-ES" w:eastAsia="es-ES"/>
              </w:rPr>
              <w:t>Por daños a terceros, o bienes de terceros, por cualquier causa que durante la ejecución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r w:rsidRPr="00995B22">
              <w:rPr>
                <w:rFonts w:ascii="Calibri" w:hAnsi="Calibri" w:cs="Calibri"/>
                <w:b/>
                <w:sz w:val="20"/>
                <w:szCs w:val="20"/>
                <w:lang w:val="es-ES" w:eastAsia="es-ES"/>
              </w:rPr>
              <w:t>.</w:t>
            </w:r>
          </w:p>
          <w:p w:rsidR="00582437" w:rsidRPr="00995B22" w:rsidRDefault="00582437" w:rsidP="00B93AA5">
            <w:pPr>
              <w:pStyle w:val="NormalWeb"/>
              <w:ind w:left="870"/>
              <w:jc w:val="both"/>
              <w:rPr>
                <w:rFonts w:ascii="Calibri" w:hAnsi="Calibri" w:cs="Calibri"/>
                <w:b/>
                <w:sz w:val="20"/>
                <w:szCs w:val="20"/>
                <w:lang w:val="es-ES" w:eastAsia="es-ES"/>
              </w:rPr>
            </w:pPr>
          </w:p>
          <w:p w:rsidR="00582437" w:rsidRPr="00995B22" w:rsidRDefault="00582437" w:rsidP="00B93AA5">
            <w:pPr>
              <w:pStyle w:val="NormalWeb"/>
              <w:jc w:val="both"/>
              <w:rPr>
                <w:rFonts w:ascii="Calibri" w:hAnsi="Calibri" w:cs="Calibri"/>
                <w:b/>
                <w:sz w:val="20"/>
                <w:szCs w:val="20"/>
                <w:lang w:val="es-ES" w:eastAsia="es-ES"/>
              </w:rPr>
            </w:pPr>
            <w:r w:rsidRPr="00995B22">
              <w:rPr>
                <w:rFonts w:ascii="Calibri" w:hAnsi="Calibri" w:cs="Calibri"/>
                <w:b/>
                <w:sz w:val="20"/>
                <w:szCs w:val="20"/>
                <w:lang w:val="es-ES" w:eastAsia="es-ES"/>
              </w:rPr>
              <w:t>b)       Póliza de Accidentes Personales.</w:t>
            </w:r>
          </w:p>
          <w:p w:rsidR="00582437" w:rsidRDefault="00582437" w:rsidP="00B93AA5">
            <w:pPr>
              <w:pStyle w:val="NormalWeb"/>
              <w:ind w:left="870"/>
              <w:jc w:val="both"/>
              <w:rPr>
                <w:rFonts w:ascii="Calibri" w:hAnsi="Calibri" w:cs="Calibri"/>
                <w:sz w:val="20"/>
                <w:szCs w:val="20"/>
                <w:lang w:val="es-ES" w:eastAsia="es-ES"/>
              </w:rPr>
            </w:pPr>
          </w:p>
          <w:p w:rsidR="00582437" w:rsidRPr="00995B22" w:rsidRDefault="00582437" w:rsidP="00B93AA5">
            <w:pPr>
              <w:pStyle w:val="NormalWeb"/>
              <w:ind w:left="870"/>
              <w:jc w:val="both"/>
              <w:rPr>
                <w:rFonts w:ascii="Calibri" w:hAnsi="Calibri" w:cs="Calibri"/>
                <w:sz w:val="20"/>
                <w:szCs w:val="20"/>
                <w:lang w:val="es-ES" w:eastAsia="es-ES"/>
              </w:rPr>
            </w:pPr>
            <w:r w:rsidRPr="00995B22">
              <w:rPr>
                <w:rFonts w:ascii="Calibri" w:hAnsi="Calibri" w:cs="Calibri"/>
                <w:sz w:val="20"/>
                <w:szCs w:val="20"/>
                <w:lang w:val="es-ES"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82437" w:rsidRDefault="00582437" w:rsidP="00B93AA5">
            <w:pPr>
              <w:pStyle w:val="NormalWeb"/>
              <w:ind w:left="870"/>
              <w:jc w:val="both"/>
              <w:rPr>
                <w:rFonts w:ascii="Calibri" w:hAnsi="Calibri" w:cs="Calibri"/>
                <w:b/>
                <w:sz w:val="20"/>
                <w:szCs w:val="20"/>
                <w:lang w:val="es-ES" w:eastAsia="es-ES"/>
              </w:rPr>
            </w:pPr>
          </w:p>
          <w:p w:rsidR="00582437" w:rsidRDefault="00582437" w:rsidP="00B93AA5">
            <w:pPr>
              <w:pStyle w:val="NormalWeb"/>
              <w:ind w:left="870"/>
              <w:jc w:val="both"/>
              <w:rPr>
                <w:rFonts w:ascii="Calibri" w:hAnsi="Calibri" w:cs="Calibri"/>
                <w:sz w:val="20"/>
                <w:szCs w:val="20"/>
                <w:lang w:val="es-ES" w:eastAsia="es-ES"/>
              </w:rPr>
            </w:pPr>
            <w:r w:rsidRPr="00995B22">
              <w:rPr>
                <w:rFonts w:ascii="Calibri" w:hAnsi="Calibri" w:cs="Calibri"/>
                <w:sz w:val="20"/>
                <w:szCs w:val="20"/>
                <w:lang w:val="es-ES" w:eastAsia="es-ES"/>
              </w:rPr>
              <w:t>La Póliza deberá estar a nombre del Adjudicado como contratante y sus empleados deberán figurar como asegurados</w:t>
            </w:r>
          </w:p>
          <w:p w:rsidR="00582437" w:rsidRPr="00995B22" w:rsidRDefault="00582437" w:rsidP="00B93AA5">
            <w:pPr>
              <w:pStyle w:val="NormalWeb"/>
              <w:ind w:left="870"/>
              <w:jc w:val="both"/>
              <w:rPr>
                <w:rFonts w:ascii="Calibri" w:hAnsi="Calibri" w:cs="Calibri"/>
                <w:sz w:val="20"/>
                <w:szCs w:val="20"/>
                <w:lang w:val="es-ES" w:eastAsia="es-ES"/>
              </w:rPr>
            </w:pPr>
          </w:p>
          <w:p w:rsidR="00582437" w:rsidRPr="00995B22" w:rsidRDefault="00582437" w:rsidP="00B93AA5">
            <w:pPr>
              <w:pStyle w:val="NormalWeb"/>
              <w:jc w:val="both"/>
              <w:rPr>
                <w:rFonts w:ascii="Calibri" w:hAnsi="Calibri" w:cs="Calibri"/>
                <w:b/>
                <w:sz w:val="20"/>
                <w:szCs w:val="20"/>
                <w:lang w:val="es-ES" w:eastAsia="es-ES"/>
              </w:rPr>
            </w:pPr>
            <w:r w:rsidRPr="00995B22">
              <w:rPr>
                <w:rFonts w:ascii="Calibri" w:hAnsi="Calibri" w:cs="Calibri"/>
                <w:b/>
                <w:sz w:val="20"/>
                <w:szCs w:val="20"/>
                <w:lang w:val="es-ES" w:eastAsia="es-ES"/>
              </w:rPr>
              <w:t>Condiciones Adicionales.</w:t>
            </w:r>
          </w:p>
          <w:p w:rsidR="00582437" w:rsidRDefault="00582437" w:rsidP="007B3E9C">
            <w:pPr>
              <w:pStyle w:val="NormalWeb"/>
              <w:numPr>
                <w:ilvl w:val="0"/>
                <w:numId w:val="50"/>
              </w:numPr>
              <w:spacing w:before="0" w:after="0"/>
              <w:jc w:val="both"/>
              <w:rPr>
                <w:rFonts w:ascii="Calibri" w:hAnsi="Calibri" w:cs="Calibri"/>
                <w:sz w:val="20"/>
                <w:szCs w:val="20"/>
                <w:lang w:val="es-ES" w:eastAsia="es-ES"/>
              </w:rPr>
            </w:pPr>
            <w:r w:rsidRPr="00995B22">
              <w:rPr>
                <w:rFonts w:ascii="Calibri" w:hAnsi="Calibri" w:cs="Calibri"/>
                <w:sz w:val="20"/>
                <w:szCs w:val="20"/>
                <w:lang w:val="es-ES"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82437" w:rsidRPr="00995B22" w:rsidRDefault="00582437" w:rsidP="00B93AA5">
            <w:pPr>
              <w:pStyle w:val="NormalWeb"/>
              <w:ind w:left="1410"/>
              <w:jc w:val="both"/>
              <w:rPr>
                <w:rFonts w:ascii="Calibri" w:hAnsi="Calibri" w:cs="Calibri"/>
                <w:sz w:val="20"/>
                <w:szCs w:val="20"/>
                <w:lang w:val="es-ES" w:eastAsia="es-ES"/>
              </w:rPr>
            </w:pPr>
          </w:p>
          <w:p w:rsidR="00582437" w:rsidRPr="00995B22" w:rsidRDefault="00582437" w:rsidP="007B3E9C">
            <w:pPr>
              <w:pStyle w:val="Prrafodelista"/>
              <w:numPr>
                <w:ilvl w:val="0"/>
                <w:numId w:val="50"/>
              </w:numPr>
              <w:autoSpaceDE w:val="0"/>
              <w:autoSpaceDN w:val="0"/>
              <w:adjustRightInd w:val="0"/>
              <w:jc w:val="both"/>
              <w:rPr>
                <w:rFonts w:ascii="Calibri" w:hAnsi="Calibri" w:cs="Calibri"/>
              </w:rPr>
            </w:pPr>
            <w:r w:rsidRPr="00995B22">
              <w:rPr>
                <w:rFonts w:ascii="Calibri" w:hAnsi="Calibri" w:cs="Calibri"/>
              </w:rPr>
              <w:t>La empresa adjudicada, deberá entregar una copia de las citadas pólizas a YPFB antes de la suscripción del contrato.</w:t>
            </w:r>
          </w:p>
          <w:p w:rsidR="00582437" w:rsidRPr="00995B22" w:rsidRDefault="00582437" w:rsidP="00B93AA5">
            <w:pPr>
              <w:pStyle w:val="Prrafodelista"/>
              <w:rPr>
                <w:rFonts w:ascii="Calibri" w:hAnsi="Calibri" w:cs="Calibri"/>
              </w:rPr>
            </w:pPr>
          </w:p>
          <w:p w:rsidR="00582437" w:rsidRPr="00995B22" w:rsidRDefault="00582437" w:rsidP="00B93AA5">
            <w:pPr>
              <w:pStyle w:val="Prrafodelista"/>
              <w:autoSpaceDE w:val="0"/>
              <w:autoSpaceDN w:val="0"/>
              <w:adjustRightInd w:val="0"/>
              <w:ind w:left="1410"/>
              <w:jc w:val="both"/>
              <w:rPr>
                <w:rFonts w:ascii="Calibri" w:hAnsi="Calibri" w:cs="Calibri"/>
              </w:rPr>
            </w:pPr>
          </w:p>
        </w:tc>
      </w:tr>
      <w:tr w:rsidR="00582437" w:rsidRPr="00D76388" w:rsidTr="00582437">
        <w:trPr>
          <w:gridAfter w:val="1"/>
          <w:wAfter w:w="46" w:type="dxa"/>
          <w:trHeight w:val="554"/>
        </w:trPr>
        <w:tc>
          <w:tcPr>
            <w:tcW w:w="9067" w:type="dxa"/>
            <w:shd w:val="clear" w:color="auto" w:fill="B6DDE8" w:themeFill="accent5" w:themeFillTint="66"/>
            <w:vAlign w:val="center"/>
          </w:tcPr>
          <w:p w:rsidR="00582437" w:rsidRPr="00D76388" w:rsidRDefault="00582437" w:rsidP="00B93AA5">
            <w:pPr>
              <w:jc w:val="center"/>
              <w:rPr>
                <w:rFonts w:ascii="Calibri" w:hAnsi="Calibri" w:cs="Calibri"/>
                <w:b/>
                <w:lang w:val="es-ES_tradnl"/>
              </w:rPr>
            </w:pPr>
            <w:r w:rsidRPr="00D76388">
              <w:rPr>
                <w:rFonts w:ascii="Calibri" w:hAnsi="Calibri" w:cs="Calibri"/>
                <w:b/>
                <w:lang w:val="es-ES_tradnl"/>
              </w:rPr>
              <w:t>ANEXO 4</w:t>
            </w:r>
          </w:p>
          <w:p w:rsidR="00582437" w:rsidRPr="00D76388" w:rsidRDefault="00582437" w:rsidP="00B93AA5">
            <w:pPr>
              <w:jc w:val="center"/>
              <w:rPr>
                <w:rFonts w:ascii="Calibri" w:hAnsi="Calibri" w:cs="Calibri"/>
                <w:b/>
              </w:rPr>
            </w:pPr>
            <w:r w:rsidRPr="00D76388">
              <w:rPr>
                <w:rFonts w:ascii="Calibri" w:hAnsi="Calibri" w:cs="Calibri"/>
                <w:b/>
                <w:lang w:val="es-ES_tradnl"/>
              </w:rPr>
              <w:t>VALIDACIÓN DE GARANTIAS FINANCIERAS</w:t>
            </w:r>
          </w:p>
        </w:tc>
      </w:tr>
      <w:tr w:rsidR="00582437" w:rsidRPr="00D76388" w:rsidTr="00582437">
        <w:trPr>
          <w:gridAfter w:val="1"/>
          <w:wAfter w:w="46" w:type="dxa"/>
          <w:trHeight w:val="554"/>
        </w:trPr>
        <w:tc>
          <w:tcPr>
            <w:tcW w:w="9067" w:type="dxa"/>
            <w:shd w:val="clear" w:color="auto" w:fill="B6DDE8" w:themeFill="accent5" w:themeFillTint="66"/>
            <w:vAlign w:val="center"/>
          </w:tcPr>
          <w:p w:rsidR="00582437" w:rsidRPr="00D76388" w:rsidRDefault="00582437" w:rsidP="00B93AA5">
            <w:pPr>
              <w:rPr>
                <w:rFonts w:ascii="Calibri" w:hAnsi="Calibri" w:cs="Calibri"/>
                <w:b/>
              </w:rPr>
            </w:pPr>
            <w:r w:rsidRPr="00D76388">
              <w:rPr>
                <w:rFonts w:ascii="Calibri" w:hAnsi="Calibri" w:cs="Calibri"/>
                <w:b/>
              </w:rPr>
              <w:t>GARANTÍA DE SERIEDAD DE PROPUESTA</w:t>
            </w:r>
          </w:p>
        </w:tc>
      </w:tr>
      <w:tr w:rsidR="00582437" w:rsidRPr="00D76388" w:rsidTr="00582437">
        <w:trPr>
          <w:gridAfter w:val="1"/>
          <w:wAfter w:w="46" w:type="dxa"/>
          <w:trHeight w:val="554"/>
        </w:trPr>
        <w:tc>
          <w:tcPr>
            <w:tcW w:w="9067" w:type="dxa"/>
            <w:shd w:val="clear" w:color="auto" w:fill="auto"/>
            <w:vAlign w:val="center"/>
          </w:tcPr>
          <w:p w:rsidR="00582437" w:rsidRPr="00584904" w:rsidRDefault="00582437" w:rsidP="00B93AA5">
            <w:pPr>
              <w:jc w:val="both"/>
              <w:rPr>
                <w:rFonts w:asciiTheme="minorHAnsi" w:hAnsiTheme="minorHAnsi" w:cstheme="minorHAnsi"/>
              </w:rPr>
            </w:pPr>
            <w:r w:rsidRPr="00584904">
              <w:rPr>
                <w:rFonts w:asciiTheme="minorHAnsi" w:hAnsiTheme="minorHAnsi" w:cstheme="minorHAnsi"/>
              </w:rPr>
              <w:t>A elección de la empresa (proponente o adjudicada, según corresponda)  ésta podrá optar por uno de los siguientes instrumentos financieros: (en caso de incorporar más de un instrumento de Garantía)</w:t>
            </w:r>
          </w:p>
          <w:p w:rsidR="00582437" w:rsidRPr="00584904" w:rsidRDefault="00582437" w:rsidP="00B93AA5">
            <w:pPr>
              <w:rPr>
                <w:rFonts w:asciiTheme="minorHAnsi" w:hAnsiTheme="minorHAnsi" w:cstheme="minorHAnsi"/>
              </w:rPr>
            </w:pPr>
          </w:p>
          <w:p w:rsidR="00582437" w:rsidRPr="00584904" w:rsidRDefault="00582437" w:rsidP="00B93AA5">
            <w:pPr>
              <w:spacing w:after="240"/>
              <w:jc w:val="both"/>
              <w:rPr>
                <w:rFonts w:asciiTheme="minorHAnsi" w:hAnsiTheme="minorHAnsi" w:cstheme="minorHAnsi"/>
              </w:rPr>
            </w:pPr>
            <w:r w:rsidRPr="00584904">
              <w:rPr>
                <w:rFonts w:asciiTheme="minorHAnsi" w:hAnsiTheme="minorHAnsi" w:cstheme="minorHAnsi"/>
                <w:b/>
                <w:bCs/>
                <w:u w:val="single"/>
              </w:rPr>
              <w:t>Boleta de Garantía</w:t>
            </w:r>
            <w:r w:rsidRPr="00584904">
              <w:rPr>
                <w:rFonts w:asciiTheme="minorHAnsi" w:hAnsiTheme="minorHAnsi" w:cstheme="minorHAnsi"/>
                <w:b/>
                <w:bCs/>
              </w:rPr>
              <w:t>,</w:t>
            </w:r>
            <w:r w:rsidRPr="00584904">
              <w:rPr>
                <w:rFonts w:asciiTheme="minorHAnsi" w:hAnsiTheme="minorHAnsi" w:cstheme="minorHAnsi"/>
              </w:rPr>
              <w:t xml:space="preserve"> emitida por una Entidad de Intermediación Financiera (</w:t>
            </w:r>
            <w:r w:rsidRPr="00584904">
              <w:rPr>
                <w:rFonts w:asciiTheme="minorHAnsi" w:hAnsiTheme="minorHAnsi" w:cstheme="minorHAnsi"/>
                <w:b/>
                <w:bCs/>
                <w:u w:val="single"/>
              </w:rPr>
              <w:t>Bancaria)</w:t>
            </w:r>
            <w:r w:rsidRPr="00584904">
              <w:rPr>
                <w:rFonts w:asciiTheme="minorHAnsi" w:hAnsiTheme="minorHAnsi" w:cstheme="minorHAnsi"/>
              </w:rPr>
              <w:t xml:space="preserve"> del Estado Plurinacional de Bolivia  con estructura de alcance a nivel nacional, registrada, autorizada y bajo el control de la Autoridad </w:t>
            </w:r>
            <w:r w:rsidRPr="00584904">
              <w:rPr>
                <w:rFonts w:asciiTheme="minorHAnsi" w:hAnsiTheme="minorHAnsi" w:cstheme="minorHAnsi"/>
              </w:rPr>
              <w:lastRenderedPageBreak/>
              <w:t>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582437" w:rsidRPr="00584904" w:rsidRDefault="00582437" w:rsidP="00B93AA5">
            <w:pPr>
              <w:jc w:val="both"/>
              <w:rPr>
                <w:rFonts w:asciiTheme="minorHAnsi" w:hAnsiTheme="minorHAnsi" w:cstheme="minorHAnsi"/>
              </w:rPr>
            </w:pPr>
            <w:r w:rsidRPr="00584904">
              <w:rPr>
                <w:rFonts w:asciiTheme="minorHAnsi" w:hAnsiTheme="minorHAnsi" w:cstheme="minorHAnsi"/>
                <w:b/>
                <w:bCs/>
                <w:u w:val="single"/>
              </w:rPr>
              <w:t>Garantía a Primer Requerimiento</w:t>
            </w:r>
            <w:r w:rsidRPr="00584904">
              <w:rPr>
                <w:rFonts w:asciiTheme="minorHAnsi" w:hAnsiTheme="minorHAnsi" w:cstheme="minorHAnsi"/>
              </w:rPr>
              <w:t>, emitida por una Entidad de Intermediación Financiera (</w:t>
            </w:r>
            <w:r w:rsidRPr="00584904">
              <w:rPr>
                <w:rFonts w:asciiTheme="minorHAnsi" w:hAnsiTheme="minorHAnsi" w:cstheme="minorHAnsi"/>
                <w:b/>
                <w:bCs/>
                <w:u w:val="single"/>
              </w:rPr>
              <w:t>Bancaria)</w:t>
            </w:r>
            <w:r w:rsidRPr="00584904">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582437" w:rsidRPr="00584904" w:rsidRDefault="00582437" w:rsidP="00B93AA5">
            <w:pPr>
              <w:jc w:val="both"/>
              <w:rPr>
                <w:rFonts w:asciiTheme="minorHAnsi" w:hAnsiTheme="minorHAnsi" w:cstheme="minorHAnsi"/>
              </w:rPr>
            </w:pPr>
          </w:p>
          <w:p w:rsidR="00582437" w:rsidRPr="00584904" w:rsidRDefault="00582437" w:rsidP="00B93AA5">
            <w:pPr>
              <w:jc w:val="both"/>
              <w:rPr>
                <w:rFonts w:asciiTheme="minorHAnsi" w:hAnsiTheme="minorHAnsi" w:cstheme="minorHAnsi"/>
              </w:rPr>
            </w:pPr>
            <w:r w:rsidRPr="00584904">
              <w:rPr>
                <w:rFonts w:asciiTheme="minorHAnsi" w:hAnsiTheme="minorHAnsi" w:cstheme="minorHAnsi"/>
                <w:b/>
                <w:bCs/>
                <w:u w:val="single"/>
              </w:rPr>
              <w:t>Póliza de caución a Primer requerimiento para Entidades Públicas</w:t>
            </w:r>
            <w:r w:rsidRPr="00584904">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582437" w:rsidRPr="00D76388" w:rsidRDefault="00582437" w:rsidP="00B93AA5">
            <w:pPr>
              <w:jc w:val="both"/>
              <w:rPr>
                <w:rFonts w:ascii="Calibri" w:hAnsi="Calibri" w:cs="Calibri"/>
                <w:color w:val="000000"/>
              </w:rPr>
            </w:pPr>
          </w:p>
        </w:tc>
      </w:tr>
      <w:tr w:rsidR="00582437" w:rsidRPr="00C76505" w:rsidTr="00582437">
        <w:trPr>
          <w:gridAfter w:val="1"/>
          <w:wAfter w:w="46" w:type="dxa"/>
          <w:trHeight w:val="554"/>
        </w:trPr>
        <w:tc>
          <w:tcPr>
            <w:tcW w:w="9067" w:type="dxa"/>
            <w:shd w:val="clear" w:color="auto" w:fill="B6DDE8" w:themeFill="accent5" w:themeFillTint="66"/>
            <w:vAlign w:val="center"/>
          </w:tcPr>
          <w:p w:rsidR="00582437" w:rsidRPr="00C76505" w:rsidRDefault="00582437" w:rsidP="00B93AA5">
            <w:pPr>
              <w:jc w:val="both"/>
              <w:rPr>
                <w:rFonts w:asciiTheme="minorHAnsi" w:hAnsiTheme="minorHAnsi" w:cstheme="minorHAnsi"/>
              </w:rPr>
            </w:pPr>
            <w:r w:rsidRPr="00C76505">
              <w:rPr>
                <w:rFonts w:asciiTheme="minorHAnsi" w:hAnsiTheme="minorHAnsi" w:cstheme="minorHAnsi"/>
                <w:b/>
                <w:lang w:val="es-BO" w:eastAsia="es-BO"/>
              </w:rPr>
              <w:lastRenderedPageBreak/>
              <w:t>GARANTÍA DE CUMPLIMIENTO DE CONTRATO</w:t>
            </w:r>
          </w:p>
        </w:tc>
      </w:tr>
      <w:tr w:rsidR="00582437" w:rsidRPr="00C76505" w:rsidTr="00582437">
        <w:trPr>
          <w:gridAfter w:val="1"/>
          <w:wAfter w:w="46" w:type="dxa"/>
          <w:trHeight w:val="554"/>
        </w:trPr>
        <w:tc>
          <w:tcPr>
            <w:tcW w:w="9067" w:type="dxa"/>
            <w:shd w:val="clear" w:color="auto" w:fill="auto"/>
            <w:vAlign w:val="center"/>
          </w:tcPr>
          <w:p w:rsidR="00582437" w:rsidRPr="00584904" w:rsidRDefault="00582437" w:rsidP="00B93AA5">
            <w:pPr>
              <w:jc w:val="both"/>
              <w:rPr>
                <w:rFonts w:asciiTheme="minorHAnsi" w:hAnsiTheme="minorHAnsi" w:cstheme="minorHAnsi"/>
              </w:rPr>
            </w:pPr>
            <w:r w:rsidRPr="00584904">
              <w:rPr>
                <w:rFonts w:asciiTheme="minorHAnsi" w:hAnsiTheme="minorHAnsi" w:cstheme="minorHAnsi"/>
              </w:rPr>
              <w:t>A elección de la empresa (proponente o adjudicada, según corresponda)  ésta podrá optar por uno de los siguientes instrumentos financieros: (en caso de incorporar más de un instrumento de Garantía)</w:t>
            </w:r>
          </w:p>
          <w:p w:rsidR="00582437" w:rsidRPr="00584904" w:rsidRDefault="00582437" w:rsidP="00B93AA5">
            <w:pPr>
              <w:jc w:val="both"/>
              <w:rPr>
                <w:rFonts w:asciiTheme="minorHAnsi" w:hAnsiTheme="minorHAnsi" w:cstheme="minorHAnsi"/>
              </w:rPr>
            </w:pPr>
          </w:p>
          <w:p w:rsidR="00582437" w:rsidRPr="00584904" w:rsidRDefault="00582437" w:rsidP="00B93AA5">
            <w:pPr>
              <w:jc w:val="both"/>
              <w:rPr>
                <w:rFonts w:asciiTheme="minorHAnsi" w:hAnsiTheme="minorHAnsi" w:cstheme="minorHAnsi"/>
              </w:rPr>
            </w:pPr>
            <w:r w:rsidRPr="00584904">
              <w:rPr>
                <w:rFonts w:asciiTheme="minorHAnsi" w:hAnsiTheme="minorHAnsi" w:cstheme="minorHAnsi"/>
                <w:b/>
                <w:bCs/>
                <w:u w:val="single"/>
              </w:rPr>
              <w:t>Boleta de Garantía</w:t>
            </w:r>
            <w:r w:rsidRPr="00584904">
              <w:rPr>
                <w:rFonts w:asciiTheme="minorHAnsi" w:hAnsiTheme="minorHAnsi" w:cstheme="minorHAnsi"/>
              </w:rPr>
              <w:t xml:space="preserve">, emitida por una Entidad de Intermediación Financiera </w:t>
            </w:r>
            <w:r w:rsidRPr="00584904">
              <w:rPr>
                <w:rFonts w:asciiTheme="minorHAnsi" w:hAnsiTheme="minorHAnsi" w:cstheme="minorHAnsi"/>
                <w:b/>
                <w:bCs/>
                <w:u w:val="single"/>
              </w:rPr>
              <w:t>(Bancaria)</w:t>
            </w:r>
            <w:r w:rsidRPr="00584904">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82437" w:rsidRPr="00584904" w:rsidRDefault="00582437" w:rsidP="00B93AA5">
            <w:pPr>
              <w:jc w:val="both"/>
              <w:rPr>
                <w:rFonts w:asciiTheme="minorHAnsi" w:hAnsiTheme="minorHAnsi" w:cstheme="minorHAnsi"/>
              </w:rPr>
            </w:pPr>
          </w:p>
          <w:p w:rsidR="00582437" w:rsidRPr="00584904" w:rsidRDefault="00582437" w:rsidP="00B93AA5">
            <w:pPr>
              <w:jc w:val="both"/>
              <w:rPr>
                <w:rFonts w:asciiTheme="minorHAnsi" w:hAnsiTheme="minorHAnsi" w:cstheme="minorHAnsi"/>
              </w:rPr>
            </w:pPr>
            <w:r w:rsidRPr="00584904">
              <w:rPr>
                <w:rFonts w:asciiTheme="minorHAnsi" w:hAnsiTheme="minorHAnsi" w:cstheme="minorHAnsi"/>
                <w:b/>
                <w:bCs/>
                <w:u w:val="single"/>
              </w:rPr>
              <w:t>Garantía a Primer Requerimiento</w:t>
            </w:r>
            <w:r w:rsidRPr="00584904">
              <w:rPr>
                <w:rFonts w:asciiTheme="minorHAnsi" w:hAnsiTheme="minorHAnsi" w:cstheme="minorHAnsi"/>
              </w:rPr>
              <w:t>, emitida por una Entidad de Intermediación Financiera (</w:t>
            </w:r>
            <w:r w:rsidRPr="00584904">
              <w:rPr>
                <w:rFonts w:asciiTheme="minorHAnsi" w:hAnsiTheme="minorHAnsi" w:cstheme="minorHAnsi"/>
                <w:b/>
                <w:bCs/>
                <w:u w:val="single"/>
              </w:rPr>
              <w:t>Bancaria)</w:t>
            </w:r>
            <w:r w:rsidRPr="00584904">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82437" w:rsidRPr="00584904" w:rsidRDefault="00582437" w:rsidP="00B93AA5">
            <w:pPr>
              <w:jc w:val="both"/>
              <w:rPr>
                <w:rFonts w:asciiTheme="minorHAnsi" w:hAnsiTheme="minorHAnsi" w:cstheme="minorHAnsi"/>
              </w:rPr>
            </w:pPr>
          </w:p>
          <w:p w:rsidR="00582437" w:rsidRPr="00584904" w:rsidRDefault="00582437" w:rsidP="00B93AA5">
            <w:pPr>
              <w:jc w:val="both"/>
              <w:rPr>
                <w:rFonts w:asciiTheme="minorHAnsi" w:hAnsiTheme="minorHAnsi" w:cstheme="minorHAnsi"/>
              </w:rPr>
            </w:pPr>
            <w:r w:rsidRPr="00584904">
              <w:rPr>
                <w:rFonts w:asciiTheme="minorHAnsi" w:hAnsiTheme="minorHAnsi" w:cstheme="minorHAnsi"/>
                <w:b/>
                <w:bCs/>
                <w:u w:val="single"/>
              </w:rPr>
              <w:t>Póliza de caución a Primer requerimiento para Entidades Públicas</w:t>
            </w:r>
            <w:r w:rsidRPr="00584904">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82437" w:rsidRPr="00C76505" w:rsidRDefault="00582437" w:rsidP="00B93AA5">
            <w:pPr>
              <w:jc w:val="both"/>
              <w:rPr>
                <w:rFonts w:asciiTheme="minorHAnsi" w:hAnsiTheme="minorHAnsi" w:cstheme="minorHAnsi"/>
              </w:rPr>
            </w:pPr>
          </w:p>
        </w:tc>
      </w:tr>
      <w:tr w:rsidR="00582437" w:rsidRPr="00B4722B" w:rsidTr="00582437">
        <w:trPr>
          <w:trHeight w:val="645"/>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437" w:rsidRDefault="00582437" w:rsidP="00B93AA5">
            <w:pPr>
              <w:spacing w:line="360" w:lineRule="auto"/>
              <w:rPr>
                <w:rFonts w:ascii="Arial" w:eastAsia="Calibri" w:hAnsi="Arial" w:cs="Arial"/>
                <w:b/>
                <w:bCs/>
                <w:sz w:val="22"/>
                <w:szCs w:val="22"/>
              </w:rPr>
            </w:pPr>
          </w:p>
          <w:p w:rsidR="00582437" w:rsidRDefault="00582437" w:rsidP="00B93AA5">
            <w:pPr>
              <w:spacing w:line="360" w:lineRule="auto"/>
              <w:rPr>
                <w:rFonts w:ascii="Arial" w:eastAsia="Calibri" w:hAnsi="Arial" w:cs="Arial"/>
                <w:b/>
                <w:bCs/>
                <w:sz w:val="22"/>
                <w:szCs w:val="22"/>
              </w:rPr>
            </w:pPr>
            <w:r w:rsidRPr="00B4722B">
              <w:rPr>
                <w:rFonts w:ascii="Arial" w:eastAsia="Calibri" w:hAnsi="Arial" w:cs="Arial"/>
                <w:b/>
                <w:bCs/>
                <w:sz w:val="22"/>
                <w:szCs w:val="22"/>
              </w:rPr>
              <w:t>INSTRUCCIONES PARA LA EMISION DE INSTRUMENTOS FINANCIEROS -V.3</w:t>
            </w:r>
          </w:p>
          <w:p w:rsidR="00582437" w:rsidRPr="00B4722B" w:rsidRDefault="00582437" w:rsidP="00B93AA5">
            <w:pPr>
              <w:spacing w:line="360" w:lineRule="auto"/>
              <w:rPr>
                <w:rFonts w:ascii="Arial" w:eastAsia="Calibri" w:hAnsi="Arial" w:cs="Arial"/>
                <w:b/>
                <w:bCs/>
                <w:sz w:val="22"/>
                <w:szCs w:val="22"/>
              </w:rPr>
            </w:pPr>
          </w:p>
          <w:p w:rsidR="00582437" w:rsidRPr="00B4722B" w:rsidRDefault="00582437" w:rsidP="00B93AA5">
            <w:pPr>
              <w:spacing w:before="120" w:after="120"/>
              <w:jc w:val="both"/>
              <w:rPr>
                <w:rFonts w:ascii="Arial" w:eastAsia="Calibri" w:hAnsi="Arial" w:cs="Arial"/>
              </w:rPr>
            </w:pPr>
            <w:r w:rsidRPr="00B4722B">
              <w:rPr>
                <w:rFonts w:ascii="Arial" w:eastAsia="Calibri" w:hAnsi="Arial" w:cs="Arial"/>
              </w:rPr>
              <w:lastRenderedPageBreak/>
              <w:t xml:space="preserve">El Proponente o Adjudicado deberá solicitar o instruir a la entidad de intermediación financiera bancaría, el correcto registro de datos o información en los Instrumentos Financieros de Garantía requeridos, </w:t>
            </w:r>
            <w:r w:rsidRPr="00B4722B">
              <w:rPr>
                <w:rFonts w:ascii="Arial" w:eastAsia="Calibri" w:hAnsi="Arial" w:cs="Arial"/>
                <w:u w:val="single"/>
              </w:rPr>
              <w:t>cumpliendo obligatoriamente</w:t>
            </w:r>
            <w:r w:rsidRPr="00B4722B">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82437" w:rsidRPr="00B4722B" w:rsidTr="00B93AA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2437" w:rsidRPr="00B4722B" w:rsidRDefault="00582437" w:rsidP="00B93AA5">
                  <w:pPr>
                    <w:jc w:val="center"/>
                    <w:rPr>
                      <w:rFonts w:ascii="Calibri" w:eastAsia="Calibri" w:hAnsi="Calibri"/>
                      <w:b/>
                      <w:bCs/>
                      <w:sz w:val="19"/>
                      <w:szCs w:val="19"/>
                      <w:lang w:val="es-BO"/>
                    </w:rPr>
                  </w:pPr>
                  <w:r w:rsidRPr="00B4722B">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2437" w:rsidRPr="00B4722B" w:rsidRDefault="00582437" w:rsidP="00B93AA5">
                  <w:pPr>
                    <w:jc w:val="center"/>
                    <w:rPr>
                      <w:rFonts w:ascii="Calibri" w:eastAsia="Calibri" w:hAnsi="Calibri"/>
                      <w:b/>
                      <w:bCs/>
                      <w:sz w:val="19"/>
                      <w:szCs w:val="19"/>
                      <w:lang w:val="es-BO"/>
                    </w:rPr>
                  </w:pPr>
                  <w:r w:rsidRPr="00B4722B">
                    <w:rPr>
                      <w:rFonts w:ascii="Calibri" w:eastAsia="Calibri" w:hAnsi="Calibri"/>
                      <w:b/>
                      <w:bCs/>
                      <w:sz w:val="19"/>
                      <w:szCs w:val="19"/>
                      <w:lang w:val="es-BO"/>
                    </w:rPr>
                    <w:t>INSTRUCCIÓN</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b/>
                      <w:bCs/>
                      <w:sz w:val="19"/>
                      <w:szCs w:val="19"/>
                      <w:lang w:val="es-BO"/>
                    </w:rPr>
                  </w:pPr>
                  <w:r w:rsidRPr="00B4722B">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 xml:space="preserve">Se aceptará </w:t>
                  </w:r>
                  <w:r w:rsidRPr="00B4722B">
                    <w:rPr>
                      <w:rFonts w:ascii="Arial" w:eastAsia="Calibri" w:hAnsi="Arial" w:cs="Arial"/>
                      <w:b/>
                      <w:sz w:val="19"/>
                      <w:szCs w:val="19"/>
                      <w:u w:val="single"/>
                    </w:rPr>
                    <w:t>únicamente</w:t>
                  </w:r>
                  <w:r w:rsidRPr="00B4722B">
                    <w:rPr>
                      <w:rFonts w:ascii="Arial" w:eastAsia="Calibri" w:hAnsi="Arial" w:cs="Arial"/>
                      <w:sz w:val="19"/>
                      <w:szCs w:val="19"/>
                    </w:rPr>
                    <w:t xml:space="preserve"> los instrumentos detallados en el anexo o acápite de Garantias Financieras.</w:t>
                  </w:r>
                </w:p>
                <w:p w:rsidR="00582437" w:rsidRPr="00B4722B" w:rsidRDefault="00582437" w:rsidP="00B93AA5">
                  <w:pPr>
                    <w:spacing w:before="60" w:after="60"/>
                    <w:jc w:val="both"/>
                    <w:rPr>
                      <w:rFonts w:ascii="Calibri" w:eastAsia="Calibri" w:hAnsi="Calibri"/>
                      <w:i/>
                      <w:iCs/>
                      <w:sz w:val="19"/>
                      <w:szCs w:val="19"/>
                      <w:lang w:val="es-BO"/>
                    </w:rPr>
                  </w:pPr>
                  <w:r w:rsidRPr="00B4722B">
                    <w:rPr>
                      <w:rFonts w:ascii="Arial" w:eastAsia="Calibri" w:hAnsi="Arial" w:cs="Arial"/>
                      <w:sz w:val="19"/>
                      <w:szCs w:val="19"/>
                    </w:rPr>
                    <w:t xml:space="preserve">En caso de </w:t>
                  </w:r>
                  <w:r w:rsidRPr="00B4722B">
                    <w:rPr>
                      <w:rFonts w:ascii="Arial" w:eastAsia="Calibri" w:hAnsi="Arial" w:cs="Arial"/>
                      <w:i/>
                      <w:sz w:val="19"/>
                      <w:szCs w:val="19"/>
                    </w:rPr>
                    <w:t>Póliza de caución a Primer requerimiento para Entidades Públicas</w:t>
                  </w:r>
                  <w:r w:rsidRPr="00B4722B">
                    <w:rPr>
                      <w:rFonts w:ascii="Arial" w:eastAsia="Calibri" w:hAnsi="Arial" w:cs="Arial"/>
                      <w:sz w:val="19"/>
                      <w:szCs w:val="19"/>
                    </w:rPr>
                    <w:t>, se deberá remitir todos los anexos vinculados.</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b/>
                      <w:bCs/>
                      <w:sz w:val="19"/>
                      <w:szCs w:val="19"/>
                      <w:lang w:val="es-BO"/>
                    </w:rPr>
                  </w:pPr>
                  <w:r w:rsidRPr="00B4722B">
                    <w:rPr>
                      <w:rFonts w:ascii="Calibri" w:eastAsia="Calibri" w:hAnsi="Calibri"/>
                      <w:b/>
                      <w:bCs/>
                      <w:sz w:val="19"/>
                      <w:szCs w:val="19"/>
                      <w:lang w:val="es-BO"/>
                    </w:rPr>
                    <w:t>OBJETO DE LA GARANTÍA</w:t>
                  </w:r>
                </w:p>
                <w:p w:rsidR="00582437" w:rsidRPr="00B4722B" w:rsidRDefault="00582437" w:rsidP="00B93AA5">
                  <w:pPr>
                    <w:rPr>
                      <w:rFonts w:ascii="Arial" w:eastAsia="Calibri" w:hAnsi="Arial"/>
                      <w:i/>
                      <w:sz w:val="19"/>
                      <w:szCs w:val="19"/>
                      <w:lang w:val="es-BO"/>
                    </w:rPr>
                  </w:pPr>
                  <w:r w:rsidRPr="00B4722B">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correctamente y de manera explícita, </w:t>
                  </w:r>
                  <w:r w:rsidRPr="00B4722B">
                    <w:rPr>
                      <w:rFonts w:ascii="Arial" w:eastAsia="Calibri" w:hAnsi="Arial" w:cs="Arial"/>
                      <w:b/>
                      <w:sz w:val="19"/>
                      <w:szCs w:val="19"/>
                      <w:u w:val="single"/>
                    </w:rPr>
                    <w:t>textual</w:t>
                  </w:r>
                  <w:r w:rsidRPr="00B4722B">
                    <w:rPr>
                      <w:rFonts w:ascii="Arial" w:eastAsia="Calibri" w:hAnsi="Arial" w:cs="Arial"/>
                      <w:sz w:val="19"/>
                      <w:szCs w:val="19"/>
                    </w:rPr>
                    <w:t xml:space="preserve"> y </w:t>
                  </w:r>
                  <w:r w:rsidRPr="00B4722B">
                    <w:rPr>
                      <w:rFonts w:ascii="Arial" w:eastAsia="Calibri" w:hAnsi="Arial" w:cs="Arial"/>
                      <w:b/>
                      <w:sz w:val="19"/>
                      <w:szCs w:val="19"/>
                      <w:u w:val="single"/>
                    </w:rPr>
                    <w:t>completa</w:t>
                  </w:r>
                  <w:r w:rsidRPr="00B4722B">
                    <w:rPr>
                      <w:rFonts w:ascii="Arial" w:eastAsia="Calibri" w:hAnsi="Arial" w:cs="Arial"/>
                      <w:sz w:val="19"/>
                      <w:szCs w:val="19"/>
                    </w:rPr>
                    <w:t xml:space="preserve">: </w:t>
                  </w:r>
                </w:p>
                <w:p w:rsidR="00582437" w:rsidRPr="00B4722B" w:rsidRDefault="00582437" w:rsidP="007B3E9C">
                  <w:pPr>
                    <w:numPr>
                      <w:ilvl w:val="0"/>
                      <w:numId w:val="44"/>
                    </w:numPr>
                    <w:spacing w:before="60" w:after="60"/>
                    <w:jc w:val="both"/>
                    <w:rPr>
                      <w:rFonts w:ascii="Arial" w:eastAsia="Calibri" w:hAnsi="Arial" w:cs="Arial"/>
                      <w:sz w:val="19"/>
                      <w:szCs w:val="19"/>
                    </w:rPr>
                  </w:pPr>
                  <w:r w:rsidRPr="00B4722B">
                    <w:rPr>
                      <w:rFonts w:ascii="Arial" w:eastAsia="Calibri" w:hAnsi="Arial" w:cs="Arial"/>
                      <w:b/>
                      <w:sz w:val="19"/>
                      <w:szCs w:val="19"/>
                    </w:rPr>
                    <w:t>Objeto a garantizar (“Garantía según el objeto”)</w:t>
                  </w:r>
                  <w:r w:rsidRPr="00B4722B">
                    <w:rPr>
                      <w:rFonts w:ascii="Arial" w:eastAsia="Calibri" w:hAnsi="Arial" w:cs="Arial"/>
                      <w:b/>
                      <w:sz w:val="19"/>
                      <w:szCs w:val="19"/>
                      <w:vertAlign w:val="superscript"/>
                    </w:rPr>
                    <w:footnoteReference w:id="1"/>
                  </w:r>
                  <w:r w:rsidRPr="00B4722B">
                    <w:rPr>
                      <w:rFonts w:ascii="Arial" w:eastAsia="Calibri" w:hAnsi="Arial" w:cs="Arial"/>
                      <w:sz w:val="19"/>
                      <w:szCs w:val="19"/>
                    </w:rPr>
                    <w:t xml:space="preserve"> conforme lo requerido en el anexo o acápite de Garantías Financieras. </w:t>
                  </w:r>
                </w:p>
                <w:p w:rsidR="00582437" w:rsidRPr="00B4722B" w:rsidRDefault="00582437" w:rsidP="007B3E9C">
                  <w:pPr>
                    <w:numPr>
                      <w:ilvl w:val="0"/>
                      <w:numId w:val="44"/>
                    </w:numPr>
                    <w:spacing w:before="60" w:after="60"/>
                    <w:jc w:val="both"/>
                    <w:rPr>
                      <w:rFonts w:ascii="Arial" w:eastAsia="Calibri" w:hAnsi="Arial" w:cs="Arial"/>
                      <w:b/>
                      <w:sz w:val="19"/>
                      <w:szCs w:val="19"/>
                    </w:rPr>
                  </w:pPr>
                  <w:r w:rsidRPr="00B4722B">
                    <w:rPr>
                      <w:rFonts w:ascii="Arial" w:eastAsia="Calibri" w:hAnsi="Arial" w:cs="Arial"/>
                      <w:b/>
                      <w:sz w:val="19"/>
                      <w:szCs w:val="19"/>
                    </w:rPr>
                    <w:t xml:space="preserve">Nombre (Objeto de la Contratación) y/o código </w:t>
                  </w:r>
                  <w:r w:rsidRPr="00B4722B">
                    <w:rPr>
                      <w:rFonts w:ascii="Arial" w:eastAsia="Calibri" w:hAnsi="Arial" w:cs="Arial"/>
                      <w:sz w:val="19"/>
                      <w:szCs w:val="19"/>
                    </w:rPr>
                    <w:t>del proceso de contratación, conforme al registrado en la página web</w:t>
                  </w:r>
                  <w:r w:rsidRPr="00B4722B">
                    <w:rPr>
                      <w:rFonts w:ascii="Arial" w:eastAsia="Calibri" w:hAnsi="Arial" w:cs="Arial"/>
                      <w:b/>
                      <w:sz w:val="19"/>
                      <w:szCs w:val="19"/>
                    </w:rPr>
                    <w:t>:</w:t>
                  </w:r>
                </w:p>
                <w:p w:rsidR="00582437" w:rsidRPr="00B4722B" w:rsidRDefault="00582437" w:rsidP="00B93AA5">
                  <w:pPr>
                    <w:spacing w:before="60" w:after="60"/>
                    <w:ind w:left="360"/>
                    <w:jc w:val="both"/>
                    <w:rPr>
                      <w:rFonts w:ascii="Arial" w:eastAsia="Calibri" w:hAnsi="Arial" w:cs="Arial"/>
                      <w:b/>
                      <w:i/>
                      <w:sz w:val="19"/>
                      <w:szCs w:val="19"/>
                    </w:rPr>
                  </w:pPr>
                  <w:r w:rsidRPr="00B4722B">
                    <w:rPr>
                      <w:rFonts w:ascii="Arial" w:eastAsia="Calibri" w:hAnsi="Arial" w:cs="Arial"/>
                      <w:b/>
                      <w:i/>
                      <w:sz w:val="19"/>
                      <w:szCs w:val="19"/>
                    </w:rPr>
                    <w:t>http://contrataciones.ypfb.gob.bo/contrataciones/publicacion</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b/>
                      <w:bCs/>
                      <w:sz w:val="19"/>
                      <w:szCs w:val="19"/>
                      <w:lang w:val="es-BO"/>
                    </w:rPr>
                  </w:pPr>
                  <w:r w:rsidRPr="00B4722B">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120" w:after="120"/>
                    <w:jc w:val="both"/>
                    <w:rPr>
                      <w:rFonts w:ascii="Arial" w:eastAsia="Calibri" w:hAnsi="Arial" w:cs="Arial"/>
                      <w:sz w:val="19"/>
                      <w:szCs w:val="19"/>
                    </w:rPr>
                  </w:pPr>
                  <w:r w:rsidRPr="00B4722B">
                    <w:rPr>
                      <w:rFonts w:ascii="Arial" w:eastAsia="Calibri" w:hAnsi="Arial" w:cs="Arial"/>
                      <w:sz w:val="19"/>
                      <w:szCs w:val="19"/>
                    </w:rPr>
                    <w:t xml:space="preserve">Debe consignar el nombre y tipo societario </w:t>
                  </w:r>
                  <w:r w:rsidRPr="00B4722B">
                    <w:rPr>
                      <w:rFonts w:ascii="Arial" w:eastAsia="Calibri" w:hAnsi="Arial" w:cs="Arial"/>
                      <w:sz w:val="19"/>
                      <w:szCs w:val="19"/>
                      <w:u w:val="single"/>
                    </w:rPr>
                    <w:t>conforme</w:t>
                  </w:r>
                  <w:r w:rsidRPr="00B4722B">
                    <w:rPr>
                      <w:rFonts w:ascii="Arial" w:eastAsia="Calibri" w:hAnsi="Arial" w:cs="Arial"/>
                      <w:sz w:val="19"/>
                      <w:szCs w:val="19"/>
                    </w:rPr>
                    <w:t xml:space="preserve"> se encuentre inscrito en el Registro (informático o documental) FUNDEMPRESA -o equivalente en el país de origen-. </w:t>
                  </w:r>
                </w:p>
                <w:p w:rsidR="00582437" w:rsidRPr="00B4722B" w:rsidRDefault="00582437" w:rsidP="00B93AA5">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Asociaciones Accidentales,</w:t>
                  </w:r>
                  <w:r w:rsidRPr="00B4722B">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582437" w:rsidRPr="00B4722B" w:rsidRDefault="00582437" w:rsidP="00B93AA5">
                  <w:pPr>
                    <w:spacing w:before="120" w:after="120"/>
                    <w:jc w:val="both"/>
                    <w:rPr>
                      <w:rFonts w:ascii="Arial" w:eastAsia="Calibri" w:hAnsi="Arial" w:cs="Arial"/>
                      <w:sz w:val="19"/>
                      <w:szCs w:val="19"/>
                    </w:rPr>
                  </w:pPr>
                  <w:r w:rsidRPr="00B4722B">
                    <w:rPr>
                      <w:rFonts w:ascii="Arial" w:eastAsia="Calibri" w:hAnsi="Arial" w:cs="Arial"/>
                      <w:sz w:val="19"/>
                      <w:szCs w:val="19"/>
                    </w:rPr>
                    <w:t xml:space="preserve">Para </w:t>
                  </w:r>
                  <w:r w:rsidRPr="00B4722B">
                    <w:rPr>
                      <w:rFonts w:ascii="Arial" w:eastAsia="Calibri" w:hAnsi="Arial" w:cs="Arial"/>
                      <w:sz w:val="19"/>
                      <w:szCs w:val="19"/>
                      <w:u w:val="single"/>
                    </w:rPr>
                    <w:t>Empresas Unipersonales</w:t>
                  </w:r>
                  <w:r w:rsidRPr="00B4722B">
                    <w:rPr>
                      <w:rFonts w:ascii="Arial" w:eastAsia="Calibri" w:hAnsi="Arial" w:cs="Arial"/>
                      <w:sz w:val="19"/>
                      <w:szCs w:val="19"/>
                    </w:rPr>
                    <w:t>, alternativamente podrá figurar el nombre del Contribuyente (NIT).</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b/>
                      <w:bCs/>
                      <w:sz w:val="19"/>
                      <w:szCs w:val="19"/>
                      <w:lang w:val="es-BO"/>
                    </w:rPr>
                  </w:pPr>
                  <w:r w:rsidRPr="00B4722B">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jc w:val="both"/>
                    <w:rPr>
                      <w:rFonts w:ascii="Arial" w:eastAsia="Calibri" w:hAnsi="Arial" w:cs="Arial"/>
                      <w:sz w:val="19"/>
                      <w:szCs w:val="19"/>
                    </w:rPr>
                  </w:pPr>
                  <w:r w:rsidRPr="00B4722B">
                    <w:rPr>
                      <w:rFonts w:ascii="Arial" w:eastAsia="Calibri" w:hAnsi="Arial" w:cs="Arial"/>
                      <w:sz w:val="19"/>
                      <w:szCs w:val="19"/>
                    </w:rPr>
                    <w:t>Debe consignar:</w:t>
                  </w:r>
                </w:p>
                <w:p w:rsidR="00582437" w:rsidRPr="00B4722B" w:rsidRDefault="00582437" w:rsidP="007B3E9C">
                  <w:pPr>
                    <w:numPr>
                      <w:ilvl w:val="0"/>
                      <w:numId w:val="45"/>
                    </w:numPr>
                    <w:spacing w:line="276" w:lineRule="auto"/>
                    <w:ind w:left="357" w:hanging="357"/>
                    <w:jc w:val="both"/>
                    <w:rPr>
                      <w:rFonts w:ascii="Arial" w:eastAsia="Calibri" w:hAnsi="Arial"/>
                      <w:i/>
                      <w:sz w:val="19"/>
                      <w:szCs w:val="19"/>
                    </w:rPr>
                  </w:pPr>
                  <w:r w:rsidRPr="00B4722B">
                    <w:rPr>
                      <w:rFonts w:ascii="Arial" w:eastAsia="Calibri" w:hAnsi="Arial" w:cs="Arial"/>
                      <w:sz w:val="19"/>
                      <w:szCs w:val="19"/>
                    </w:rPr>
                    <w:t xml:space="preserve">YACIMIENTOS PETROLIFEROS FISCALES BOLIVIANOS; </w:t>
                  </w:r>
                  <w:r w:rsidRPr="00B4722B">
                    <w:rPr>
                      <w:rFonts w:ascii="Arial" w:eastAsia="Calibri" w:hAnsi="Arial"/>
                      <w:i/>
                      <w:sz w:val="19"/>
                      <w:szCs w:val="19"/>
                    </w:rPr>
                    <w:t>YPFB; o ambos.</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sz w:val="19"/>
                      <w:szCs w:val="19"/>
                      <w:lang w:val="es-BO"/>
                    </w:rPr>
                  </w:pPr>
                  <w:r w:rsidRPr="00B4722B">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Debe consignar el valor/importe/monto correctamente calculado conforme el anexo o acápite de Garantías Financieras, la “</w:t>
                  </w:r>
                  <w:r w:rsidRPr="00B4722B">
                    <w:rPr>
                      <w:rFonts w:ascii="Arial" w:eastAsia="Calibri" w:hAnsi="Arial" w:cs="Arial"/>
                      <w:i/>
                      <w:sz w:val="19"/>
                      <w:szCs w:val="19"/>
                    </w:rPr>
                    <w:t>Garantía según el objeto</w:t>
                  </w:r>
                  <w:r w:rsidRPr="00B4722B">
                    <w:rPr>
                      <w:rFonts w:ascii="Arial" w:eastAsia="Calibri" w:hAnsi="Arial" w:cs="Arial"/>
                      <w:sz w:val="19"/>
                      <w:szCs w:val="19"/>
                    </w:rPr>
                    <w:t>” y la moneda del proceso de contratación requerido en el DBC o DCD.</w:t>
                  </w:r>
                </w:p>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Para adjudicación por ITEMS, LOTES, TRAMOS, PAQUETES, VOLÚMENES O ETAPAS, el “</w:t>
                  </w:r>
                  <w:r w:rsidRPr="00B4722B">
                    <w:rPr>
                      <w:rFonts w:ascii="Arial" w:eastAsia="Calibri" w:hAnsi="Arial" w:cs="Arial"/>
                      <w:i/>
                      <w:sz w:val="19"/>
                      <w:szCs w:val="19"/>
                    </w:rPr>
                    <w:t>monto máximo de la contratación”</w:t>
                  </w:r>
                  <w:r w:rsidRPr="00B4722B">
                    <w:rPr>
                      <w:rFonts w:ascii="Arial" w:eastAsia="Calibri" w:hAnsi="Arial" w:cs="Arial"/>
                      <w:sz w:val="19"/>
                      <w:szCs w:val="19"/>
                    </w:rPr>
                    <w:t xml:space="preserve"> corresponderá al registrado en el acápite “P</w:t>
                  </w:r>
                  <w:r w:rsidRPr="00B4722B">
                    <w:rPr>
                      <w:rFonts w:ascii="Arial" w:eastAsia="Calibri" w:hAnsi="Arial" w:cs="Arial"/>
                      <w:i/>
                      <w:sz w:val="19"/>
                      <w:szCs w:val="19"/>
                    </w:rPr>
                    <w:t>recio Referencial”</w:t>
                  </w:r>
                  <w:r w:rsidRPr="00B4722B">
                    <w:rPr>
                      <w:rFonts w:ascii="Arial" w:eastAsia="Calibri" w:hAnsi="Arial" w:cs="Arial"/>
                      <w:sz w:val="19"/>
                      <w:szCs w:val="19"/>
                    </w:rPr>
                    <w:t xml:space="preserve"> del DBC o DCD.</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sz w:val="19"/>
                      <w:szCs w:val="19"/>
                      <w:lang w:val="es-BO"/>
                    </w:rPr>
                  </w:pPr>
                  <w:r w:rsidRPr="00B4722B">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 xml:space="preserve">Debe consignar una vigencia </w:t>
                  </w:r>
                  <w:r w:rsidRPr="00B4722B">
                    <w:rPr>
                      <w:rFonts w:ascii="Arial" w:eastAsia="Calibri" w:hAnsi="Arial" w:cs="Arial"/>
                      <w:sz w:val="19"/>
                      <w:szCs w:val="19"/>
                      <w:u w:val="single"/>
                    </w:rPr>
                    <w:t>igual o mayor</w:t>
                  </w:r>
                  <w:r w:rsidRPr="00B4722B">
                    <w:rPr>
                      <w:rFonts w:ascii="Arial" w:eastAsia="Calibri" w:hAnsi="Arial" w:cs="Arial"/>
                      <w:sz w:val="19"/>
                      <w:szCs w:val="19"/>
                    </w:rPr>
                    <w:t xml:space="preserve"> a la requerida en el Anexo o acápite de Garantías Financieras, </w:t>
                  </w:r>
                </w:p>
                <w:p w:rsidR="00582437" w:rsidRPr="00B4722B" w:rsidRDefault="00582437" w:rsidP="007B3E9C">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la Garantía de Seriedad de Propuesta:</w:t>
                  </w:r>
                  <w:r w:rsidRPr="00B4722B">
                    <w:rPr>
                      <w:rFonts w:ascii="Arial" w:eastAsia="Calibri" w:hAnsi="Arial" w:cs="Arial"/>
                      <w:sz w:val="19"/>
                      <w:szCs w:val="19"/>
                    </w:rPr>
                    <w:t xml:space="preserve"> mínimamente 150 días computables a partir de la “</w:t>
                  </w:r>
                  <w:r w:rsidRPr="00B4722B">
                    <w:rPr>
                      <w:rFonts w:ascii="Arial" w:eastAsia="Calibri" w:hAnsi="Arial" w:cs="Arial"/>
                      <w:i/>
                      <w:sz w:val="19"/>
                      <w:szCs w:val="19"/>
                    </w:rPr>
                    <w:t>Fecha de presentación de propuestas</w:t>
                  </w:r>
                  <w:r w:rsidRPr="00B4722B">
                    <w:rPr>
                      <w:rFonts w:ascii="Arial" w:eastAsia="Calibri" w:hAnsi="Arial" w:cs="Arial"/>
                      <w:sz w:val="19"/>
                      <w:szCs w:val="19"/>
                    </w:rPr>
                    <w:t xml:space="preserve">”, establecida en el Cronograma de Plazos del DBC. </w:t>
                  </w:r>
                </w:p>
                <w:p w:rsidR="00582437" w:rsidRPr="00B4722B" w:rsidRDefault="00582437" w:rsidP="007B3E9C">
                  <w:pPr>
                    <w:numPr>
                      <w:ilvl w:val="0"/>
                      <w:numId w:val="46"/>
                    </w:numPr>
                    <w:spacing w:before="60" w:after="60"/>
                    <w:jc w:val="both"/>
                    <w:rPr>
                      <w:rFonts w:ascii="Arial" w:eastAsia="Calibri" w:hAnsi="Arial" w:cs="Arial"/>
                      <w:sz w:val="19"/>
                      <w:szCs w:val="19"/>
                    </w:rPr>
                  </w:pPr>
                  <w:r w:rsidRPr="00B4722B">
                    <w:rPr>
                      <w:rFonts w:ascii="Arial" w:eastAsia="Calibri" w:hAnsi="Arial" w:cs="Arial"/>
                      <w:b/>
                      <w:sz w:val="19"/>
                      <w:szCs w:val="19"/>
                      <w:u w:val="single"/>
                    </w:rPr>
                    <w:t>Para Garantía de Cumplimiento de Contrato y otras garantías (DS 29506 y DS 181):</w:t>
                  </w:r>
                  <w:r w:rsidRPr="00B4722B">
                    <w:rPr>
                      <w:rFonts w:ascii="Arial" w:eastAsia="Calibri" w:hAnsi="Arial" w:cs="Arial"/>
                      <w:b/>
                      <w:sz w:val="19"/>
                      <w:szCs w:val="19"/>
                    </w:rPr>
                    <w:t xml:space="preserve"> </w:t>
                  </w:r>
                  <w:r w:rsidRPr="00B4722B">
                    <w:rPr>
                      <w:rFonts w:ascii="Arial" w:eastAsia="Calibri" w:hAnsi="Arial" w:cs="Arial"/>
                      <w:sz w:val="19"/>
                      <w:szCs w:val="19"/>
                    </w:rPr>
                    <w:t>según lo requerido,</w:t>
                  </w:r>
                  <w:r w:rsidRPr="00B4722B">
                    <w:rPr>
                      <w:rFonts w:ascii="Arial" w:eastAsia="Calibri" w:hAnsi="Arial" w:cs="Arial"/>
                      <w:b/>
                      <w:sz w:val="19"/>
                      <w:szCs w:val="19"/>
                    </w:rPr>
                    <w:t xml:space="preserve"> </w:t>
                  </w:r>
                  <w:r w:rsidRPr="00B4722B">
                    <w:rPr>
                      <w:rFonts w:ascii="Arial" w:eastAsia="Calibri" w:hAnsi="Arial" w:cs="Arial"/>
                      <w:sz w:val="19"/>
                      <w:szCs w:val="19"/>
                    </w:rPr>
                    <w:t xml:space="preserve">computables a partir de la </w:t>
                  </w:r>
                  <w:r w:rsidRPr="00B4722B">
                    <w:rPr>
                      <w:rFonts w:ascii="Arial" w:eastAsia="Calibri" w:hAnsi="Arial" w:cs="Arial"/>
                      <w:sz w:val="19"/>
                      <w:szCs w:val="19"/>
                      <w:u w:val="single"/>
                    </w:rPr>
                    <w:t xml:space="preserve">fecha de emisión del instrumento financiero, </w:t>
                  </w:r>
                  <w:r w:rsidRPr="00B4722B">
                    <w:rPr>
                      <w:rFonts w:ascii="Arial" w:eastAsia="Calibri" w:hAnsi="Arial" w:cs="Arial"/>
                      <w:sz w:val="19"/>
                      <w:szCs w:val="19"/>
                    </w:rPr>
                    <w:t>debiendo exceder en sesenta (60) días calendario al plazo de entrega del objeto de la contratación.</w:t>
                  </w:r>
                </w:p>
                <w:p w:rsidR="00582437" w:rsidRPr="00B4722B" w:rsidRDefault="00582437" w:rsidP="00B93AA5">
                  <w:pPr>
                    <w:spacing w:before="60" w:after="60"/>
                    <w:ind w:left="360"/>
                    <w:jc w:val="center"/>
                    <w:rPr>
                      <w:rFonts w:ascii="Arial" w:eastAsia="Calibri" w:hAnsi="Arial" w:cs="Arial"/>
                      <w:sz w:val="19"/>
                      <w:szCs w:val="19"/>
                    </w:rPr>
                  </w:pPr>
                  <w:r w:rsidRPr="00B4722B">
                    <w:rPr>
                      <w:rFonts w:ascii="Arial" w:eastAsia="Calibri" w:hAnsi="Arial" w:cs="Arial"/>
                      <w:sz w:val="19"/>
                      <w:szCs w:val="19"/>
                    </w:rPr>
                    <w:t>Vigencia de la Gtia. = fecha de emisión + Plazo de entrega + 60 días</w:t>
                  </w:r>
                </w:p>
              </w:tc>
            </w:tr>
            <w:tr w:rsidR="00582437" w:rsidRPr="00B4722B" w:rsidTr="00B93AA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2437" w:rsidRPr="00B4722B" w:rsidRDefault="00582437" w:rsidP="00B93AA5">
                  <w:pPr>
                    <w:rPr>
                      <w:rFonts w:ascii="Calibri" w:eastAsia="Calibri" w:hAnsi="Calibri"/>
                      <w:b/>
                      <w:bCs/>
                      <w:sz w:val="19"/>
                      <w:szCs w:val="19"/>
                      <w:lang w:val="es-BO"/>
                    </w:rPr>
                  </w:pPr>
                  <w:r w:rsidRPr="00B4722B">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82437" w:rsidRPr="00B4722B" w:rsidRDefault="00582437" w:rsidP="00B93AA5">
                  <w:pPr>
                    <w:spacing w:before="60" w:after="60"/>
                    <w:jc w:val="both"/>
                    <w:rPr>
                      <w:rFonts w:ascii="Arial" w:eastAsia="Calibri" w:hAnsi="Arial" w:cs="Arial"/>
                      <w:sz w:val="19"/>
                      <w:szCs w:val="19"/>
                    </w:rPr>
                  </w:pPr>
                  <w:r w:rsidRPr="00B4722B">
                    <w:rPr>
                      <w:rFonts w:ascii="Arial" w:eastAsia="Calibri" w:hAnsi="Arial" w:cs="Arial"/>
                      <w:sz w:val="19"/>
                      <w:szCs w:val="19"/>
                    </w:rPr>
                    <w:t>Debe incluir las cláusulas de:</w:t>
                  </w:r>
                </w:p>
                <w:p w:rsidR="00582437" w:rsidRPr="00B4722B" w:rsidRDefault="00582437" w:rsidP="007B3E9C">
                  <w:pPr>
                    <w:numPr>
                      <w:ilvl w:val="0"/>
                      <w:numId w:val="47"/>
                    </w:numPr>
                    <w:spacing w:before="60" w:after="60"/>
                    <w:jc w:val="both"/>
                    <w:rPr>
                      <w:rFonts w:ascii="Arial" w:eastAsia="Calibri" w:hAnsi="Arial" w:cs="Arial"/>
                      <w:sz w:val="19"/>
                      <w:szCs w:val="19"/>
                    </w:rPr>
                  </w:pPr>
                  <w:r w:rsidRPr="00B4722B">
                    <w:rPr>
                      <w:rFonts w:ascii="Arial" w:eastAsia="Calibri" w:hAnsi="Arial" w:cs="Arial"/>
                      <w:sz w:val="19"/>
                      <w:szCs w:val="19"/>
                    </w:rPr>
                    <w:lastRenderedPageBreak/>
                    <w:t xml:space="preserve">Renovable, irrevocable y de </w:t>
                  </w:r>
                  <w:r w:rsidRPr="00B4722B">
                    <w:rPr>
                      <w:rFonts w:ascii="Arial" w:eastAsia="Calibri" w:hAnsi="Arial" w:cs="Arial"/>
                      <w:sz w:val="19"/>
                      <w:szCs w:val="19"/>
                      <w:u w:val="single"/>
                    </w:rPr>
                    <w:t>ejecución inmediata</w:t>
                  </w:r>
                  <w:r w:rsidRPr="00B4722B">
                    <w:rPr>
                      <w:rFonts w:ascii="Arial" w:eastAsia="Calibri" w:hAnsi="Arial" w:cs="Arial"/>
                      <w:sz w:val="19"/>
                      <w:szCs w:val="19"/>
                    </w:rPr>
                    <w:t xml:space="preserve"> o </w:t>
                  </w:r>
                  <w:r w:rsidRPr="00B4722B">
                    <w:rPr>
                      <w:rFonts w:ascii="Arial" w:eastAsia="Calibri" w:hAnsi="Arial" w:cs="Arial"/>
                      <w:sz w:val="19"/>
                      <w:szCs w:val="19"/>
                      <w:u w:val="single"/>
                    </w:rPr>
                    <w:t>ejecución a primer requerimiento</w:t>
                  </w:r>
                  <w:r w:rsidRPr="00B4722B">
                    <w:rPr>
                      <w:rFonts w:ascii="Arial" w:eastAsia="Calibri" w:hAnsi="Arial" w:cs="Arial"/>
                      <w:sz w:val="19"/>
                      <w:szCs w:val="19"/>
                    </w:rPr>
                    <w:t xml:space="preserve"> según corresponda al Instrumento Financiero requerido. </w:t>
                  </w:r>
                </w:p>
              </w:tc>
            </w:tr>
          </w:tbl>
          <w:p w:rsidR="00582437" w:rsidRPr="00B4722B" w:rsidRDefault="00582437" w:rsidP="00B93AA5">
            <w:pPr>
              <w:widowControl w:val="0"/>
              <w:jc w:val="both"/>
              <w:rPr>
                <w:rFonts w:ascii="Calibri" w:eastAsia="Calibri" w:hAnsi="Calibri"/>
                <w:b/>
                <w:sz w:val="21"/>
                <w:szCs w:val="21"/>
                <w:u w:val="single"/>
              </w:rPr>
            </w:pPr>
            <w:r w:rsidRPr="00B4722B">
              <w:rPr>
                <w:rFonts w:ascii="Calibri" w:eastAsia="Calibri" w:hAnsi="Calibri"/>
                <w:b/>
                <w:sz w:val="21"/>
                <w:szCs w:val="21"/>
              </w:rPr>
              <w:lastRenderedPageBreak/>
              <w:t xml:space="preserve">NOTA: EL INCUMPLIMIENTO DE LOS PARAMETROS ESTABLECIDOS PRECEDENTEMENTE, POR PARTE DEL PROPONENTE O ADJUDICADO, </w:t>
            </w:r>
            <w:r w:rsidRPr="00B4722B">
              <w:rPr>
                <w:rFonts w:ascii="Calibri" w:eastAsia="Calibri" w:hAnsi="Calibri"/>
                <w:b/>
                <w:sz w:val="21"/>
                <w:szCs w:val="21"/>
                <w:u w:val="single"/>
              </w:rPr>
              <w:t>NO DARÁ LUGAR A SUBSANACION ALGUNA.</w:t>
            </w:r>
          </w:p>
          <w:p w:rsidR="00582437" w:rsidRPr="00B4722B" w:rsidRDefault="00582437" w:rsidP="00B93AA5">
            <w:pPr>
              <w:jc w:val="both"/>
              <w:rPr>
                <w:rFonts w:ascii="Calibri" w:hAnsi="Calibri" w:cs="Calibri"/>
                <w:sz w:val="22"/>
                <w:szCs w:val="22"/>
              </w:rPr>
            </w:pPr>
          </w:p>
        </w:tc>
      </w:tr>
    </w:tbl>
    <w:p w:rsidR="00582437" w:rsidRPr="003C3EC9" w:rsidRDefault="00582437" w:rsidP="00582437">
      <w:pPr>
        <w:pStyle w:val="Prrafodelista"/>
        <w:ind w:left="0"/>
        <w:contextualSpacing/>
        <w:jc w:val="both"/>
        <w:rPr>
          <w:rFonts w:ascii="Calibri" w:hAnsi="Calibri" w:cs="Calibri"/>
          <w:b/>
          <w:bCs/>
          <w:lang w:val="es-BO" w:eastAsia="es-BO"/>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582437" w:rsidRDefault="00582437"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5F7197" w:rsidRPr="00E96DA9" w:rsidRDefault="005F7197" w:rsidP="005F7197">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5F7197" w:rsidRPr="00E96DA9" w:rsidRDefault="005F7197" w:rsidP="005F7197">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5F7197" w:rsidRPr="00E96DA9" w:rsidRDefault="005F7197" w:rsidP="005F7197">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5F7197" w:rsidRPr="00E96DA9" w:rsidRDefault="005F7197" w:rsidP="005F7197">
      <w:pPr>
        <w:tabs>
          <w:tab w:val="left" w:pos="0"/>
        </w:tabs>
        <w:jc w:val="center"/>
        <w:rPr>
          <w:rFonts w:ascii="Arial" w:hAnsi="Arial" w:cs="Arial"/>
          <w:b/>
          <w:sz w:val="16"/>
          <w:szCs w:val="16"/>
        </w:rPr>
      </w:pPr>
      <w:r w:rsidRPr="00E96DA9">
        <w:rPr>
          <w:rFonts w:ascii="Arial" w:hAnsi="Arial" w:cs="Arial"/>
          <w:b/>
          <w:sz w:val="16"/>
          <w:szCs w:val="16"/>
        </w:rPr>
        <w:t>CÓDIGO: _______________</w:t>
      </w:r>
    </w:p>
    <w:p w:rsidR="005F7197" w:rsidRPr="00E96DA9" w:rsidRDefault="005F7197" w:rsidP="005F7197">
      <w:pPr>
        <w:rPr>
          <w:rFonts w:ascii="Arial" w:hAnsi="Arial" w:cs="Arial"/>
          <w:b/>
          <w:sz w:val="16"/>
          <w:szCs w:val="16"/>
        </w:rPr>
      </w:pPr>
    </w:p>
    <w:p w:rsidR="005F7197" w:rsidRPr="00E96DA9" w:rsidRDefault="005F7197" w:rsidP="005F7197">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5F7197" w:rsidRPr="00E96DA9" w:rsidRDefault="005F7197" w:rsidP="005F7197">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5F7197" w:rsidRPr="00E96DA9" w:rsidRDefault="005F7197" w:rsidP="005F7197">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5F7197" w:rsidRPr="00E96DA9" w:rsidRDefault="005F7197" w:rsidP="005F7197">
      <w:pPr>
        <w:spacing w:before="120" w:after="120"/>
        <w:jc w:val="both"/>
        <w:rPr>
          <w:rFonts w:ascii="Arial" w:hAnsi="Arial" w:cs="Arial"/>
          <w:b/>
          <w:sz w:val="16"/>
          <w:szCs w:val="16"/>
          <w:u w:val="single"/>
        </w:rPr>
      </w:pPr>
    </w:p>
    <w:p w:rsidR="005F7197" w:rsidRPr="00E96DA9" w:rsidRDefault="005F7197" w:rsidP="005F7197">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5F7197" w:rsidRPr="00E96DA9" w:rsidRDefault="005F7197" w:rsidP="007B3E9C">
      <w:pPr>
        <w:pStyle w:val="Prrafodelista"/>
        <w:numPr>
          <w:ilvl w:val="1"/>
          <w:numId w:val="62"/>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5F7197" w:rsidRPr="00E96DA9" w:rsidRDefault="005F7197" w:rsidP="005F7197">
      <w:pPr>
        <w:pStyle w:val="Prrafodelista"/>
        <w:spacing w:before="120" w:after="120"/>
        <w:ind w:left="709"/>
        <w:jc w:val="both"/>
        <w:rPr>
          <w:rFonts w:ascii="Arial" w:hAnsi="Arial" w:cs="Arial"/>
          <w:sz w:val="16"/>
          <w:szCs w:val="16"/>
        </w:rPr>
      </w:pPr>
    </w:p>
    <w:p w:rsidR="005F7197" w:rsidRPr="00E96DA9" w:rsidRDefault="005F7197" w:rsidP="007B3E9C">
      <w:pPr>
        <w:pStyle w:val="Prrafodelista"/>
        <w:numPr>
          <w:ilvl w:val="1"/>
          <w:numId w:val="55"/>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5F7197" w:rsidRPr="00E96DA9" w:rsidRDefault="005F7197" w:rsidP="005F7197">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5F7197" w:rsidRPr="00E96DA9" w:rsidRDefault="005F7197" w:rsidP="005F7197">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5F7197" w:rsidRPr="00E96DA9" w:rsidRDefault="005F7197" w:rsidP="005F7197">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5F7197" w:rsidRPr="00E96DA9" w:rsidRDefault="005F7197" w:rsidP="005F7197">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5F7197" w:rsidRPr="00E96DA9" w:rsidRDefault="005F7197" w:rsidP="005F7197">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F7197" w:rsidRPr="00E96DA9" w:rsidTr="00B93AA5">
        <w:trPr>
          <w:trHeight w:val="556"/>
        </w:trPr>
        <w:tc>
          <w:tcPr>
            <w:tcW w:w="1809" w:type="dxa"/>
          </w:tcPr>
          <w:p w:rsidR="005F7197" w:rsidRPr="00E96DA9" w:rsidRDefault="005F7197" w:rsidP="00B93AA5">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5F7197" w:rsidRPr="00E96DA9" w:rsidRDefault="005F7197" w:rsidP="00B93AA5">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5F7197" w:rsidRPr="00E96DA9" w:rsidTr="00B93AA5">
        <w:trPr>
          <w:trHeight w:val="1028"/>
        </w:trPr>
        <w:tc>
          <w:tcPr>
            <w:tcW w:w="1809" w:type="dxa"/>
          </w:tcPr>
          <w:p w:rsidR="005F7197" w:rsidRPr="00E96DA9" w:rsidRDefault="005F7197" w:rsidP="00B93A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t>Fiscal  del Servicio:</w:t>
            </w:r>
          </w:p>
        </w:tc>
        <w:tc>
          <w:tcPr>
            <w:tcW w:w="6662" w:type="dxa"/>
          </w:tcPr>
          <w:p w:rsidR="005F7197" w:rsidRPr="00E96DA9" w:rsidRDefault="005F7197" w:rsidP="00B93AA5">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5F7197" w:rsidRPr="00E96DA9" w:rsidTr="00B93AA5">
        <w:trPr>
          <w:trHeight w:val="555"/>
        </w:trPr>
        <w:tc>
          <w:tcPr>
            <w:tcW w:w="1809" w:type="dxa"/>
          </w:tcPr>
          <w:p w:rsidR="005F7197" w:rsidRPr="00E96DA9" w:rsidRDefault="005F7197" w:rsidP="00B93AA5">
            <w:pPr>
              <w:spacing w:before="120" w:after="120"/>
              <w:jc w:val="both"/>
              <w:rPr>
                <w:rFonts w:ascii="Arial" w:hAnsi="Arial" w:cs="Arial"/>
                <w:b/>
                <w:sz w:val="16"/>
                <w:szCs w:val="16"/>
                <w:lang w:val="es-BO"/>
              </w:rPr>
            </w:pPr>
            <w:r w:rsidRPr="00E96DA9">
              <w:rPr>
                <w:rFonts w:ascii="Arial" w:hAnsi="Arial" w:cs="Arial"/>
                <w:b/>
                <w:sz w:val="16"/>
                <w:szCs w:val="16"/>
                <w:lang w:val="es-BO"/>
              </w:rPr>
              <w:lastRenderedPageBreak/>
              <w:t>Ley Aplicable:</w:t>
            </w:r>
          </w:p>
        </w:tc>
        <w:tc>
          <w:tcPr>
            <w:tcW w:w="6662" w:type="dxa"/>
          </w:tcPr>
          <w:p w:rsidR="005F7197" w:rsidRPr="00E96DA9" w:rsidRDefault="005F7197" w:rsidP="00B93AA5">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5F7197" w:rsidRPr="00E96DA9" w:rsidTr="00B93AA5">
        <w:trPr>
          <w:trHeight w:val="420"/>
        </w:trPr>
        <w:tc>
          <w:tcPr>
            <w:tcW w:w="1809" w:type="dxa"/>
          </w:tcPr>
          <w:p w:rsidR="005F7197" w:rsidRPr="00E96DA9" w:rsidRDefault="005F7197" w:rsidP="00B93AA5">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5F7197" w:rsidRPr="00E96DA9" w:rsidRDefault="005F7197" w:rsidP="00B93AA5">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5F7197" w:rsidRPr="00E96DA9" w:rsidTr="00B93AA5">
        <w:tc>
          <w:tcPr>
            <w:tcW w:w="1809" w:type="dxa"/>
          </w:tcPr>
          <w:p w:rsidR="005F7197" w:rsidRPr="00E96DA9" w:rsidRDefault="005F7197" w:rsidP="00B93A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5F7197" w:rsidRPr="00E96DA9" w:rsidRDefault="005F7197" w:rsidP="00B93AA5">
            <w:pPr>
              <w:spacing w:before="120" w:after="120"/>
              <w:rPr>
                <w:rFonts w:ascii="Arial" w:hAnsi="Arial" w:cs="Arial"/>
                <w:b/>
                <w:sz w:val="16"/>
                <w:szCs w:val="16"/>
                <w:lang w:val="es-BO"/>
              </w:rPr>
            </w:pPr>
          </w:p>
        </w:tc>
        <w:tc>
          <w:tcPr>
            <w:tcW w:w="6662" w:type="dxa"/>
          </w:tcPr>
          <w:p w:rsidR="005F7197" w:rsidRPr="00E96DA9" w:rsidRDefault="005F7197" w:rsidP="00B93AA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F7197" w:rsidRPr="00E96DA9" w:rsidTr="00B93AA5">
        <w:trPr>
          <w:trHeight w:val="783"/>
        </w:trPr>
        <w:tc>
          <w:tcPr>
            <w:tcW w:w="1809" w:type="dxa"/>
          </w:tcPr>
          <w:p w:rsidR="005F7197" w:rsidRPr="00E96DA9" w:rsidRDefault="005F7197" w:rsidP="00B93A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5F7197" w:rsidRPr="00E96DA9" w:rsidRDefault="005F7197" w:rsidP="00B93AA5">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5F7197" w:rsidRPr="00E96DA9" w:rsidRDefault="005F7197" w:rsidP="005F71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5F7197" w:rsidRPr="00E96DA9" w:rsidRDefault="005F7197" w:rsidP="005F7197">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5F7197" w:rsidRPr="00E96DA9" w:rsidRDefault="005F7197" w:rsidP="005F719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5F7197" w:rsidRPr="00E96DA9" w:rsidRDefault="005F7197" w:rsidP="005F7197">
      <w:pPr>
        <w:spacing w:before="120" w:after="120"/>
        <w:jc w:val="both"/>
        <w:rPr>
          <w:rFonts w:ascii="Arial" w:hAnsi="Arial" w:cs="Arial"/>
          <w:b/>
          <w:sz w:val="16"/>
          <w:szCs w:val="16"/>
        </w:rPr>
      </w:pPr>
      <w:r w:rsidRPr="00E96DA9">
        <w:rPr>
          <w:rFonts w:ascii="Arial" w:hAnsi="Arial" w:cs="Arial"/>
          <w:b/>
          <w:sz w:val="16"/>
          <w:szCs w:val="16"/>
        </w:rPr>
        <w:t>7.1 Vigencia.-</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5F7197" w:rsidRPr="00E96DA9" w:rsidRDefault="005F7197" w:rsidP="005F7197">
      <w:pPr>
        <w:spacing w:before="120" w:after="120"/>
        <w:jc w:val="both"/>
        <w:rPr>
          <w:rFonts w:ascii="Arial" w:hAnsi="Arial" w:cs="Arial"/>
          <w:b/>
          <w:sz w:val="16"/>
          <w:szCs w:val="16"/>
        </w:rPr>
      </w:pPr>
      <w:r w:rsidRPr="00E96DA9">
        <w:rPr>
          <w:rFonts w:ascii="Arial" w:hAnsi="Arial" w:cs="Arial"/>
          <w:b/>
          <w:sz w:val="16"/>
          <w:szCs w:val="16"/>
        </w:rPr>
        <w:t>7.2 Plazo de habilitación.-</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5F7197" w:rsidRPr="00E96DA9" w:rsidRDefault="005F7197" w:rsidP="005F7197">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5F7197" w:rsidRPr="00E96DA9" w:rsidTr="00B93AA5">
        <w:trPr>
          <w:trHeight w:val="562"/>
          <w:jc w:val="center"/>
        </w:trPr>
        <w:tc>
          <w:tcPr>
            <w:tcW w:w="571" w:type="dxa"/>
            <w:shd w:val="clear" w:color="auto" w:fill="D9D9D9"/>
            <w:vAlign w:val="center"/>
            <w:hideMark/>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5F7197" w:rsidRPr="00E96DA9" w:rsidRDefault="005F7197" w:rsidP="00B93AA5">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5F7197" w:rsidRPr="00E96DA9" w:rsidTr="00B93AA5">
        <w:trPr>
          <w:trHeight w:hRule="exact" w:val="562"/>
          <w:jc w:val="center"/>
        </w:trPr>
        <w:tc>
          <w:tcPr>
            <w:tcW w:w="571" w:type="dxa"/>
            <w:shd w:val="clear" w:color="auto" w:fill="auto"/>
            <w:vAlign w:val="center"/>
          </w:tcPr>
          <w:p w:rsidR="005F7197" w:rsidRPr="00E96DA9" w:rsidRDefault="005F7197" w:rsidP="00B93AA5">
            <w:pPr>
              <w:jc w:val="center"/>
              <w:rPr>
                <w:rFonts w:ascii="Arial" w:hAnsi="Arial" w:cs="Arial"/>
                <w:sz w:val="16"/>
                <w:szCs w:val="16"/>
              </w:rPr>
            </w:pPr>
          </w:p>
        </w:tc>
        <w:tc>
          <w:tcPr>
            <w:tcW w:w="1932" w:type="dxa"/>
            <w:shd w:val="clear" w:color="auto" w:fill="auto"/>
            <w:vAlign w:val="center"/>
          </w:tcPr>
          <w:p w:rsidR="005F7197" w:rsidRPr="00E96DA9" w:rsidRDefault="005F7197" w:rsidP="00B93AA5">
            <w:pPr>
              <w:jc w:val="center"/>
              <w:rPr>
                <w:rFonts w:ascii="Arial" w:hAnsi="Arial" w:cs="Arial"/>
                <w:sz w:val="16"/>
                <w:szCs w:val="16"/>
              </w:rPr>
            </w:pPr>
          </w:p>
        </w:tc>
        <w:tc>
          <w:tcPr>
            <w:tcW w:w="937" w:type="dxa"/>
            <w:shd w:val="clear" w:color="auto" w:fill="auto"/>
            <w:vAlign w:val="center"/>
          </w:tcPr>
          <w:p w:rsidR="005F7197" w:rsidRPr="00E96DA9" w:rsidRDefault="005F7197" w:rsidP="00B93AA5">
            <w:pPr>
              <w:jc w:val="center"/>
              <w:rPr>
                <w:rFonts w:ascii="Arial" w:hAnsi="Arial" w:cs="Arial"/>
                <w:sz w:val="16"/>
                <w:szCs w:val="16"/>
              </w:rPr>
            </w:pPr>
          </w:p>
        </w:tc>
        <w:tc>
          <w:tcPr>
            <w:tcW w:w="845" w:type="dxa"/>
            <w:vAlign w:val="center"/>
          </w:tcPr>
          <w:p w:rsidR="005F7197" w:rsidRPr="00E96DA9" w:rsidRDefault="005F7197" w:rsidP="00B93AA5">
            <w:pPr>
              <w:jc w:val="center"/>
              <w:rPr>
                <w:rFonts w:ascii="Arial" w:hAnsi="Arial" w:cs="Arial"/>
                <w:sz w:val="16"/>
                <w:szCs w:val="16"/>
              </w:rPr>
            </w:pPr>
          </w:p>
        </w:tc>
        <w:tc>
          <w:tcPr>
            <w:tcW w:w="1141" w:type="dxa"/>
            <w:shd w:val="clear" w:color="auto" w:fill="auto"/>
            <w:vAlign w:val="center"/>
          </w:tcPr>
          <w:p w:rsidR="005F7197" w:rsidRPr="00E96DA9" w:rsidRDefault="005F7197" w:rsidP="00B93AA5">
            <w:pPr>
              <w:jc w:val="center"/>
              <w:rPr>
                <w:rFonts w:ascii="Arial" w:hAnsi="Arial" w:cs="Arial"/>
                <w:sz w:val="16"/>
                <w:szCs w:val="16"/>
              </w:rPr>
            </w:pPr>
          </w:p>
        </w:tc>
        <w:tc>
          <w:tcPr>
            <w:tcW w:w="1242" w:type="dxa"/>
            <w:vAlign w:val="center"/>
          </w:tcPr>
          <w:p w:rsidR="005F7197" w:rsidRPr="00E96DA9" w:rsidRDefault="005F7197" w:rsidP="00B93AA5">
            <w:pPr>
              <w:jc w:val="center"/>
              <w:rPr>
                <w:rFonts w:ascii="Arial" w:hAnsi="Arial" w:cs="Arial"/>
                <w:sz w:val="16"/>
                <w:szCs w:val="16"/>
              </w:rPr>
            </w:pPr>
          </w:p>
        </w:tc>
        <w:tc>
          <w:tcPr>
            <w:tcW w:w="1164" w:type="dxa"/>
            <w:vAlign w:val="center"/>
          </w:tcPr>
          <w:p w:rsidR="005F7197" w:rsidRPr="00E96DA9" w:rsidRDefault="005F7197" w:rsidP="00B93AA5">
            <w:pPr>
              <w:jc w:val="center"/>
              <w:rPr>
                <w:rFonts w:ascii="Arial" w:hAnsi="Arial" w:cs="Arial"/>
                <w:sz w:val="16"/>
                <w:szCs w:val="16"/>
              </w:rPr>
            </w:pPr>
          </w:p>
        </w:tc>
      </w:tr>
    </w:tbl>
    <w:p w:rsidR="005F7197" w:rsidRPr="00E96DA9" w:rsidRDefault="005F7197" w:rsidP="005F7197">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5F7197" w:rsidRPr="00E96DA9" w:rsidRDefault="005F7197" w:rsidP="005F7197">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5F7197" w:rsidRPr="00E96DA9" w:rsidRDefault="005F7197" w:rsidP="007B3E9C">
      <w:pPr>
        <w:pStyle w:val="Prrafodelista"/>
        <w:numPr>
          <w:ilvl w:val="0"/>
          <w:numId w:val="52"/>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5F7197" w:rsidRPr="00E96DA9" w:rsidRDefault="005F7197" w:rsidP="007B3E9C">
      <w:pPr>
        <w:pStyle w:val="Prrafodelista"/>
        <w:numPr>
          <w:ilvl w:val="0"/>
          <w:numId w:val="52"/>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5F7197" w:rsidRPr="00E96DA9" w:rsidRDefault="005F7197" w:rsidP="007B3E9C">
      <w:pPr>
        <w:pStyle w:val="Prrafodelista"/>
        <w:numPr>
          <w:ilvl w:val="0"/>
          <w:numId w:val="52"/>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5F7197" w:rsidRPr="00E96DA9" w:rsidRDefault="005F7197" w:rsidP="007B3E9C">
      <w:pPr>
        <w:pStyle w:val="Prrafodelista"/>
        <w:numPr>
          <w:ilvl w:val="0"/>
          <w:numId w:val="52"/>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5F7197" w:rsidRPr="00E96DA9" w:rsidRDefault="005F7197" w:rsidP="007B3E9C">
      <w:pPr>
        <w:pStyle w:val="Prrafodelista"/>
        <w:numPr>
          <w:ilvl w:val="0"/>
          <w:numId w:val="52"/>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5F7197" w:rsidRPr="00E96DA9" w:rsidRDefault="005F7197" w:rsidP="005F7197">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5F7197" w:rsidRPr="00E96DA9" w:rsidRDefault="005F7197" w:rsidP="005F7197">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5F7197" w:rsidRPr="00E96DA9" w:rsidRDefault="005F7197" w:rsidP="005F7197">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lastRenderedPageBreak/>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5F7197" w:rsidRPr="00E96DA9" w:rsidRDefault="005F7197" w:rsidP="005F7197">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5F7197" w:rsidRPr="00E96DA9" w:rsidRDefault="005F7197" w:rsidP="005F7197">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F7197" w:rsidRPr="00E96DA9" w:rsidTr="00B93AA5">
        <w:trPr>
          <w:trHeight w:val="237"/>
        </w:trPr>
        <w:tc>
          <w:tcPr>
            <w:tcW w:w="3827" w:type="dxa"/>
            <w:tcBorders>
              <w:top w:val="single" w:sz="4" w:space="0" w:color="auto"/>
              <w:left w:val="single" w:sz="4" w:space="0" w:color="auto"/>
              <w:bottom w:val="single" w:sz="4" w:space="0" w:color="auto"/>
              <w:right w:val="single" w:sz="4" w:space="0" w:color="auto"/>
            </w:tcBorders>
          </w:tcPr>
          <w:p w:rsidR="005F7197" w:rsidRPr="00E96DA9" w:rsidRDefault="005F7197" w:rsidP="00B93AA5">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F7197" w:rsidRPr="00E96DA9" w:rsidRDefault="005F7197" w:rsidP="00B93AA5">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5F7197" w:rsidRPr="00E96DA9" w:rsidTr="00B93AA5">
        <w:trPr>
          <w:trHeight w:val="1537"/>
        </w:trPr>
        <w:tc>
          <w:tcPr>
            <w:tcW w:w="3827" w:type="dxa"/>
            <w:tcBorders>
              <w:top w:val="single" w:sz="4" w:space="0" w:color="auto"/>
              <w:left w:val="single" w:sz="4" w:space="0" w:color="auto"/>
              <w:bottom w:val="single" w:sz="4" w:space="0" w:color="auto"/>
              <w:right w:val="single" w:sz="4" w:space="0" w:color="auto"/>
            </w:tcBorders>
          </w:tcPr>
          <w:p w:rsidR="005F7197" w:rsidRPr="00E96DA9" w:rsidRDefault="005F7197" w:rsidP="00B93AA5">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5F7197" w:rsidRPr="00E96DA9" w:rsidRDefault="005F7197" w:rsidP="00B93AA5">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5F7197" w:rsidRPr="00E96DA9" w:rsidRDefault="005F7197" w:rsidP="00B93AA5">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5F7197" w:rsidRPr="00E96DA9" w:rsidRDefault="005F7197" w:rsidP="00B93AA5">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5F7197" w:rsidRPr="00E96DA9" w:rsidRDefault="005F7197" w:rsidP="00B93AA5">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5F7197" w:rsidRPr="00E96DA9" w:rsidRDefault="005F7197" w:rsidP="00B93AA5">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5F7197" w:rsidRPr="00E96DA9" w:rsidRDefault="005F7197" w:rsidP="00B93AA5">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5F7197" w:rsidRPr="00E96DA9" w:rsidRDefault="005F7197" w:rsidP="00B93AA5">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5F7197" w:rsidRPr="00E96DA9" w:rsidRDefault="005F7197" w:rsidP="00B93AA5">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5F7197" w:rsidRPr="00E96DA9" w:rsidRDefault="005F7197" w:rsidP="00B93AA5">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5F7197" w:rsidRPr="00E96DA9" w:rsidRDefault="005F7197" w:rsidP="00B93AA5">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5F7197" w:rsidRPr="00E96DA9" w:rsidRDefault="005F7197" w:rsidP="00B93AA5">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5F7197" w:rsidRPr="00E96DA9" w:rsidRDefault="005F7197" w:rsidP="005F7197">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5F7197" w:rsidRPr="00E96DA9" w:rsidRDefault="005F7197" w:rsidP="005F7197">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5F7197" w:rsidRPr="00E96DA9" w:rsidRDefault="005F7197" w:rsidP="007B3E9C">
      <w:pPr>
        <w:pStyle w:val="Prrafodelista"/>
        <w:numPr>
          <w:ilvl w:val="1"/>
          <w:numId w:val="63"/>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F7197" w:rsidRPr="00E96DA9" w:rsidRDefault="005F7197" w:rsidP="005F7197">
      <w:pPr>
        <w:spacing w:before="120" w:after="120"/>
        <w:ind w:left="1065"/>
        <w:contextualSpacing/>
        <w:jc w:val="both"/>
        <w:rPr>
          <w:rFonts w:ascii="Arial" w:hAnsi="Arial" w:cs="Arial"/>
          <w:sz w:val="16"/>
          <w:szCs w:val="16"/>
        </w:rPr>
      </w:pP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5F7197">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5F7197" w:rsidRPr="00E96DA9" w:rsidRDefault="005F7197" w:rsidP="005F7197">
      <w:pPr>
        <w:spacing w:before="120" w:after="120"/>
        <w:ind w:left="1065"/>
        <w:contextualSpacing/>
        <w:jc w:val="both"/>
        <w:rPr>
          <w:rFonts w:ascii="Arial" w:hAnsi="Arial" w:cs="Arial"/>
          <w:sz w:val="16"/>
          <w:szCs w:val="16"/>
        </w:rPr>
      </w:pPr>
    </w:p>
    <w:p w:rsidR="005F7197" w:rsidRPr="00E96DA9" w:rsidRDefault="005F7197" w:rsidP="007B3E9C">
      <w:pPr>
        <w:numPr>
          <w:ilvl w:val="0"/>
          <w:numId w:val="61"/>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5F7197" w:rsidRPr="00E96DA9" w:rsidRDefault="005F7197" w:rsidP="005F7197">
      <w:pPr>
        <w:spacing w:before="120" w:after="120"/>
        <w:ind w:left="1066"/>
        <w:contextualSpacing/>
        <w:jc w:val="both"/>
        <w:rPr>
          <w:rFonts w:ascii="Arial" w:hAnsi="Arial" w:cs="Arial"/>
          <w:sz w:val="16"/>
          <w:szCs w:val="16"/>
        </w:rPr>
      </w:pPr>
    </w:p>
    <w:p w:rsidR="005F7197" w:rsidRPr="00E96DA9" w:rsidRDefault="005F7197" w:rsidP="007B3E9C">
      <w:pPr>
        <w:numPr>
          <w:ilvl w:val="0"/>
          <w:numId w:val="61"/>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5F7197" w:rsidRPr="00E96DA9" w:rsidRDefault="005F7197" w:rsidP="005F7197">
      <w:pPr>
        <w:spacing w:before="120" w:after="120"/>
        <w:ind w:left="1065"/>
        <w:contextualSpacing/>
        <w:jc w:val="both"/>
        <w:rPr>
          <w:rFonts w:ascii="Arial" w:hAnsi="Arial" w:cs="Arial"/>
          <w:sz w:val="16"/>
          <w:szCs w:val="16"/>
        </w:rPr>
      </w:pP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5F7197" w:rsidRPr="00E96DA9" w:rsidRDefault="005F7197" w:rsidP="005F7197">
      <w:pPr>
        <w:spacing w:before="120" w:after="120"/>
        <w:ind w:left="1065"/>
        <w:contextualSpacing/>
        <w:jc w:val="both"/>
        <w:rPr>
          <w:rFonts w:ascii="Arial" w:hAnsi="Arial" w:cs="Arial"/>
          <w:sz w:val="16"/>
          <w:szCs w:val="16"/>
        </w:rPr>
      </w:pP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F7197" w:rsidRPr="00E96DA9" w:rsidRDefault="005F7197" w:rsidP="005F7197">
      <w:pPr>
        <w:spacing w:before="120" w:after="120"/>
        <w:contextualSpacing/>
        <w:jc w:val="both"/>
        <w:rPr>
          <w:rFonts w:ascii="Arial" w:hAnsi="Arial" w:cs="Arial"/>
          <w:sz w:val="16"/>
          <w:szCs w:val="16"/>
        </w:rPr>
      </w:pP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5F7197" w:rsidRPr="00E96DA9" w:rsidRDefault="005F7197" w:rsidP="005F7197">
      <w:pPr>
        <w:spacing w:before="120" w:after="120"/>
        <w:ind w:left="1065"/>
        <w:contextualSpacing/>
        <w:jc w:val="both"/>
        <w:rPr>
          <w:rFonts w:ascii="Arial" w:hAnsi="Arial" w:cs="Arial"/>
          <w:sz w:val="16"/>
          <w:szCs w:val="16"/>
        </w:rPr>
      </w:pPr>
    </w:p>
    <w:p w:rsidR="005F7197" w:rsidRPr="00E96DA9" w:rsidRDefault="005F7197" w:rsidP="007B3E9C">
      <w:pPr>
        <w:numPr>
          <w:ilvl w:val="0"/>
          <w:numId w:val="61"/>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5F7197" w:rsidRPr="00E96DA9" w:rsidRDefault="005F7197" w:rsidP="007B3E9C">
      <w:pPr>
        <w:pStyle w:val="Prrafodelista"/>
        <w:numPr>
          <w:ilvl w:val="1"/>
          <w:numId w:val="63"/>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4"/>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5F7197" w:rsidRPr="00E96DA9" w:rsidRDefault="005F7197" w:rsidP="005F7197">
      <w:pPr>
        <w:spacing w:before="120" w:after="120"/>
        <w:ind w:left="1701"/>
        <w:contextualSpacing/>
        <w:jc w:val="both"/>
        <w:rPr>
          <w:rFonts w:ascii="Arial" w:hAnsi="Arial" w:cs="Arial"/>
          <w:sz w:val="16"/>
          <w:szCs w:val="16"/>
        </w:rPr>
      </w:pPr>
    </w:p>
    <w:p w:rsidR="005F7197" w:rsidRPr="00E96DA9" w:rsidRDefault="005F7197" w:rsidP="007B3E9C">
      <w:pPr>
        <w:numPr>
          <w:ilvl w:val="0"/>
          <w:numId w:val="54"/>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5F7197" w:rsidRPr="00E96DA9" w:rsidRDefault="005F7197" w:rsidP="005F7197">
      <w:pPr>
        <w:spacing w:before="120" w:after="120"/>
        <w:ind w:left="720"/>
        <w:contextualSpacing/>
        <w:jc w:val="both"/>
        <w:rPr>
          <w:rFonts w:ascii="Arial" w:hAnsi="Arial" w:cs="Arial"/>
          <w:sz w:val="16"/>
          <w:szCs w:val="16"/>
        </w:rPr>
      </w:pPr>
      <w:r w:rsidRPr="00E96DA9">
        <w:rPr>
          <w:rFonts w:ascii="Arial" w:hAnsi="Arial" w:cs="Arial"/>
          <w:sz w:val="16"/>
          <w:szCs w:val="16"/>
        </w:rPr>
        <w:tab/>
      </w: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7B3E9C">
      <w:pPr>
        <w:numPr>
          <w:ilvl w:val="0"/>
          <w:numId w:val="53"/>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5F7197" w:rsidRPr="00E96DA9" w:rsidRDefault="005F7197" w:rsidP="005F7197">
      <w:pPr>
        <w:spacing w:before="120" w:after="120"/>
        <w:ind w:left="720"/>
        <w:contextualSpacing/>
        <w:jc w:val="both"/>
        <w:rPr>
          <w:rFonts w:ascii="Arial" w:hAnsi="Arial" w:cs="Arial"/>
          <w:sz w:val="16"/>
          <w:szCs w:val="16"/>
        </w:rPr>
      </w:pPr>
    </w:p>
    <w:p w:rsidR="005F7197" w:rsidRPr="00E96DA9" w:rsidRDefault="005F7197" w:rsidP="005F7197">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5F7197" w:rsidRPr="00E96DA9" w:rsidRDefault="005F7197" w:rsidP="005F7197">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5F7197" w:rsidRPr="00E96DA9" w:rsidRDefault="005F7197" w:rsidP="005F7197">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5F7197" w:rsidRPr="00E96DA9" w:rsidRDefault="005F7197" w:rsidP="007B3E9C">
      <w:pPr>
        <w:pStyle w:val="Prrafodelista"/>
        <w:numPr>
          <w:ilvl w:val="0"/>
          <w:numId w:val="59"/>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5F7197" w:rsidRPr="00E96DA9" w:rsidRDefault="005F7197" w:rsidP="005F7197">
      <w:pPr>
        <w:pStyle w:val="Prrafodelista"/>
        <w:spacing w:before="120" w:after="120"/>
        <w:ind w:left="1415"/>
        <w:jc w:val="both"/>
        <w:rPr>
          <w:rFonts w:ascii="Arial" w:hAnsi="Arial" w:cs="Arial"/>
          <w:sz w:val="16"/>
          <w:szCs w:val="16"/>
        </w:rPr>
      </w:pPr>
    </w:p>
    <w:p w:rsidR="005F7197" w:rsidRPr="00E96DA9" w:rsidRDefault="005F7197" w:rsidP="007B3E9C">
      <w:pPr>
        <w:pStyle w:val="Prrafodelista"/>
        <w:numPr>
          <w:ilvl w:val="0"/>
          <w:numId w:val="59"/>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5F7197" w:rsidRPr="00E96DA9" w:rsidRDefault="005F7197" w:rsidP="005F7197">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5F7197" w:rsidRPr="00E96DA9" w:rsidRDefault="005F7197" w:rsidP="005F7197">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5F7197" w:rsidRPr="00E96DA9" w:rsidRDefault="005F7197" w:rsidP="005F7197">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5F7197" w:rsidRPr="00E96DA9" w:rsidRDefault="005F7197" w:rsidP="007B3E9C">
      <w:pPr>
        <w:widowControl w:val="0"/>
        <w:numPr>
          <w:ilvl w:val="0"/>
          <w:numId w:val="58"/>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5F7197" w:rsidRPr="00E96DA9" w:rsidRDefault="005F7197" w:rsidP="007B3E9C">
      <w:pPr>
        <w:widowControl w:val="0"/>
        <w:numPr>
          <w:ilvl w:val="0"/>
          <w:numId w:val="58"/>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5F7197" w:rsidRPr="00E96DA9" w:rsidRDefault="005F7197" w:rsidP="007B3E9C">
      <w:pPr>
        <w:widowControl w:val="0"/>
        <w:numPr>
          <w:ilvl w:val="0"/>
          <w:numId w:val="58"/>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5F7197" w:rsidRPr="00E96DA9" w:rsidRDefault="005F7197" w:rsidP="005F7197">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5F7197" w:rsidRPr="00E96DA9" w:rsidRDefault="005F7197" w:rsidP="005F7197">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DÉCIMA OCTAVA.- (REPRESENTANTE DEL CONTRATISTA)</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lastRenderedPageBreak/>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5F7197" w:rsidRPr="00E96DA9" w:rsidRDefault="005F7197" w:rsidP="005F7197">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5F7197" w:rsidRPr="00E96DA9" w:rsidRDefault="005F7197" w:rsidP="005F7197">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F7197" w:rsidRPr="00E96DA9" w:rsidRDefault="005F7197" w:rsidP="005F7197">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5F7197" w:rsidRPr="00E96DA9" w:rsidRDefault="005F7197" w:rsidP="005F7197">
      <w:pPr>
        <w:spacing w:before="120" w:after="120"/>
        <w:contextualSpacing/>
        <w:rPr>
          <w:rFonts w:ascii="Arial" w:hAnsi="Arial" w:cs="Arial"/>
          <w:sz w:val="16"/>
          <w:szCs w:val="16"/>
        </w:rPr>
      </w:pP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p>
    <w:p w:rsidR="005F7197" w:rsidRPr="00E96DA9" w:rsidRDefault="005F7197" w:rsidP="005F7197">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5F7197" w:rsidRPr="00E96DA9" w:rsidRDefault="005F7197" w:rsidP="007B3E9C">
      <w:pPr>
        <w:pStyle w:val="Prrafodelista"/>
        <w:numPr>
          <w:ilvl w:val="0"/>
          <w:numId w:val="60"/>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5F7197" w:rsidRPr="00E96DA9" w:rsidRDefault="005F7197" w:rsidP="005F7197">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5F7197" w:rsidRPr="00E96DA9" w:rsidRDefault="005F7197" w:rsidP="007B3E9C">
      <w:pPr>
        <w:pStyle w:val="Prrafodelista"/>
        <w:numPr>
          <w:ilvl w:val="0"/>
          <w:numId w:val="60"/>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7197" w:rsidRPr="00E96DA9" w:rsidRDefault="005F7197" w:rsidP="005F7197">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5F7197" w:rsidRPr="00E96DA9" w:rsidRDefault="005F7197" w:rsidP="007B3E9C">
      <w:pPr>
        <w:numPr>
          <w:ilvl w:val="0"/>
          <w:numId w:val="51"/>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5F7197" w:rsidRPr="00E96DA9" w:rsidRDefault="005F7197" w:rsidP="007B3E9C">
      <w:pPr>
        <w:numPr>
          <w:ilvl w:val="0"/>
          <w:numId w:val="51"/>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F7197" w:rsidRPr="00E96DA9" w:rsidRDefault="005F7197" w:rsidP="005F7197">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5F7197" w:rsidRPr="00E96DA9" w:rsidRDefault="005F7197" w:rsidP="007B3E9C">
      <w:pPr>
        <w:numPr>
          <w:ilvl w:val="0"/>
          <w:numId w:val="51"/>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5F7197" w:rsidRPr="00E96DA9" w:rsidRDefault="005F7197" w:rsidP="005F7197">
      <w:pPr>
        <w:spacing w:before="120" w:after="120"/>
        <w:contextualSpacing/>
        <w:jc w:val="both"/>
        <w:rPr>
          <w:rFonts w:ascii="Arial" w:hAnsi="Arial" w:cs="Arial"/>
          <w:sz w:val="16"/>
          <w:szCs w:val="16"/>
        </w:rPr>
      </w:pP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5F7197" w:rsidRPr="00E96DA9" w:rsidRDefault="005F7197" w:rsidP="005F7197">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5F7197" w:rsidRPr="00E96DA9" w:rsidRDefault="005F7197" w:rsidP="005F7197">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5F7197" w:rsidRPr="00E96DA9" w:rsidRDefault="005F7197" w:rsidP="005F7197">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5F7197" w:rsidRPr="00E96DA9" w:rsidRDefault="005F7197" w:rsidP="005F7197">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5F7197" w:rsidRPr="00E96DA9" w:rsidRDefault="005F7197" w:rsidP="005F7197">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5F7197" w:rsidRPr="00E96DA9" w:rsidRDefault="005F7197" w:rsidP="005F7197">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5F7197" w:rsidRPr="00E96DA9" w:rsidRDefault="005F7197" w:rsidP="005F7197">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5F7197" w:rsidRPr="00E96DA9" w:rsidRDefault="005F7197" w:rsidP="005F7197">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5F7197" w:rsidRPr="00E96DA9" w:rsidRDefault="005F7197" w:rsidP="005F7197">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5F7197" w:rsidRPr="00E96DA9" w:rsidRDefault="005F7197" w:rsidP="007B3E9C">
      <w:pPr>
        <w:pStyle w:val="Prrafodelista"/>
        <w:numPr>
          <w:ilvl w:val="0"/>
          <w:numId w:val="56"/>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5F7197" w:rsidRPr="00E96DA9" w:rsidRDefault="005F7197" w:rsidP="005F7197">
      <w:pPr>
        <w:pStyle w:val="Prrafodelista"/>
        <w:spacing w:after="240"/>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5F7197" w:rsidRPr="00E96DA9" w:rsidRDefault="005F7197" w:rsidP="005F7197">
      <w:pPr>
        <w:pStyle w:val="Prrafodelista"/>
        <w:spacing w:after="240"/>
        <w:ind w:left="1770"/>
        <w:jc w:val="both"/>
        <w:rPr>
          <w:rFonts w:ascii="Arial" w:hAnsi="Arial" w:cs="Arial"/>
          <w:sz w:val="16"/>
          <w:szCs w:val="16"/>
        </w:rPr>
      </w:pPr>
    </w:p>
    <w:p w:rsidR="005F7197" w:rsidRPr="00E96DA9" w:rsidRDefault="005F7197" w:rsidP="007B3E9C">
      <w:pPr>
        <w:pStyle w:val="Prrafodelista"/>
        <w:numPr>
          <w:ilvl w:val="0"/>
          <w:numId w:val="56"/>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5F7197" w:rsidRPr="00E96DA9" w:rsidRDefault="005F7197" w:rsidP="005F7197">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5F7197" w:rsidRPr="00E96DA9" w:rsidRDefault="005F7197" w:rsidP="005F7197">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5F7197" w:rsidRPr="00E96DA9" w:rsidRDefault="005F7197" w:rsidP="007B3E9C">
      <w:pPr>
        <w:pStyle w:val="Prrafodelista"/>
        <w:numPr>
          <w:ilvl w:val="0"/>
          <w:numId w:val="57"/>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5F7197" w:rsidRPr="00E96DA9" w:rsidRDefault="005F7197" w:rsidP="005F7197">
      <w:pPr>
        <w:pStyle w:val="Prrafodelista"/>
        <w:spacing w:before="120" w:after="120"/>
        <w:ind w:left="1776"/>
        <w:jc w:val="both"/>
        <w:rPr>
          <w:rFonts w:ascii="Arial" w:hAnsi="Arial" w:cs="Arial"/>
          <w:sz w:val="16"/>
          <w:szCs w:val="16"/>
        </w:rPr>
      </w:pPr>
    </w:p>
    <w:p w:rsidR="005F7197" w:rsidRPr="00E96DA9" w:rsidRDefault="005F7197" w:rsidP="007B3E9C">
      <w:pPr>
        <w:pStyle w:val="Prrafodelista"/>
        <w:numPr>
          <w:ilvl w:val="0"/>
          <w:numId w:val="57"/>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5F7197" w:rsidRPr="00E96DA9" w:rsidRDefault="005F7197" w:rsidP="005F7197">
      <w:pPr>
        <w:pStyle w:val="Prrafodelista"/>
        <w:spacing w:before="120" w:after="120"/>
        <w:rPr>
          <w:rFonts w:ascii="Arial" w:hAnsi="Arial" w:cs="Arial"/>
          <w:sz w:val="16"/>
          <w:szCs w:val="16"/>
        </w:rPr>
      </w:pPr>
    </w:p>
    <w:p w:rsidR="005F7197" w:rsidRPr="00E96DA9" w:rsidRDefault="005F7197" w:rsidP="007B3E9C">
      <w:pPr>
        <w:pStyle w:val="Prrafodelista"/>
        <w:numPr>
          <w:ilvl w:val="0"/>
          <w:numId w:val="57"/>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5F7197" w:rsidRPr="00E96DA9" w:rsidRDefault="005F7197" w:rsidP="005F7197">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5F7197" w:rsidRPr="00E96DA9" w:rsidRDefault="005F7197" w:rsidP="005F7197">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5F7197" w:rsidRPr="00E96DA9" w:rsidRDefault="005F7197" w:rsidP="005F7197">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5F7197" w:rsidRPr="00E96DA9" w:rsidRDefault="005F7197" w:rsidP="005F7197">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F7197" w:rsidRPr="00E96DA9" w:rsidRDefault="005F7197" w:rsidP="005F7197">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F7197" w:rsidRPr="00E96DA9" w:rsidRDefault="005F7197" w:rsidP="005F7197">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F7197" w:rsidRPr="00E96DA9" w:rsidRDefault="005F7197" w:rsidP="005F7197">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5F7197" w:rsidRPr="00E96DA9" w:rsidRDefault="005F7197" w:rsidP="005F7197">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5F7197" w:rsidRPr="00E96DA9" w:rsidRDefault="005F7197" w:rsidP="005F7197">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5F7197" w:rsidRPr="00E96DA9" w:rsidRDefault="005F7197" w:rsidP="005F7197">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5F7197" w:rsidRPr="00E96DA9" w:rsidRDefault="005F7197" w:rsidP="005F7197">
      <w:pPr>
        <w:widowControl w:val="0"/>
        <w:spacing w:before="120" w:after="120"/>
        <w:jc w:val="both"/>
        <w:rPr>
          <w:rFonts w:ascii="Arial" w:hAnsi="Arial" w:cs="Arial"/>
          <w:sz w:val="16"/>
          <w:szCs w:val="16"/>
        </w:rPr>
      </w:pPr>
      <w:r w:rsidRPr="00E96DA9">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F7197" w:rsidRPr="00E96DA9" w:rsidRDefault="005F7197" w:rsidP="005F7197">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F7197" w:rsidRPr="00E96DA9" w:rsidRDefault="005F7197" w:rsidP="005F7197">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5F7197" w:rsidRPr="00E96DA9" w:rsidRDefault="005F7197" w:rsidP="005F7197">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5F7197" w:rsidRPr="00E96DA9" w:rsidRDefault="005F7197" w:rsidP="005F7197">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5F7197" w:rsidRPr="00E96DA9" w:rsidRDefault="005F7197" w:rsidP="005F7197">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5F7197" w:rsidRPr="00E96DA9" w:rsidRDefault="005F7197" w:rsidP="005F7197">
      <w:pPr>
        <w:spacing w:after="120"/>
        <w:jc w:val="both"/>
        <w:rPr>
          <w:rFonts w:ascii="Arial" w:hAnsi="Arial" w:cs="Arial"/>
          <w:i/>
          <w:sz w:val="16"/>
          <w:szCs w:val="16"/>
        </w:rPr>
      </w:pPr>
      <w:r w:rsidRPr="00E96DA9">
        <w:rPr>
          <w:rFonts w:ascii="Arial" w:hAnsi="Arial" w:cs="Arial"/>
          <w:i/>
          <w:sz w:val="16"/>
          <w:szCs w:val="16"/>
        </w:rPr>
        <w:t>Originales o fotocopias legalizadas de:</w:t>
      </w:r>
    </w:p>
    <w:p w:rsidR="005F7197" w:rsidRPr="00E96DA9" w:rsidRDefault="005F7197" w:rsidP="007B3E9C">
      <w:pPr>
        <w:numPr>
          <w:ilvl w:val="0"/>
          <w:numId w:val="64"/>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5F7197" w:rsidRPr="00E96DA9" w:rsidRDefault="005F7197" w:rsidP="007B3E9C">
      <w:pPr>
        <w:numPr>
          <w:ilvl w:val="0"/>
          <w:numId w:val="64"/>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5F7197" w:rsidRPr="00E96DA9" w:rsidRDefault="005F7197" w:rsidP="007B3E9C">
      <w:pPr>
        <w:numPr>
          <w:ilvl w:val="0"/>
          <w:numId w:val="64"/>
        </w:numPr>
        <w:ind w:left="1134" w:hanging="283"/>
        <w:jc w:val="both"/>
        <w:rPr>
          <w:rFonts w:ascii="Arial" w:hAnsi="Arial" w:cs="Arial"/>
          <w:i/>
          <w:sz w:val="16"/>
          <w:szCs w:val="16"/>
        </w:rPr>
      </w:pPr>
      <w:r w:rsidRPr="00E96DA9">
        <w:rPr>
          <w:rFonts w:ascii="Arial" w:hAnsi="Arial" w:cs="Arial"/>
          <w:i/>
          <w:sz w:val="16"/>
          <w:szCs w:val="16"/>
        </w:rPr>
        <w:t>Minuta del Contrato</w:t>
      </w:r>
    </w:p>
    <w:p w:rsidR="005F7197" w:rsidRPr="00E96DA9" w:rsidRDefault="005F7197" w:rsidP="005F7197">
      <w:pPr>
        <w:jc w:val="both"/>
        <w:rPr>
          <w:rFonts w:ascii="Arial" w:hAnsi="Arial" w:cs="Arial"/>
          <w:i/>
          <w:sz w:val="16"/>
          <w:szCs w:val="16"/>
        </w:rPr>
      </w:pPr>
      <w:r w:rsidRPr="00E96DA9">
        <w:rPr>
          <w:rFonts w:ascii="Arial" w:hAnsi="Arial" w:cs="Arial"/>
          <w:i/>
          <w:sz w:val="16"/>
          <w:szCs w:val="16"/>
        </w:rPr>
        <w:t>Fotocopias simples de:</w:t>
      </w:r>
    </w:p>
    <w:p w:rsidR="005F7197" w:rsidRPr="00E96DA9" w:rsidRDefault="005F7197" w:rsidP="007B3E9C">
      <w:pPr>
        <w:numPr>
          <w:ilvl w:val="0"/>
          <w:numId w:val="64"/>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5F7197" w:rsidRPr="00E96DA9" w:rsidRDefault="005F7197" w:rsidP="007B3E9C">
      <w:pPr>
        <w:numPr>
          <w:ilvl w:val="0"/>
          <w:numId w:val="64"/>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5F7197" w:rsidRPr="00E96DA9" w:rsidRDefault="005F7197" w:rsidP="007B3E9C">
      <w:pPr>
        <w:numPr>
          <w:ilvl w:val="0"/>
          <w:numId w:val="64"/>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5F7197" w:rsidRPr="00E96DA9" w:rsidRDefault="005F7197" w:rsidP="005F7197">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5F7197" w:rsidRPr="00E96DA9" w:rsidRDefault="005F7197" w:rsidP="005F7197">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5F7197" w:rsidRPr="00E96DA9" w:rsidRDefault="005F7197" w:rsidP="005F7197">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5F7197" w:rsidRPr="00E96DA9" w:rsidRDefault="005F7197" w:rsidP="005F7197">
      <w:pPr>
        <w:jc w:val="both"/>
        <w:rPr>
          <w:rFonts w:ascii="Arial" w:hAnsi="Arial" w:cs="Arial"/>
          <w:bCs/>
          <w:sz w:val="16"/>
          <w:szCs w:val="16"/>
          <w:lang w:val="es-ES_tradnl" w:eastAsia="es-BO"/>
        </w:rPr>
      </w:pPr>
    </w:p>
    <w:p w:rsidR="005F7197" w:rsidRPr="00E96DA9" w:rsidRDefault="005F7197" w:rsidP="005F7197">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5F7197" w:rsidRPr="00E96DA9" w:rsidRDefault="005F7197" w:rsidP="005F7197">
      <w:pPr>
        <w:jc w:val="both"/>
        <w:rPr>
          <w:rFonts w:ascii="Arial" w:hAnsi="Arial" w:cs="Arial"/>
          <w:sz w:val="16"/>
          <w:szCs w:val="16"/>
          <w:lang w:eastAsia="es-BO"/>
        </w:rPr>
      </w:pPr>
    </w:p>
    <w:p w:rsidR="005F7197" w:rsidRPr="00E96DA9" w:rsidRDefault="005F7197" w:rsidP="005F7197">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5F7197" w:rsidRPr="00E96DA9" w:rsidRDefault="005F7197" w:rsidP="005F7197">
      <w:pPr>
        <w:jc w:val="both"/>
        <w:rPr>
          <w:rFonts w:ascii="Arial" w:hAnsi="Arial" w:cs="Arial"/>
          <w:sz w:val="16"/>
          <w:szCs w:val="16"/>
          <w:lang w:val="es-ES_tradnl" w:eastAsia="es-BO"/>
        </w:rPr>
      </w:pPr>
    </w:p>
    <w:p w:rsidR="005F7197" w:rsidRPr="00E96DA9" w:rsidRDefault="005F7197" w:rsidP="005F7197">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5F7197" w:rsidRPr="00E96DA9" w:rsidRDefault="005F7197" w:rsidP="005F7197">
      <w:pPr>
        <w:jc w:val="both"/>
        <w:rPr>
          <w:rFonts w:ascii="Arial" w:hAnsi="Arial" w:cs="Arial"/>
          <w:b/>
          <w:sz w:val="16"/>
          <w:szCs w:val="16"/>
        </w:rPr>
      </w:pPr>
    </w:p>
    <w:p w:rsidR="005F7197" w:rsidRPr="00E96DA9" w:rsidRDefault="005F7197" w:rsidP="005F7197">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5F7197" w:rsidRPr="00E96DA9" w:rsidRDefault="005F7197" w:rsidP="005F7197">
      <w:pPr>
        <w:spacing w:after="120"/>
        <w:jc w:val="both"/>
        <w:rPr>
          <w:rFonts w:ascii="Arial" w:hAnsi="Arial" w:cs="Arial"/>
          <w:i/>
          <w:sz w:val="16"/>
          <w:szCs w:val="16"/>
        </w:rPr>
      </w:pPr>
    </w:p>
    <w:p w:rsidR="005F7197" w:rsidRPr="00E96DA9" w:rsidRDefault="005F7197" w:rsidP="005F7197">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5F7197" w:rsidRPr="00E96DA9" w:rsidRDefault="005F7197" w:rsidP="005F7197">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5F7197" w:rsidRPr="00E96DA9" w:rsidRDefault="005F7197" w:rsidP="005F7197">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5F7197" w:rsidRPr="00E96DA9" w:rsidRDefault="005F7197" w:rsidP="005F7197">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5F7197" w:rsidRPr="00E96DA9" w:rsidRDefault="005F7197" w:rsidP="005F7197">
      <w:pPr>
        <w:spacing w:before="120" w:after="120"/>
        <w:jc w:val="both"/>
        <w:rPr>
          <w:rFonts w:ascii="Arial" w:hAnsi="Arial" w:cs="Arial"/>
          <w:sz w:val="16"/>
          <w:szCs w:val="16"/>
        </w:rPr>
      </w:pPr>
    </w:p>
    <w:p w:rsidR="005F7197" w:rsidRPr="00E96DA9" w:rsidRDefault="005F7197" w:rsidP="005F7197">
      <w:pPr>
        <w:spacing w:before="120" w:after="120"/>
        <w:jc w:val="both"/>
        <w:rPr>
          <w:rFonts w:ascii="Arial" w:hAnsi="Arial" w:cs="Arial"/>
          <w:sz w:val="16"/>
          <w:szCs w:val="16"/>
        </w:rPr>
      </w:pPr>
    </w:p>
    <w:p w:rsidR="005F7197" w:rsidRPr="00E96DA9" w:rsidRDefault="005F7197" w:rsidP="005F7197">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5F7197" w:rsidRPr="00E96DA9" w:rsidTr="00B93AA5">
        <w:tc>
          <w:tcPr>
            <w:tcW w:w="4914" w:type="dxa"/>
          </w:tcPr>
          <w:p w:rsidR="005F7197" w:rsidRPr="00E96DA9" w:rsidRDefault="005F7197" w:rsidP="00B93AA5">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5F7197" w:rsidRPr="00E96DA9" w:rsidRDefault="005F7197" w:rsidP="00B93AA5">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5F7197" w:rsidRPr="00E96DA9" w:rsidTr="00B93AA5">
        <w:tc>
          <w:tcPr>
            <w:tcW w:w="4914" w:type="dxa"/>
          </w:tcPr>
          <w:p w:rsidR="005F7197" w:rsidRPr="00E96DA9" w:rsidRDefault="005F7197" w:rsidP="00B93AA5">
            <w:pPr>
              <w:jc w:val="both"/>
              <w:rPr>
                <w:rFonts w:ascii="Arial" w:hAnsi="Arial" w:cs="Arial"/>
                <w:i/>
                <w:sz w:val="16"/>
                <w:szCs w:val="16"/>
                <w:lang w:val="es-BO"/>
              </w:rPr>
            </w:pPr>
            <w:r w:rsidRPr="00E96DA9">
              <w:rPr>
                <w:rFonts w:ascii="Arial" w:hAnsi="Arial" w:cs="Arial"/>
                <w:i/>
                <w:sz w:val="16"/>
                <w:szCs w:val="16"/>
                <w:lang w:val="es-BO"/>
              </w:rPr>
              <w:t xml:space="preserve">                       cargo</w:t>
            </w:r>
          </w:p>
          <w:p w:rsidR="005F7197" w:rsidRPr="00E96DA9" w:rsidRDefault="005F7197" w:rsidP="00B93AA5">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5F7197" w:rsidRPr="00E96DA9" w:rsidRDefault="005F7197" w:rsidP="00B93AA5">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5F7197" w:rsidRPr="00E96DA9" w:rsidRDefault="005F7197" w:rsidP="00B93AA5">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5F7197" w:rsidRPr="00E96DA9" w:rsidRDefault="005F7197" w:rsidP="00B93AA5">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5F7197" w:rsidRPr="00E96DA9" w:rsidRDefault="005F7197" w:rsidP="005F7197">
      <w:pPr>
        <w:spacing w:before="120" w:after="120"/>
        <w:jc w:val="both"/>
        <w:rPr>
          <w:rFonts w:ascii="Arial" w:hAnsi="Arial" w:cs="Arial"/>
          <w:sz w:val="16"/>
          <w:szCs w:val="16"/>
        </w:rPr>
      </w:pPr>
    </w:p>
    <w:p w:rsidR="005F7197" w:rsidRPr="004854C5" w:rsidRDefault="005F7197" w:rsidP="005F7197">
      <w:pPr>
        <w:jc w:val="center"/>
        <w:rPr>
          <w:rFonts w:asciiTheme="minorHAnsi" w:hAnsiTheme="minorHAnsi" w:cstheme="minorHAnsi"/>
          <w:b/>
          <w:bCs/>
          <w:sz w:val="22"/>
          <w:szCs w:val="22"/>
        </w:rPr>
      </w:pPr>
    </w:p>
    <w:p w:rsidR="005F7197" w:rsidRPr="004854C5" w:rsidRDefault="005F7197" w:rsidP="005F7197">
      <w:pPr>
        <w:jc w:val="center"/>
        <w:rPr>
          <w:rFonts w:asciiTheme="minorHAnsi" w:hAnsiTheme="minorHAnsi" w:cstheme="minorHAnsi"/>
          <w:b/>
          <w:bCs/>
          <w:sz w:val="22"/>
          <w:szCs w:val="22"/>
          <w:lang w:val="es-ES_tradnl"/>
        </w:rPr>
      </w:pPr>
    </w:p>
    <w:p w:rsidR="005F7197" w:rsidRPr="00552079" w:rsidRDefault="005F7197" w:rsidP="005F719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F7197" w:rsidRPr="00552079" w:rsidRDefault="005F7197" w:rsidP="005F7197">
      <w:pPr>
        <w:jc w:val="center"/>
        <w:rPr>
          <w:rFonts w:asciiTheme="minorHAnsi" w:hAnsiTheme="minorHAnsi" w:cstheme="minorHAnsi"/>
          <w:b/>
          <w:bCs/>
          <w:sz w:val="22"/>
          <w:szCs w:val="22"/>
          <w:lang w:val="es-ES_tradnl"/>
        </w:rPr>
      </w:pPr>
    </w:p>
    <w:p w:rsidR="005F7197" w:rsidRDefault="005F7197" w:rsidP="005F7197">
      <w:pPr>
        <w:jc w:val="center"/>
        <w:rPr>
          <w:rFonts w:asciiTheme="minorHAnsi" w:hAnsiTheme="minorHAnsi" w:cstheme="minorHAnsi"/>
          <w:b/>
          <w:bCs/>
          <w:sz w:val="22"/>
          <w:szCs w:val="22"/>
          <w:lang w:val="es-ES_tradnl"/>
        </w:rPr>
      </w:pPr>
    </w:p>
    <w:p w:rsidR="005F7197" w:rsidRDefault="005F7197" w:rsidP="005F7197">
      <w:pPr>
        <w:jc w:val="center"/>
        <w:rPr>
          <w:rFonts w:asciiTheme="minorHAnsi" w:hAnsiTheme="minorHAnsi" w:cstheme="minorHAnsi"/>
          <w:b/>
          <w:bCs/>
          <w:sz w:val="22"/>
          <w:szCs w:val="22"/>
          <w:lang w:val="es-ES_tradnl"/>
        </w:rPr>
      </w:pPr>
    </w:p>
    <w:p w:rsidR="005F7197" w:rsidRDefault="005F7197" w:rsidP="005F7197">
      <w:pPr>
        <w:jc w:val="center"/>
        <w:rPr>
          <w:rFonts w:asciiTheme="minorHAnsi" w:hAnsiTheme="minorHAnsi" w:cstheme="minorHAnsi"/>
          <w:b/>
          <w:bCs/>
          <w:sz w:val="22"/>
          <w:szCs w:val="22"/>
          <w:lang w:val="es-ES_tradnl"/>
        </w:rPr>
      </w:pPr>
    </w:p>
    <w:p w:rsidR="005F7197" w:rsidRDefault="005F7197" w:rsidP="005F7197">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58243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E9C" w:rsidRDefault="007B3E9C">
      <w:r>
        <w:separator/>
      </w:r>
    </w:p>
  </w:endnote>
  <w:endnote w:type="continuationSeparator" w:id="0">
    <w:p w:rsidR="007B3E9C" w:rsidRDefault="007B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321" w:rsidRPr="006B79AF" w:rsidRDefault="0003332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90E42">
      <w:rPr>
        <w:rFonts w:ascii="Calibri" w:hAnsi="Calibri" w:cs="Calibri"/>
        <w:noProof/>
      </w:rPr>
      <w:t>65</w:t>
    </w:r>
    <w:r w:rsidRPr="006B79AF">
      <w:rPr>
        <w:rFonts w:ascii="Calibri" w:hAnsi="Calibri" w:cs="Calibri"/>
      </w:rPr>
      <w:fldChar w:fldCharType="end"/>
    </w:r>
  </w:p>
  <w:p w:rsidR="00033321" w:rsidRDefault="000333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E9C" w:rsidRDefault="007B3E9C">
      <w:r>
        <w:separator/>
      </w:r>
    </w:p>
  </w:footnote>
  <w:footnote w:type="continuationSeparator" w:id="0">
    <w:p w:rsidR="007B3E9C" w:rsidRDefault="007B3E9C">
      <w:r>
        <w:continuationSeparator/>
      </w:r>
    </w:p>
  </w:footnote>
  <w:footnote w:id="1">
    <w:p w:rsidR="00582437" w:rsidRDefault="00582437" w:rsidP="0058243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81E7C"/>
    <w:multiLevelType w:val="hybridMultilevel"/>
    <w:tmpl w:val="1700B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F64DF8"/>
    <w:multiLevelType w:val="hybridMultilevel"/>
    <w:tmpl w:val="AF4EE12C"/>
    <w:lvl w:ilvl="0" w:tplc="CBC2721A">
      <w:start w:val="1"/>
      <w:numFmt w:val="decimal"/>
      <w:lvlText w:val="%1."/>
      <w:lvlJc w:val="left"/>
      <w:pPr>
        <w:ind w:left="1410" w:hanging="540"/>
      </w:pPr>
      <w:rPr>
        <w:rFonts w:hint="default"/>
      </w:rPr>
    </w:lvl>
    <w:lvl w:ilvl="1" w:tplc="400A0019" w:tentative="1">
      <w:start w:val="1"/>
      <w:numFmt w:val="lowerLetter"/>
      <w:lvlText w:val="%2."/>
      <w:lvlJc w:val="left"/>
      <w:pPr>
        <w:ind w:left="1950" w:hanging="360"/>
      </w:pPr>
    </w:lvl>
    <w:lvl w:ilvl="2" w:tplc="400A001B" w:tentative="1">
      <w:start w:val="1"/>
      <w:numFmt w:val="lowerRoman"/>
      <w:lvlText w:val="%3."/>
      <w:lvlJc w:val="right"/>
      <w:pPr>
        <w:ind w:left="2670" w:hanging="180"/>
      </w:pPr>
    </w:lvl>
    <w:lvl w:ilvl="3" w:tplc="400A000F" w:tentative="1">
      <w:start w:val="1"/>
      <w:numFmt w:val="decimal"/>
      <w:lvlText w:val="%4."/>
      <w:lvlJc w:val="left"/>
      <w:pPr>
        <w:ind w:left="3390" w:hanging="360"/>
      </w:pPr>
    </w:lvl>
    <w:lvl w:ilvl="4" w:tplc="400A0019" w:tentative="1">
      <w:start w:val="1"/>
      <w:numFmt w:val="lowerLetter"/>
      <w:lvlText w:val="%5."/>
      <w:lvlJc w:val="left"/>
      <w:pPr>
        <w:ind w:left="4110" w:hanging="360"/>
      </w:pPr>
    </w:lvl>
    <w:lvl w:ilvl="5" w:tplc="400A001B" w:tentative="1">
      <w:start w:val="1"/>
      <w:numFmt w:val="lowerRoman"/>
      <w:lvlText w:val="%6."/>
      <w:lvlJc w:val="right"/>
      <w:pPr>
        <w:ind w:left="4830" w:hanging="180"/>
      </w:pPr>
    </w:lvl>
    <w:lvl w:ilvl="6" w:tplc="400A000F" w:tentative="1">
      <w:start w:val="1"/>
      <w:numFmt w:val="decimal"/>
      <w:lvlText w:val="%7."/>
      <w:lvlJc w:val="left"/>
      <w:pPr>
        <w:ind w:left="5550" w:hanging="360"/>
      </w:pPr>
    </w:lvl>
    <w:lvl w:ilvl="7" w:tplc="400A0019" w:tentative="1">
      <w:start w:val="1"/>
      <w:numFmt w:val="lowerLetter"/>
      <w:lvlText w:val="%8."/>
      <w:lvlJc w:val="left"/>
      <w:pPr>
        <w:ind w:left="6270" w:hanging="360"/>
      </w:pPr>
    </w:lvl>
    <w:lvl w:ilvl="8" w:tplc="400A001B" w:tentative="1">
      <w:start w:val="1"/>
      <w:numFmt w:val="lowerRoman"/>
      <w:lvlText w:val="%9."/>
      <w:lvlJc w:val="right"/>
      <w:pPr>
        <w:ind w:left="699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EA2B1C"/>
    <w:multiLevelType w:val="hybridMultilevel"/>
    <w:tmpl w:val="15C807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nsid w:val="495A333C"/>
    <w:multiLevelType w:val="hybridMultilevel"/>
    <w:tmpl w:val="9A1CA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731880"/>
    <w:multiLevelType w:val="hybridMultilevel"/>
    <w:tmpl w:val="484605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E1320"/>
    <w:multiLevelType w:val="hybridMultilevel"/>
    <w:tmpl w:val="BB66C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7874932"/>
    <w:multiLevelType w:val="hybridMultilevel"/>
    <w:tmpl w:val="8F80AD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077FB4"/>
    <w:multiLevelType w:val="multilevel"/>
    <w:tmpl w:val="24A64F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47"/>
  </w:num>
  <w:num w:numId="4">
    <w:abstractNumId w:val="11"/>
  </w:num>
  <w:num w:numId="5">
    <w:abstractNumId w:val="30"/>
  </w:num>
  <w:num w:numId="6">
    <w:abstractNumId w:val="32"/>
  </w:num>
  <w:num w:numId="7">
    <w:abstractNumId w:val="0"/>
  </w:num>
  <w:num w:numId="8">
    <w:abstractNumId w:val="54"/>
  </w:num>
  <w:num w:numId="9">
    <w:abstractNumId w:val="10"/>
  </w:num>
  <w:num w:numId="10">
    <w:abstractNumId w:val="12"/>
  </w:num>
  <w:num w:numId="11">
    <w:abstractNumId w:val="42"/>
  </w:num>
  <w:num w:numId="12">
    <w:abstractNumId w:val="41"/>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5"/>
  </w:num>
  <w:num w:numId="18">
    <w:abstractNumId w:val="59"/>
  </w:num>
  <w:num w:numId="19">
    <w:abstractNumId w:val="48"/>
  </w:num>
  <w:num w:numId="20">
    <w:abstractNumId w:val="34"/>
  </w:num>
  <w:num w:numId="21">
    <w:abstractNumId w:val="24"/>
  </w:num>
  <w:num w:numId="22">
    <w:abstractNumId w:val="61"/>
  </w:num>
  <w:num w:numId="23">
    <w:abstractNumId w:val="62"/>
  </w:num>
  <w:num w:numId="24">
    <w:abstractNumId w:val="14"/>
  </w:num>
  <w:num w:numId="25">
    <w:abstractNumId w:val="22"/>
  </w:num>
  <w:num w:numId="26">
    <w:abstractNumId w:val="55"/>
  </w:num>
  <w:num w:numId="27">
    <w:abstractNumId w:val="17"/>
  </w:num>
  <w:num w:numId="2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3"/>
  </w:num>
  <w:num w:numId="33">
    <w:abstractNumId w:val="6"/>
  </w:num>
  <w:num w:numId="34">
    <w:abstractNumId w:val="51"/>
  </w:num>
  <w:num w:numId="35">
    <w:abstractNumId w:val="4"/>
  </w:num>
  <w:num w:numId="36">
    <w:abstractNumId w:val="57"/>
  </w:num>
  <w:num w:numId="37">
    <w:abstractNumId w:val="43"/>
  </w:num>
  <w:num w:numId="38">
    <w:abstractNumId w:val="38"/>
  </w:num>
  <w:num w:numId="39">
    <w:abstractNumId w:val="28"/>
  </w:num>
  <w:num w:numId="40">
    <w:abstractNumId w:val="58"/>
  </w:num>
  <w:num w:numId="41">
    <w:abstractNumId w:val="53"/>
  </w:num>
  <w:num w:numId="42">
    <w:abstractNumId w:val="1"/>
  </w:num>
  <w:num w:numId="43">
    <w:abstractNumId w:val="37"/>
  </w:num>
  <w:num w:numId="44">
    <w:abstractNumId w:val="40"/>
  </w:num>
  <w:num w:numId="45">
    <w:abstractNumId w:val="50"/>
  </w:num>
  <w:num w:numId="46">
    <w:abstractNumId w:val="15"/>
  </w:num>
  <w:num w:numId="47">
    <w:abstractNumId w:val="31"/>
  </w:num>
  <w:num w:numId="48">
    <w:abstractNumId w:val="36"/>
  </w:num>
  <w:num w:numId="49">
    <w:abstractNumId w:val="26"/>
  </w:num>
  <w:num w:numId="50">
    <w:abstractNumId w:val="9"/>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 w:numId="53">
    <w:abstractNumId w:val="45"/>
  </w:num>
  <w:num w:numId="54">
    <w:abstractNumId w:val="49"/>
  </w:num>
  <w:num w:numId="55">
    <w:abstractNumId w:val="39"/>
  </w:num>
  <w:num w:numId="56">
    <w:abstractNumId w:val="60"/>
  </w:num>
  <w:num w:numId="57">
    <w:abstractNumId w:val="23"/>
  </w:num>
  <w:num w:numId="58">
    <w:abstractNumId w:val="18"/>
  </w:num>
  <w:num w:numId="59">
    <w:abstractNumId w:val="56"/>
  </w:num>
  <w:num w:numId="60">
    <w:abstractNumId w:val="13"/>
  </w:num>
  <w:num w:numId="61">
    <w:abstractNumId w:val="20"/>
  </w:num>
  <w:num w:numId="62">
    <w:abstractNumId w:val="52"/>
  </w:num>
  <w:num w:numId="63">
    <w:abstractNumId w:val="7"/>
  </w:num>
  <w:num w:numId="64">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321"/>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0E4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3FF"/>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437"/>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413"/>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197"/>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3C5"/>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3E9C"/>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199"/>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82437"/>
    <w:pPr>
      <w:numPr>
        <w:numId w:val="48"/>
      </w:numPr>
      <w:jc w:val="both"/>
    </w:pPr>
    <w:rPr>
      <w:rFonts w:ascii="Arial" w:hAnsi="Arial"/>
      <w:b/>
      <w:bCs/>
      <w:sz w:val="22"/>
      <w:szCs w:val="22"/>
      <w:lang w:val="x-none" w:eastAsia="x-none"/>
    </w:rPr>
  </w:style>
  <w:style w:type="character" w:customStyle="1" w:styleId="ApendiceACar">
    <w:name w:val="Apendice A Car"/>
    <w:link w:val="ApendiceA"/>
    <w:rsid w:val="00582437"/>
    <w:rPr>
      <w:rFonts w:ascii="Arial" w:hAnsi="Arial"/>
      <w:b/>
      <w:bCs/>
      <w:sz w:val="22"/>
      <w:szCs w:val="22"/>
      <w:lang w:val="x-none" w:eastAsia="x-none"/>
    </w:rPr>
  </w:style>
  <w:style w:type="paragraph" w:customStyle="1" w:styleId="ApendiceA2">
    <w:name w:val="Apendice A2"/>
    <w:basedOn w:val="Normal"/>
    <w:link w:val="ApendiceA2Car"/>
    <w:rsid w:val="00582437"/>
    <w:pPr>
      <w:jc w:val="both"/>
    </w:pPr>
    <w:rPr>
      <w:rFonts w:ascii="Arial" w:hAnsi="Arial"/>
      <w:sz w:val="22"/>
      <w:szCs w:val="22"/>
      <w:lang w:eastAsia="es-ES"/>
    </w:rPr>
  </w:style>
  <w:style w:type="character" w:customStyle="1" w:styleId="ApendiceA2Car">
    <w:name w:val="Apendice A2 Car"/>
    <w:link w:val="ApendiceA2"/>
    <w:rsid w:val="0058243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1.jpeg"/><Relationship Id="rId33" Type="http://schemas.openxmlformats.org/officeDocument/2006/relationships/image" Target="media/image19.tmp"/><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37919-417F-44DA-9B3A-8CE1D70B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20888</Words>
  <Characters>114886</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135503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2015-02-19T14:27:00Z</cp:lastPrinted>
  <dcterms:created xsi:type="dcterms:W3CDTF">2019-09-27T22:47:00Z</dcterms:created>
  <dcterms:modified xsi:type="dcterms:W3CDTF">2019-09-27T22:47:00Z</dcterms:modified>
</cp:coreProperties>
</file>