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70A">
        <w:rPr>
          <w:rFonts w:asciiTheme="minorHAnsi" w:hAnsiTheme="minorHAnsi" w:cstheme="minorHAnsi"/>
          <w:b/>
          <w:sz w:val="22"/>
          <w:szCs w:val="22"/>
        </w:rPr>
        <w:t>FORMULARIO C-1</w:t>
      </w:r>
    </w:p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70A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BB0DC9" w:rsidRDefault="00BB0DC9" w:rsidP="00BB0DC9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>LOTE 1: SUMINISTRO DIÉSEL OÍL 1 OCCIDENTE</w:t>
      </w:r>
    </w:p>
    <w:p w:rsidR="00BB0DC9" w:rsidRDefault="00BB0DC9" w:rsidP="00BB0DC9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BB0DC9" w:rsidRPr="002E386B" w:rsidTr="000D1741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REQUERIDAS POR YPFB</w:t>
            </w: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OFERTADAS POR EL PROPONENTE</w:t>
            </w: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i/>
              </w:rPr>
              <w:t>(Describir su propuesta en base a lo solicitado por YPFB)</w:t>
            </w:r>
          </w:p>
        </w:tc>
      </w:tr>
      <w:tr w:rsidR="00BB0DC9" w:rsidRPr="002E386B" w:rsidTr="000D1741">
        <w:trPr>
          <w:trHeight w:val="3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CONDICIÓN DE ENTREGA (</w:t>
            </w:r>
            <w:proofErr w:type="spellStart"/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Incoterms</w:t>
            </w:r>
            <w:proofErr w:type="spellEnd"/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 xml:space="preserve"> 2010)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B0DC9" w:rsidRPr="002E386B" w:rsidRDefault="00BB0DC9" w:rsidP="000D174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DC9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FCA Plantas de almacenaje en Arica y/o Iquique, Chile (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Incoterms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2010).</w:t>
            </w:r>
            <w:r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</w:p>
          <w:p w:rsidR="00BB0DC9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lugar de entrega deberá ser coordinado previamente a la carga, entre el vendedor e YPFB. </w:t>
            </w:r>
          </w:p>
          <w:p w:rsidR="00BB0DC9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A572D4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>
              <w:rPr>
                <w:rFonts w:ascii="Lucida Bright" w:hAnsi="Lucida Bright" w:cs="Calibri"/>
                <w:sz w:val="18"/>
                <w:szCs w:val="18"/>
              </w:rPr>
              <w:t>El proponente debe indicar en su oferta el(los) lugar(es) de la(s) Planta(s) de almacenaje.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BB0DC9" w:rsidRPr="00756E4E" w:rsidRDefault="00BB0DC9" w:rsidP="000D1741">
            <w:pPr>
              <w:contextualSpacing/>
              <w:rPr>
                <w:rFonts w:ascii="Lucida Bright" w:hAnsi="Lucida Bright" w:cs="Calibri"/>
                <w:b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PRECIO</w:t>
            </w:r>
          </w:p>
        </w:tc>
        <w:tc>
          <w:tcPr>
            <w:tcW w:w="4536" w:type="dxa"/>
            <w:shd w:val="clear" w:color="auto" w:fill="C6D9F1"/>
          </w:tcPr>
          <w:p w:rsidR="00BB0DC9" w:rsidRPr="002E386B" w:rsidRDefault="00BB0DC9" w:rsidP="000D1741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BB0DC9" w:rsidRPr="00756E4E" w:rsidRDefault="00BB0DC9" w:rsidP="000D1741">
            <w:pPr>
              <w:rPr>
                <w:rFonts w:ascii="Lucida Bright" w:eastAsia="Calibri" w:hAnsi="Lucida Bright" w:cs="Calibri"/>
                <w:sz w:val="18"/>
                <w:szCs w:val="18"/>
              </w:rPr>
            </w:pPr>
            <w:r w:rsidRPr="00756E4E">
              <w:rPr>
                <w:rFonts w:ascii="Lucida Bright" w:eastAsia="Calibri" w:hAnsi="Lucida Bright" w:cs="Calibri"/>
                <w:sz w:val="18"/>
                <w:szCs w:val="18"/>
              </w:rPr>
              <w:t>El precio de los productos se fijará de acuerdo a la siguiente formulación:</w:t>
            </w:r>
          </w:p>
          <w:p w:rsidR="00BB0DC9" w:rsidRPr="00756E4E" w:rsidRDefault="00BB0DC9" w:rsidP="000D1741">
            <w:pPr>
              <w:rPr>
                <w:rFonts w:ascii="Lucida Bright" w:eastAsia="Calibri" w:hAnsi="Lucida Bright" w:cs="Calibri"/>
                <w:sz w:val="18"/>
                <w:szCs w:val="18"/>
              </w:rPr>
            </w:pPr>
          </w:p>
          <w:tbl>
            <w:tblPr>
              <w:tblW w:w="462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4"/>
              <w:gridCol w:w="2821"/>
            </w:tblGrid>
            <w:tr w:rsidR="00BB0DC9" w:rsidRPr="00756E4E" w:rsidTr="000D1741">
              <w:trPr>
                <w:trHeight w:val="234"/>
                <w:tblHeader/>
                <w:jc w:val="center"/>
              </w:trPr>
              <w:tc>
                <w:tcPr>
                  <w:tcW w:w="1827" w:type="pct"/>
                  <w:shd w:val="clear" w:color="auto" w:fill="D9D9D9"/>
                  <w:vAlign w:val="center"/>
                </w:tcPr>
                <w:p w:rsidR="00BB0DC9" w:rsidRPr="00756E4E" w:rsidRDefault="00BB0DC9" w:rsidP="000D1741">
                  <w:pPr>
                    <w:keepNext/>
                    <w:tabs>
                      <w:tab w:val="left" w:pos="3984"/>
                    </w:tabs>
                    <w:jc w:val="center"/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  <w:t>Condición de Entrega</w:t>
                  </w:r>
                </w:p>
              </w:tc>
              <w:tc>
                <w:tcPr>
                  <w:tcW w:w="3173" w:type="pct"/>
                  <w:shd w:val="clear" w:color="auto" w:fill="D9D9D9"/>
                  <w:vAlign w:val="center"/>
                </w:tcPr>
                <w:p w:rsidR="00BB0DC9" w:rsidRPr="00756E4E" w:rsidRDefault="00BB0DC9" w:rsidP="000D1741">
                  <w:pPr>
                    <w:tabs>
                      <w:tab w:val="left" w:pos="3984"/>
                    </w:tabs>
                    <w:jc w:val="center"/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  <w:t>Formulación del Precio</w:t>
                  </w:r>
                </w:p>
              </w:tc>
            </w:tr>
            <w:tr w:rsidR="00BB0DC9" w:rsidRPr="00756E4E" w:rsidTr="000D1741">
              <w:trPr>
                <w:trHeight w:val="498"/>
                <w:jc w:val="center"/>
              </w:trPr>
              <w:tc>
                <w:tcPr>
                  <w:tcW w:w="1827" w:type="pct"/>
                  <w:vAlign w:val="center"/>
                </w:tcPr>
                <w:p w:rsidR="00BB0DC9" w:rsidRPr="00756E4E" w:rsidRDefault="00BB0DC9" w:rsidP="000D1741">
                  <w:pPr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>FCA Planta de almacenaje Arica y/o Iquique, Chile</w:t>
                  </w:r>
                </w:p>
              </w:tc>
              <w:tc>
                <w:tcPr>
                  <w:tcW w:w="3173" w:type="pct"/>
                  <w:vAlign w:val="center"/>
                </w:tcPr>
                <w:p w:rsidR="00BB0DC9" w:rsidRPr="00756E4E" w:rsidRDefault="00BB0DC9" w:rsidP="000D1741">
                  <w:pPr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Precio = Precio mayorista para el Diésel Oíl, puesto en </w:t>
                  </w:r>
                  <w:proofErr w:type="spellStart"/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>Concon</w:t>
                  </w:r>
                  <w:proofErr w:type="spellEnd"/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-Chile, publicado por ENAP, durante el periodo de preciación + </w:t>
                  </w:r>
                  <w:r w:rsidRPr="00756E4E"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 xml:space="preserve">Premio </w:t>
                  </w:r>
                </w:p>
              </w:tc>
            </w:tr>
          </w:tbl>
          <w:p w:rsidR="00BB0DC9" w:rsidRPr="00756E4E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A572D4" w:rsidRDefault="00BB0DC9" w:rsidP="000D1741">
            <w:pPr>
              <w:ind w:left="851" w:hanging="851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 xml:space="preserve">Premio:  </w:t>
            </w:r>
            <w:r w:rsidRPr="007A6F21">
              <w:rPr>
                <w:rFonts w:ascii="Lucida Bright" w:hAnsi="Lucida Bright" w:cs="Calibri"/>
                <w:sz w:val="18"/>
              </w:rPr>
              <w:t>A proponer por el proveedor, el cual debe incluir</w:t>
            </w:r>
            <w:r w:rsidRPr="007A6F21">
              <w:rPr>
                <w:rFonts w:ascii="Lucida Bright" w:eastAsia="Calibri" w:hAnsi="Lucida Bright" w:cs="Calibri"/>
                <w:sz w:val="18"/>
              </w:rPr>
              <w:t xml:space="preserve"> todos los costos adicionales hasta la entrega del producto en cisternas</w:t>
            </w:r>
            <w:r>
              <w:rPr>
                <w:rFonts w:ascii="Lucida Bright" w:eastAsia="Calibri" w:hAnsi="Lucida Bright" w:cs="Calibri"/>
                <w:sz w:val="18"/>
              </w:rPr>
              <w:t xml:space="preserve"> y mencionar la(s) planta(s) de carga ofertada(s)</w:t>
            </w:r>
          </w:p>
        </w:tc>
        <w:tc>
          <w:tcPr>
            <w:tcW w:w="4536" w:type="dxa"/>
          </w:tcPr>
          <w:p w:rsidR="00BB0DC9" w:rsidRPr="002E386B" w:rsidRDefault="00BB0DC9" w:rsidP="000D1741">
            <w:pPr>
              <w:ind w:left="567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C6D9F1"/>
          </w:tcPr>
          <w:p w:rsidR="00BB0DC9" w:rsidRPr="00756E4E" w:rsidRDefault="00BB0DC9" w:rsidP="000D1741">
            <w:pPr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EXPERIENCIA DE LA EMPRESA</w:t>
            </w:r>
          </w:p>
        </w:tc>
        <w:tc>
          <w:tcPr>
            <w:tcW w:w="4536" w:type="dxa"/>
            <w:shd w:val="clear" w:color="auto" w:fill="C6D9F1"/>
          </w:tcPr>
          <w:p w:rsidR="00BB0DC9" w:rsidRPr="002E386B" w:rsidRDefault="00BB0DC9" w:rsidP="000D17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auto"/>
          </w:tcPr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La empresa 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proponente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deberá tener experiencia de por lo menos 2 años o haber suscrito 2 contratos 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de suministro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de hidrocarburos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.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</w:t>
            </w:r>
          </w:p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</w:p>
          <w:p w:rsidR="00BB0DC9" w:rsidRPr="00D37E0B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En caso que la empresa oferente haya modificado su razón social, debe adjuntar documentos que acrediten el mismo a fin de considerar su experiencia con el(los) anterior(es) nombre(s) de la empresa oferente.</w:t>
            </w:r>
          </w:p>
          <w:p w:rsidR="00BB0DC9" w:rsidRPr="00D37E0B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</w:p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Para tal efecto deberá adjuntar a su propuesta fotocopia de Certificados de cumplimiento de contrato o fotocopia de contratos (no necesariamente suscritos con YPFB).</w:t>
            </w:r>
          </w:p>
          <w:p w:rsidR="00BB0DC9" w:rsidRPr="00756E4E" w:rsidRDefault="00BB0DC9" w:rsidP="000D1741">
            <w:pPr>
              <w:jc w:val="both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4536" w:type="dxa"/>
          </w:tcPr>
          <w:p w:rsidR="00BB0DC9" w:rsidRPr="002E386B" w:rsidRDefault="00BB0DC9" w:rsidP="000D1741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BB0DC9" w:rsidRPr="00756E4E" w:rsidRDefault="00BB0DC9" w:rsidP="000D1741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Lucida Bright" w:hAnsi="Lucida Bright" w:cs="Calibri"/>
                <w:b/>
                <w:bCs/>
                <w:cap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CAPACIDADES</w:t>
            </w:r>
          </w:p>
        </w:tc>
        <w:tc>
          <w:tcPr>
            <w:tcW w:w="4536" w:type="dxa"/>
            <w:shd w:val="clear" w:color="auto" w:fill="C6D9F1"/>
          </w:tcPr>
          <w:p w:rsidR="00BB0DC9" w:rsidRPr="002E386B" w:rsidRDefault="00BB0DC9" w:rsidP="000D1741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564"/>
          <w:jc w:val="center"/>
        </w:trPr>
        <w:tc>
          <w:tcPr>
            <w:tcW w:w="4957" w:type="dxa"/>
            <w:vAlign w:val="center"/>
          </w:tcPr>
          <w:p w:rsidR="00BB0DC9" w:rsidRPr="00756E4E" w:rsidRDefault="00BB0DC9" w:rsidP="000D1741">
            <w:pPr>
              <w:rPr>
                <w:rFonts w:ascii="Lucida Bright" w:hAnsi="Lucida Bright"/>
                <w:b/>
                <w:bCs/>
                <w:sz w:val="18"/>
                <w:szCs w:val="18"/>
              </w:rPr>
            </w:pP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El proponente deberá presentar una certificación de </w:t>
            </w:r>
            <w:r>
              <w:rPr>
                <w:rFonts w:ascii="Lucida Bright" w:hAnsi="Lucida Bright" w:cs="Calibri"/>
                <w:sz w:val="18"/>
                <w:szCs w:val="18"/>
              </w:rPr>
              <w:t>la capacidad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  <w:r>
              <w:rPr>
                <w:rFonts w:ascii="Lucida Bright" w:hAnsi="Lucida Bright" w:cs="Calibri"/>
                <w:sz w:val="18"/>
                <w:szCs w:val="18"/>
              </w:rPr>
              <w:t xml:space="preserve">de despacho 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emitida por la</w:t>
            </w:r>
            <w:r>
              <w:rPr>
                <w:rFonts w:ascii="Lucida Bright" w:hAnsi="Lucida Bright" w:cs="Calibri"/>
                <w:sz w:val="18"/>
                <w:szCs w:val="18"/>
              </w:rPr>
              <w:t>(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s</w:t>
            </w:r>
            <w:r>
              <w:rPr>
                <w:rFonts w:ascii="Lucida Bright" w:hAnsi="Lucida Bright" w:cs="Calibri"/>
                <w:sz w:val="18"/>
                <w:szCs w:val="18"/>
              </w:rPr>
              <w:t>)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planta</w:t>
            </w:r>
            <w:r>
              <w:rPr>
                <w:rFonts w:ascii="Lucida Bright" w:hAnsi="Lucida Bright" w:cs="Calibri"/>
                <w:sz w:val="18"/>
                <w:szCs w:val="18"/>
              </w:rPr>
              <w:t>(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s</w:t>
            </w:r>
            <w:r>
              <w:rPr>
                <w:rFonts w:ascii="Lucida Bright" w:hAnsi="Lucida Bright" w:cs="Calibri"/>
                <w:sz w:val="18"/>
                <w:szCs w:val="18"/>
              </w:rPr>
              <w:t>)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de </w:t>
            </w:r>
            <w:r>
              <w:rPr>
                <w:rFonts w:ascii="Lucida Bright" w:hAnsi="Lucida Bright" w:cs="Calibri"/>
                <w:sz w:val="18"/>
                <w:szCs w:val="18"/>
              </w:rPr>
              <w:t>almacenaje ofertada(s).</w:t>
            </w:r>
          </w:p>
        </w:tc>
        <w:tc>
          <w:tcPr>
            <w:tcW w:w="4536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BB0DC9" w:rsidRPr="002E386B" w:rsidTr="000D1741">
        <w:trPr>
          <w:trHeight w:val="274"/>
          <w:jc w:val="center"/>
        </w:trPr>
        <w:tc>
          <w:tcPr>
            <w:tcW w:w="4957" w:type="dxa"/>
            <w:shd w:val="clear" w:color="auto" w:fill="BDD6EE"/>
          </w:tcPr>
          <w:p w:rsidR="00BB0DC9" w:rsidRPr="00756E4E" w:rsidRDefault="00BB0DC9" w:rsidP="000D1741">
            <w:pPr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FORMA DE PAGO</w:t>
            </w:r>
          </w:p>
        </w:tc>
        <w:tc>
          <w:tcPr>
            <w:tcW w:w="4536" w:type="dxa"/>
            <w:shd w:val="clear" w:color="auto" w:fill="BDD6EE"/>
          </w:tcPr>
          <w:p w:rsidR="00BB0DC9" w:rsidRPr="002E386B" w:rsidRDefault="00BB0DC9" w:rsidP="000D17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564"/>
          <w:jc w:val="center"/>
        </w:trPr>
        <w:tc>
          <w:tcPr>
            <w:tcW w:w="4957" w:type="dxa"/>
            <w:vAlign w:val="center"/>
          </w:tcPr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pago se realizará mediante transferencia bancaria a la cuenta que para tal efecto designe 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lastRenderedPageBreak/>
              <w:t>Los proponentes podrán optar por las siguientes opciones de pago: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 xml:space="preserve">Opción 1 – </w:t>
            </w:r>
            <w:proofErr w:type="spellStart"/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>Postpago</w:t>
            </w:r>
            <w:proofErr w:type="spellEnd"/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639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presentará a YPFB una Proforma de manera mensual y/o cuando se le solicite para iniciar trámites aduaneros dentro del mes.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639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los siguientes documentos vía correo electrónico para que se procese el pago:</w:t>
            </w:r>
          </w:p>
          <w:p w:rsidR="00BB0DC9" w:rsidRPr="00756E4E" w:rsidRDefault="00BB0DC9" w:rsidP="000D1741">
            <w:pPr>
              <w:ind w:left="70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Factura(s) definitiva(s) del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con el valor FCA. </w:t>
            </w: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Certificado de Origen del producto, cuando lo requiera YPFB.</w:t>
            </w:r>
          </w:p>
          <w:p w:rsidR="00BB0DC9" w:rsidRPr="00756E4E" w:rsidRDefault="00BB0DC9" w:rsidP="000D1741">
            <w:pPr>
              <w:ind w:left="106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Inmediatamente después de efectuado el envío de los documentos vía correo electrónico, 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deberá remitir vía Courier los documentos originales.</w:t>
            </w:r>
          </w:p>
          <w:p w:rsidR="00BB0DC9" w:rsidRPr="00756E4E" w:rsidRDefault="00BB0DC9" w:rsidP="000D1741">
            <w:pPr>
              <w:ind w:left="106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BB0DC9" w:rsidRPr="00756E4E" w:rsidRDefault="00BB0DC9" w:rsidP="000D1741">
            <w:pPr>
              <w:ind w:left="70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>Opción 2 – Prepago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En caso de optar por la opción prepago, los primeros 2 meses a partir de la ejecución del servicio deberá realizarse bajo la modalidad de </w:t>
            </w:r>
            <w:proofErr w:type="spellStart"/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postpago</w:t>
            </w:r>
            <w:proofErr w:type="spellEnd"/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YPFB hará un prepago contra el envío vía correo electrónico por parte del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de: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992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Factura Proforma, que deberá considerar tres (3)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corizaciones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Platt’s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anteriores a la fecha de emisión de la misma.</w:t>
            </w:r>
          </w:p>
          <w:p w:rsidR="00BB0DC9" w:rsidRPr="00756E4E" w:rsidRDefault="00BB0DC9" w:rsidP="00BB0D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Garantía de Prepago equivalente por lo menos al 100% del valor de la factura proforma a pre pagar, que debe ser presentada antes que YPFB realice el prepago.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1417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Dentro de los diez (10) días de efectuada la entrega de producto, de acuerdo a los términos y condiciones acordados, se emitirá la 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lastRenderedPageBreak/>
              <w:t>conformidad de la factura según el certificado de Cantidad y Calidad emitido por el Inspector; y/o Conciliación y/o Conformidad de Volúmenes. El Vendedor remitirá mediante Courier los siguientes documentos originales: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eastAsia="Calibri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Factura(s) definitiva(s) del VENDEDOR con el valor FCA.</w:t>
            </w: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Certificado de Origen del producto, cuando lo requiera YPFB.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Para ambas modalidades de pago, YPFB podrá efectuar uno o varios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postpagos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o prepagos al mes.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Entiéndase por:</w:t>
            </w: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2"/>
              </w:num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proofErr w:type="spellStart"/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Postpago</w:t>
            </w:r>
            <w:proofErr w:type="spellEnd"/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: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El pago se efectuará, después de haberse realizado la entrega del producto, en el plazo de 20 días hábiles después de recibida la documentación correspondiente.</w:t>
            </w:r>
          </w:p>
          <w:p w:rsidR="00BB0DC9" w:rsidRPr="00756E4E" w:rsidRDefault="00BB0DC9" w:rsidP="00BB0DC9">
            <w:pPr>
              <w:numPr>
                <w:ilvl w:val="0"/>
                <w:numId w:val="2"/>
              </w:numPr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Prepago: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El pago se efectuará, antes de la entrega del producto, para este fin el VENDEDOR se obliga a enviar conjuntamente, la factura proforma y la Garantía de Pago con anticipación. </w:t>
            </w: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/>
                <w:bCs/>
                <w:caps/>
                <w:sz w:val="18"/>
                <w:szCs w:val="18"/>
              </w:rPr>
            </w:pPr>
            <w:r w:rsidRPr="00756E4E">
              <w:rPr>
                <w:rFonts w:ascii="Lucida Bright" w:hAnsi="Lucida Bright" w:cs="Bookman Old Style,Bold"/>
                <w:b/>
                <w:bCs/>
                <w:sz w:val="18"/>
                <w:szCs w:val="18"/>
                <w:lang w:val="es-BO" w:eastAsia="es-BO"/>
              </w:rPr>
              <w:t>El Comprador asumirá las comisiones generadas por las operaciones bancarias en territorio Boliviano, vinculadas a la transferencia de fondos por concepto de pago de la contratación.</w:t>
            </w:r>
          </w:p>
        </w:tc>
        <w:tc>
          <w:tcPr>
            <w:tcW w:w="4536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Default="00BB0DC9" w:rsidP="00BB0D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70A">
        <w:rPr>
          <w:rFonts w:asciiTheme="minorHAnsi" w:hAnsiTheme="minorHAnsi" w:cstheme="minorHAnsi"/>
          <w:b/>
          <w:sz w:val="22"/>
          <w:szCs w:val="22"/>
        </w:rPr>
        <w:lastRenderedPageBreak/>
        <w:t>FORMULARIO C-1</w:t>
      </w:r>
    </w:p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70A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BB0DC9" w:rsidRDefault="00BB0DC9" w:rsidP="00BB0DC9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: SUMINISTRO DIÉSEL OÍL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OCCIDENTE</w:t>
      </w:r>
    </w:p>
    <w:p w:rsidR="00BB0DC9" w:rsidRDefault="00BB0DC9" w:rsidP="00BB0DC9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BB0DC9" w:rsidRPr="002E386B" w:rsidTr="000D1741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REQUERIDAS POR YPFB</w:t>
            </w: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OFERTADAS POR EL PROPONENTE</w:t>
            </w: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i/>
              </w:rPr>
              <w:t>(Describir su propuesta en base a lo solicitado por YPFB)</w:t>
            </w:r>
          </w:p>
        </w:tc>
      </w:tr>
      <w:tr w:rsidR="00BB0DC9" w:rsidRPr="002E386B" w:rsidTr="000D1741">
        <w:trPr>
          <w:trHeight w:val="3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CONDICIÓN DE ENTREGA (</w:t>
            </w:r>
            <w:proofErr w:type="spellStart"/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Incoterms</w:t>
            </w:r>
            <w:proofErr w:type="spellEnd"/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 xml:space="preserve"> 2010)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B0DC9" w:rsidRPr="002E386B" w:rsidRDefault="00BB0DC9" w:rsidP="000D174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C9" w:rsidRPr="00756E4E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FCA Plantas de almacenaje en </w:t>
            </w:r>
            <w:r>
              <w:rPr>
                <w:rFonts w:ascii="Lucida Bright" w:hAnsi="Lucida Bright" w:cs="Calibri"/>
                <w:sz w:val="18"/>
                <w:szCs w:val="18"/>
              </w:rPr>
              <w:t>Mejillones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y/o </w:t>
            </w:r>
            <w:r>
              <w:rPr>
                <w:rFonts w:ascii="Lucida Bright" w:hAnsi="Lucida Bright" w:cs="Calibri"/>
                <w:sz w:val="18"/>
                <w:szCs w:val="18"/>
              </w:rPr>
              <w:t>Tocopilla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>, Chile (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Incoterms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2010).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lugar de entrega deberá ser coordinado previamente a la carga, entre el vendedor e YPFB. </w:t>
            </w:r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>
              <w:rPr>
                <w:rFonts w:ascii="Lucida Bright" w:hAnsi="Lucida Bright" w:cs="Calibri"/>
                <w:sz w:val="18"/>
                <w:szCs w:val="18"/>
              </w:rPr>
              <w:t>El proponente debe indicar en su oferta el(los) lugar(es) de la(s) Planta(s) de almacenaje.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BB0DC9" w:rsidRPr="00756E4E" w:rsidRDefault="00BB0DC9" w:rsidP="000D1741">
            <w:pPr>
              <w:contextualSpacing/>
              <w:rPr>
                <w:rFonts w:ascii="Lucida Bright" w:hAnsi="Lucida Bright" w:cs="Calibri"/>
                <w:b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PRECIO</w:t>
            </w:r>
          </w:p>
        </w:tc>
        <w:tc>
          <w:tcPr>
            <w:tcW w:w="4394" w:type="dxa"/>
            <w:shd w:val="clear" w:color="auto" w:fill="C6D9F1"/>
          </w:tcPr>
          <w:p w:rsidR="00BB0DC9" w:rsidRPr="002E386B" w:rsidRDefault="00BB0DC9" w:rsidP="000D1741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BB0DC9" w:rsidRPr="002E386B" w:rsidTr="000D1741">
        <w:trPr>
          <w:trHeight w:val="323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rPr>
                <w:rFonts w:ascii="Lucida Bright" w:eastAsia="Calibri" w:hAnsi="Lucida Bright" w:cs="Calibri"/>
                <w:sz w:val="18"/>
                <w:szCs w:val="18"/>
              </w:rPr>
            </w:pPr>
            <w:r w:rsidRPr="00756E4E">
              <w:rPr>
                <w:rFonts w:ascii="Lucida Bright" w:eastAsia="Calibri" w:hAnsi="Lucida Bright" w:cs="Calibri"/>
                <w:sz w:val="18"/>
                <w:szCs w:val="18"/>
              </w:rPr>
              <w:t>El precio de los productos se fijará de acuerdo a la siguiente formulación:</w:t>
            </w:r>
          </w:p>
          <w:p w:rsidR="00BB0DC9" w:rsidRPr="00756E4E" w:rsidRDefault="00BB0DC9" w:rsidP="000D1741">
            <w:pPr>
              <w:rPr>
                <w:rFonts w:ascii="Lucida Bright" w:eastAsia="Calibri" w:hAnsi="Lucida Bright" w:cs="Calibri"/>
                <w:sz w:val="18"/>
                <w:szCs w:val="18"/>
              </w:rPr>
            </w:pPr>
          </w:p>
          <w:tbl>
            <w:tblPr>
              <w:tblW w:w="449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0"/>
              <w:gridCol w:w="2744"/>
            </w:tblGrid>
            <w:tr w:rsidR="00BB0DC9" w:rsidRPr="00756E4E" w:rsidTr="000D1741">
              <w:trPr>
                <w:trHeight w:val="302"/>
                <w:tblHeader/>
                <w:jc w:val="center"/>
              </w:trPr>
              <w:tc>
                <w:tcPr>
                  <w:tcW w:w="1827" w:type="pct"/>
                  <w:shd w:val="clear" w:color="auto" w:fill="D9D9D9"/>
                  <w:vAlign w:val="center"/>
                </w:tcPr>
                <w:p w:rsidR="00BB0DC9" w:rsidRPr="00756E4E" w:rsidRDefault="00BB0DC9" w:rsidP="000D1741">
                  <w:pPr>
                    <w:keepNext/>
                    <w:tabs>
                      <w:tab w:val="left" w:pos="3984"/>
                    </w:tabs>
                    <w:jc w:val="center"/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  <w:t>Condición de Entrega</w:t>
                  </w:r>
                </w:p>
              </w:tc>
              <w:tc>
                <w:tcPr>
                  <w:tcW w:w="3173" w:type="pct"/>
                  <w:shd w:val="clear" w:color="auto" w:fill="D9D9D9"/>
                  <w:vAlign w:val="center"/>
                </w:tcPr>
                <w:p w:rsidR="00BB0DC9" w:rsidRPr="00756E4E" w:rsidRDefault="00BB0DC9" w:rsidP="000D1741">
                  <w:pPr>
                    <w:tabs>
                      <w:tab w:val="left" w:pos="3984"/>
                    </w:tabs>
                    <w:jc w:val="center"/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  <w:t>Formulación del Precio</w:t>
                  </w:r>
                </w:p>
              </w:tc>
            </w:tr>
            <w:tr w:rsidR="00BB0DC9" w:rsidRPr="00756E4E" w:rsidTr="000D1741">
              <w:trPr>
                <w:trHeight w:val="642"/>
                <w:jc w:val="center"/>
              </w:trPr>
              <w:tc>
                <w:tcPr>
                  <w:tcW w:w="1827" w:type="pct"/>
                  <w:vAlign w:val="center"/>
                </w:tcPr>
                <w:p w:rsidR="00BB0DC9" w:rsidRPr="00756E4E" w:rsidRDefault="00BB0DC9" w:rsidP="000D1741">
                  <w:pPr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>FCA Planta de almacenaje Tocopilla y/o Mejillones, Chile</w:t>
                  </w:r>
                </w:p>
              </w:tc>
              <w:tc>
                <w:tcPr>
                  <w:tcW w:w="3173" w:type="pct"/>
                  <w:vAlign w:val="center"/>
                </w:tcPr>
                <w:p w:rsidR="00BB0DC9" w:rsidRPr="00756E4E" w:rsidRDefault="00BB0DC9" w:rsidP="000D1741">
                  <w:pPr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Precio = Precio mayorista para el Diésel Oíl, puesto en </w:t>
                  </w:r>
                  <w:proofErr w:type="spellStart"/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>Concon</w:t>
                  </w:r>
                  <w:proofErr w:type="spellEnd"/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-Chile, publicado por ENAP, durante el periodo de preciación + </w:t>
                  </w:r>
                  <w:r w:rsidRPr="00756E4E"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 xml:space="preserve">Premio </w:t>
                  </w:r>
                </w:p>
              </w:tc>
            </w:tr>
          </w:tbl>
          <w:p w:rsidR="00BB0DC9" w:rsidRPr="00756E4E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38566E" w:rsidRDefault="00BB0DC9" w:rsidP="000D1741">
            <w:pPr>
              <w:ind w:left="851" w:hanging="851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 xml:space="preserve">Premio:   </w:t>
            </w:r>
            <w:r w:rsidRPr="007A6F21">
              <w:rPr>
                <w:rFonts w:ascii="Lucida Bright" w:hAnsi="Lucida Bright" w:cs="Calibri"/>
                <w:sz w:val="18"/>
              </w:rPr>
              <w:t>A proponer por el proveedor, el cual debe incluir</w:t>
            </w:r>
            <w:r w:rsidRPr="007A6F21">
              <w:rPr>
                <w:rFonts w:ascii="Lucida Bright" w:eastAsia="Calibri" w:hAnsi="Lucida Bright" w:cs="Calibri"/>
                <w:sz w:val="18"/>
              </w:rPr>
              <w:t xml:space="preserve"> todos los costos adicionales hasta la entrega del producto en cisternas</w:t>
            </w:r>
            <w:r>
              <w:rPr>
                <w:rFonts w:ascii="Lucida Bright" w:eastAsia="Calibri" w:hAnsi="Lucida Bright" w:cs="Calibri"/>
                <w:sz w:val="18"/>
              </w:rPr>
              <w:t xml:space="preserve"> y mencionar la(s) planta(s) de carga ofertada(s)</w:t>
            </w: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ab/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C6D9F1"/>
          </w:tcPr>
          <w:p w:rsidR="00BB0DC9" w:rsidRPr="00756E4E" w:rsidRDefault="00BB0DC9" w:rsidP="000D1741">
            <w:pPr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EXPERIENCIA DE LA EMPRESA</w:t>
            </w:r>
          </w:p>
        </w:tc>
        <w:tc>
          <w:tcPr>
            <w:tcW w:w="4394" w:type="dxa"/>
            <w:shd w:val="clear" w:color="auto" w:fill="C6D9F1"/>
          </w:tcPr>
          <w:p w:rsidR="00BB0DC9" w:rsidRPr="002E386B" w:rsidRDefault="00BB0DC9" w:rsidP="000D17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auto"/>
          </w:tcPr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La empresa 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proponente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deberá tener experiencia de por lo menos 2 años o haber suscrito 2 contratos 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de suministro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de hidrocarburos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.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</w:t>
            </w:r>
          </w:p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</w:p>
          <w:p w:rsidR="00BB0DC9" w:rsidRPr="00D37E0B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En caso que la empresa oferente haya modificado su razón social, debe adjuntar documentos que acrediten el mismo a fin de considerar su experiencia con el(los) anterior(es) nombre(s) de la empresa oferente.</w:t>
            </w:r>
          </w:p>
          <w:p w:rsidR="00BB0DC9" w:rsidRPr="00D37E0B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</w:p>
          <w:p w:rsidR="00BB0DC9" w:rsidRPr="00756E4E" w:rsidRDefault="00BB0DC9" w:rsidP="000D1741">
            <w:pPr>
              <w:jc w:val="both"/>
              <w:rPr>
                <w:rFonts w:ascii="Lucida Bright" w:hAnsi="Lucida Bright"/>
                <w:sz w:val="18"/>
                <w:szCs w:val="18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Para tal efecto deberá adjuntar a su propuesta fotocopia de Certificados de cumplimiento de contrato o fotocopia de contratos (no necesariamente suscritos con YPFB).</w:t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BB0DC9" w:rsidRPr="00756E4E" w:rsidRDefault="00BB0DC9" w:rsidP="000D1741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Lucida Bright" w:hAnsi="Lucida Bright" w:cs="Calibri"/>
                <w:b/>
                <w:bCs/>
                <w:cap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CAPACIDADES</w:t>
            </w:r>
          </w:p>
        </w:tc>
        <w:tc>
          <w:tcPr>
            <w:tcW w:w="4394" w:type="dxa"/>
            <w:shd w:val="clear" w:color="auto" w:fill="C6D9F1"/>
          </w:tcPr>
          <w:p w:rsidR="00BB0DC9" w:rsidRPr="002E386B" w:rsidRDefault="00BB0DC9" w:rsidP="000D1741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564"/>
          <w:jc w:val="center"/>
        </w:trPr>
        <w:tc>
          <w:tcPr>
            <w:tcW w:w="4957" w:type="dxa"/>
            <w:vAlign w:val="center"/>
          </w:tcPr>
          <w:p w:rsidR="00BB0DC9" w:rsidRPr="00756E4E" w:rsidRDefault="00BB0DC9" w:rsidP="000D1741">
            <w:pPr>
              <w:rPr>
                <w:rFonts w:ascii="Lucida Bright" w:hAnsi="Lucida Bright"/>
                <w:b/>
                <w:bCs/>
                <w:sz w:val="18"/>
                <w:szCs w:val="18"/>
              </w:rPr>
            </w:pP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El proponente deberá presentar una certificación de </w:t>
            </w:r>
            <w:r>
              <w:rPr>
                <w:rFonts w:ascii="Lucida Bright" w:hAnsi="Lucida Bright" w:cs="Calibri"/>
                <w:sz w:val="18"/>
                <w:szCs w:val="18"/>
              </w:rPr>
              <w:t>la capacidad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  <w:r>
              <w:rPr>
                <w:rFonts w:ascii="Lucida Bright" w:hAnsi="Lucida Bright" w:cs="Calibri"/>
                <w:sz w:val="18"/>
                <w:szCs w:val="18"/>
              </w:rPr>
              <w:t xml:space="preserve">de despacho 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emitida por la</w:t>
            </w:r>
            <w:r>
              <w:rPr>
                <w:rFonts w:ascii="Lucida Bright" w:hAnsi="Lucida Bright" w:cs="Calibri"/>
                <w:sz w:val="18"/>
                <w:szCs w:val="18"/>
              </w:rPr>
              <w:t>(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s</w:t>
            </w:r>
            <w:r>
              <w:rPr>
                <w:rFonts w:ascii="Lucida Bright" w:hAnsi="Lucida Bright" w:cs="Calibri"/>
                <w:sz w:val="18"/>
                <w:szCs w:val="18"/>
              </w:rPr>
              <w:t>)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planta</w:t>
            </w:r>
            <w:r>
              <w:rPr>
                <w:rFonts w:ascii="Lucida Bright" w:hAnsi="Lucida Bright" w:cs="Calibri"/>
                <w:sz w:val="18"/>
                <w:szCs w:val="18"/>
              </w:rPr>
              <w:t>(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s</w:t>
            </w:r>
            <w:r>
              <w:rPr>
                <w:rFonts w:ascii="Lucida Bright" w:hAnsi="Lucida Bright" w:cs="Calibri"/>
                <w:sz w:val="18"/>
                <w:szCs w:val="18"/>
              </w:rPr>
              <w:t>)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de </w:t>
            </w:r>
            <w:r>
              <w:rPr>
                <w:rFonts w:ascii="Lucida Bright" w:hAnsi="Lucida Bright" w:cs="Calibri"/>
                <w:sz w:val="18"/>
                <w:szCs w:val="18"/>
              </w:rPr>
              <w:t>almacenaje ofertada(s).</w:t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BB0DC9" w:rsidRPr="002E386B" w:rsidTr="000D1741">
        <w:trPr>
          <w:trHeight w:val="274"/>
          <w:jc w:val="center"/>
        </w:trPr>
        <w:tc>
          <w:tcPr>
            <w:tcW w:w="4957" w:type="dxa"/>
            <w:shd w:val="clear" w:color="auto" w:fill="BDD6EE"/>
          </w:tcPr>
          <w:p w:rsidR="00BB0DC9" w:rsidRPr="00756E4E" w:rsidRDefault="00BB0DC9" w:rsidP="000D1741">
            <w:pPr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FORMA DE PAGO</w:t>
            </w:r>
          </w:p>
        </w:tc>
        <w:tc>
          <w:tcPr>
            <w:tcW w:w="4394" w:type="dxa"/>
            <w:shd w:val="clear" w:color="auto" w:fill="BDD6EE"/>
          </w:tcPr>
          <w:p w:rsidR="00BB0DC9" w:rsidRPr="002E386B" w:rsidRDefault="00BB0DC9" w:rsidP="000D17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564"/>
          <w:jc w:val="center"/>
        </w:trPr>
        <w:tc>
          <w:tcPr>
            <w:tcW w:w="4957" w:type="dxa"/>
            <w:vAlign w:val="center"/>
          </w:tcPr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pago se realizará mediante transferencia bancaria a la cuenta que para tal efecto designe 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lastRenderedPageBreak/>
              <w:t>Los proponentes podrán optar por las siguientes opciones de pago: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 xml:space="preserve">Opción 1 – </w:t>
            </w:r>
            <w:proofErr w:type="spellStart"/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>Postpago</w:t>
            </w:r>
            <w:proofErr w:type="spellEnd"/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639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presentará a YPFB una Proforma de manera mensual y/o cuando se le solicite para iniciar trámites aduaneros dentro del mes.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639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los siguientes documentos vía correo electrónico para que se procese el pago:</w:t>
            </w:r>
          </w:p>
          <w:p w:rsidR="00BB0DC9" w:rsidRPr="00756E4E" w:rsidRDefault="00BB0DC9" w:rsidP="000D1741">
            <w:pPr>
              <w:ind w:left="70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Factura(s) definitiva(s) del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con el valor FCA. </w:t>
            </w: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Certificado de Origen del producto, cuando lo requiera YPFB.</w:t>
            </w:r>
          </w:p>
          <w:p w:rsidR="00BB0DC9" w:rsidRPr="00756E4E" w:rsidRDefault="00BB0DC9" w:rsidP="000D1741">
            <w:pPr>
              <w:ind w:left="106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Inmediatamente después de efectuado el envío de los documentos vía correo electrónico, 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deberá remitir vía Courier los documentos originales.</w:t>
            </w:r>
          </w:p>
          <w:p w:rsidR="00BB0DC9" w:rsidRPr="00756E4E" w:rsidRDefault="00BB0DC9" w:rsidP="000D1741">
            <w:pPr>
              <w:ind w:left="106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BB0DC9" w:rsidRPr="00756E4E" w:rsidRDefault="00BB0DC9" w:rsidP="000D1741">
            <w:pPr>
              <w:ind w:left="70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>Opción 2 – Prepago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En caso de optar por la opción prepago, los primeros 2 meses a partir de la ejecución del servicio deberá realizarse bajo la modalidad de </w:t>
            </w:r>
            <w:proofErr w:type="spellStart"/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postpago</w:t>
            </w:r>
            <w:proofErr w:type="spellEnd"/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YPFB hará un prepago contra el envío vía correo electrónico por parte del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de: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992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Factura Proforma, que deberá considerar tres (3)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corizaciones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Platt’s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anteriores a la fecha de emisión de la misma.</w:t>
            </w:r>
          </w:p>
          <w:p w:rsidR="00BB0DC9" w:rsidRPr="00756E4E" w:rsidRDefault="00BB0DC9" w:rsidP="00BB0D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Garantía de Prepago equivalente por lo menos al 100% del valor de la factura proforma a pre pagar, que debe ser presentada antes que YPFB realice el prepago.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1417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Dentro de los diez (10) días de efectuada la entrega de producto, de acuerdo a los términos y condiciones acordados, se emitirá la 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lastRenderedPageBreak/>
              <w:t>conformidad de la factura según el certificado de Cantidad y Calidad emitido por el Inspector; y/o Conciliación y/o Conformidad de Volúmenes. El Vendedor remitirá mediante Courier los siguientes documentos originales: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eastAsia="Calibri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Factura(s) definitiva(s) del VENDEDOR con el valor FCA.</w:t>
            </w: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Certificado de Origen del producto, cuando lo requiera YPFB.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Para ambas modalidades de pago, YPFB podrá efectuar uno o varios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postpagos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o prepagos al mes.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Entiéndase por:</w:t>
            </w: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2"/>
              </w:num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proofErr w:type="spellStart"/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Postpago</w:t>
            </w:r>
            <w:proofErr w:type="spellEnd"/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: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El pago se efectuará, después de haberse realizado la entrega del producto, en el plazo de 20 días hábiles después de recibida la documentación correspondiente.</w:t>
            </w:r>
          </w:p>
          <w:p w:rsidR="00BB0DC9" w:rsidRPr="00756E4E" w:rsidRDefault="00BB0DC9" w:rsidP="00BB0DC9">
            <w:pPr>
              <w:numPr>
                <w:ilvl w:val="0"/>
                <w:numId w:val="2"/>
              </w:numPr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Prepago: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El pago se efectuará, antes de la entrega del producto, para este fin el VENDEDOR se obliga a enviar conjuntamente, la factura proforma y la Garantía de Pago con anticipación. </w:t>
            </w: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/>
                <w:bCs/>
                <w:caps/>
                <w:sz w:val="18"/>
                <w:szCs w:val="18"/>
              </w:rPr>
            </w:pPr>
            <w:r w:rsidRPr="00756E4E">
              <w:rPr>
                <w:rFonts w:ascii="Lucida Bright" w:hAnsi="Lucida Bright" w:cs="Bookman Old Style,Bold"/>
                <w:b/>
                <w:bCs/>
                <w:sz w:val="18"/>
                <w:szCs w:val="18"/>
                <w:lang w:val="es-BO" w:eastAsia="es-BO"/>
              </w:rPr>
              <w:t>El Comprador asumirá las comisiones generadas por las operaciones bancarias en territorio Boliviano, vinculadas a la transferencia de fondos por concepto de pago de la contratación.</w:t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70A">
        <w:rPr>
          <w:rFonts w:asciiTheme="minorHAnsi" w:hAnsiTheme="minorHAnsi" w:cstheme="minorHAnsi"/>
          <w:b/>
          <w:sz w:val="22"/>
          <w:szCs w:val="22"/>
        </w:rPr>
        <w:lastRenderedPageBreak/>
        <w:t>FORMULARIO C-1</w:t>
      </w:r>
    </w:p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70A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BB0DC9" w:rsidRDefault="00BB0DC9" w:rsidP="00BB0DC9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3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: SUMINISTRO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DE INSUMOS Y ADITIVOS 1 OCCIDENTE</w:t>
      </w:r>
    </w:p>
    <w:p w:rsidR="00BB0DC9" w:rsidRDefault="00BB0DC9" w:rsidP="00BB0DC9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BB0DC9" w:rsidRPr="002E386B" w:rsidTr="000D1741">
        <w:trPr>
          <w:trHeight w:val="10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REQUERIDAS POR YPFB</w:t>
            </w: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OFERTADAS POR EL PROPONENTE</w:t>
            </w:r>
          </w:p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  <w:i/>
              </w:rPr>
              <w:t>(Describir su propuesta en base a lo solicitado por YPFB)</w:t>
            </w: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CONDICIÓN DE ENTREGA (</w:t>
            </w:r>
            <w:proofErr w:type="spellStart"/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Incoterms</w:t>
            </w:r>
            <w:proofErr w:type="spellEnd"/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 xml:space="preserve"> 2010)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B0DC9" w:rsidRPr="002E386B" w:rsidRDefault="00BB0DC9" w:rsidP="000D174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shd w:val="clear" w:color="auto" w:fill="auto"/>
          </w:tcPr>
          <w:p w:rsidR="00BB0DC9" w:rsidRPr="00756E4E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FCA Plantas de almacenaje en Arica y/o Iquique, Chile (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Incoterms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2010).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lugar de entrega deberá ser coordinado previamente a la carga, entre el vendedor e YPFB. </w:t>
            </w:r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>
              <w:rPr>
                <w:rFonts w:ascii="Lucida Bright" w:hAnsi="Lucida Bright" w:cs="Calibri"/>
                <w:sz w:val="18"/>
                <w:szCs w:val="18"/>
              </w:rPr>
              <w:t>El proponente debe indicar en su oferta el(los) lugar(es) de la(s) Planta(s) de almacenaje.</w:t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shd w:val="clear" w:color="auto" w:fill="BDD6EE"/>
          </w:tcPr>
          <w:p w:rsidR="00BB0DC9" w:rsidRPr="00756E4E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b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PRECIO</w:t>
            </w:r>
          </w:p>
        </w:tc>
        <w:tc>
          <w:tcPr>
            <w:tcW w:w="4394" w:type="dxa"/>
            <w:shd w:val="clear" w:color="auto" w:fill="BDD6EE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BB0DC9" w:rsidRPr="0038566E" w:rsidRDefault="00BB0DC9" w:rsidP="000D1741">
            <w:pPr>
              <w:jc w:val="both"/>
              <w:rPr>
                <w:rFonts w:ascii="Lucida Bright" w:hAnsi="Lucida Bright" w:cs="Calibri"/>
                <w:b/>
                <w:sz w:val="18"/>
                <w:szCs w:val="18"/>
              </w:rPr>
            </w:pPr>
          </w:p>
          <w:p w:rsidR="00BB0DC9" w:rsidRPr="00756E4E" w:rsidRDefault="00BB0DC9" w:rsidP="000D1741">
            <w:pPr>
              <w:rPr>
                <w:rFonts w:ascii="Lucida Bright" w:eastAsia="Calibri" w:hAnsi="Lucida Bright" w:cs="Calibri"/>
                <w:sz w:val="18"/>
                <w:szCs w:val="18"/>
              </w:rPr>
            </w:pPr>
            <w:r w:rsidRPr="00756E4E">
              <w:rPr>
                <w:rFonts w:ascii="Lucida Bright" w:eastAsia="Calibri" w:hAnsi="Lucida Bright" w:cs="Calibri"/>
                <w:sz w:val="18"/>
                <w:szCs w:val="18"/>
              </w:rPr>
              <w:t>El precio de los productos se fijará de acuerdo a la siguiente formulación:</w:t>
            </w:r>
          </w:p>
          <w:p w:rsidR="00BB0DC9" w:rsidRPr="00756E4E" w:rsidRDefault="00BB0DC9" w:rsidP="000D1741">
            <w:pPr>
              <w:rPr>
                <w:rFonts w:ascii="Lucida Bright" w:eastAsia="Calibri" w:hAnsi="Lucida Bright" w:cs="Calibri"/>
                <w:sz w:val="18"/>
                <w:szCs w:val="18"/>
              </w:rPr>
            </w:pPr>
          </w:p>
          <w:tbl>
            <w:tblPr>
              <w:tblW w:w="457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7"/>
              <w:gridCol w:w="2792"/>
            </w:tblGrid>
            <w:tr w:rsidR="00BB0DC9" w:rsidRPr="00756E4E" w:rsidTr="000D1741">
              <w:trPr>
                <w:trHeight w:val="385"/>
                <w:tblHeader/>
                <w:jc w:val="center"/>
              </w:trPr>
              <w:tc>
                <w:tcPr>
                  <w:tcW w:w="1827" w:type="pct"/>
                  <w:shd w:val="clear" w:color="auto" w:fill="D9D9D9"/>
                  <w:vAlign w:val="center"/>
                </w:tcPr>
                <w:p w:rsidR="00BB0DC9" w:rsidRPr="00756E4E" w:rsidRDefault="00BB0DC9" w:rsidP="000D1741">
                  <w:pPr>
                    <w:keepNext/>
                    <w:tabs>
                      <w:tab w:val="left" w:pos="3984"/>
                    </w:tabs>
                    <w:jc w:val="center"/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  <w:t>Condición de Entrega</w:t>
                  </w:r>
                </w:p>
              </w:tc>
              <w:tc>
                <w:tcPr>
                  <w:tcW w:w="3173" w:type="pct"/>
                  <w:shd w:val="clear" w:color="auto" w:fill="D9D9D9"/>
                  <w:vAlign w:val="center"/>
                </w:tcPr>
                <w:p w:rsidR="00BB0DC9" w:rsidRPr="00756E4E" w:rsidRDefault="00BB0DC9" w:rsidP="000D1741">
                  <w:pPr>
                    <w:tabs>
                      <w:tab w:val="left" w:pos="3984"/>
                    </w:tabs>
                    <w:jc w:val="center"/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  <w:t>Formulación del Precio</w:t>
                  </w:r>
                </w:p>
              </w:tc>
            </w:tr>
            <w:tr w:rsidR="00BB0DC9" w:rsidRPr="00756E4E" w:rsidTr="000D1741">
              <w:trPr>
                <w:trHeight w:val="618"/>
                <w:jc w:val="center"/>
              </w:trPr>
              <w:tc>
                <w:tcPr>
                  <w:tcW w:w="1827" w:type="pct"/>
                  <w:vAlign w:val="center"/>
                </w:tcPr>
                <w:p w:rsidR="00BB0DC9" w:rsidRPr="00756E4E" w:rsidRDefault="00BB0DC9" w:rsidP="000D1741">
                  <w:pPr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>FCA Planta de almacenaje Arica y/o Iquique, Chile</w:t>
                  </w:r>
                </w:p>
              </w:tc>
              <w:tc>
                <w:tcPr>
                  <w:tcW w:w="3173" w:type="pct"/>
                  <w:vAlign w:val="center"/>
                </w:tcPr>
                <w:p w:rsidR="00BB0DC9" w:rsidRPr="00756E4E" w:rsidRDefault="00BB0DC9" w:rsidP="000D1741">
                  <w:pPr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Precio </w:t>
                  </w:r>
                  <w:r w:rsidRPr="00756E4E"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 xml:space="preserve">(RON </w:t>
                  </w:r>
                  <w:r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>93</w:t>
                  </w:r>
                  <w:r w:rsidRPr="00756E4E"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 xml:space="preserve">) </w:t>
                  </w: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= Precio mayorista para la Gasolina de octanaje 93, puesto en </w:t>
                  </w:r>
                  <w:proofErr w:type="spellStart"/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>Concon</w:t>
                  </w:r>
                  <w:proofErr w:type="spellEnd"/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, publicado por ENAP + </w:t>
                  </w:r>
                  <w:r w:rsidRPr="00756E4E"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>Premio</w:t>
                  </w:r>
                </w:p>
              </w:tc>
            </w:tr>
          </w:tbl>
          <w:p w:rsidR="00BB0DC9" w:rsidRPr="00756E4E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851" w:hanging="851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 xml:space="preserve">Premio: </w:t>
            </w:r>
            <w:r w:rsidRPr="007A6F21">
              <w:rPr>
                <w:rFonts w:ascii="Lucida Bright" w:hAnsi="Lucida Bright" w:cs="Calibri"/>
                <w:sz w:val="18"/>
              </w:rPr>
              <w:t>A proponer por el proveedor, el cual debe incluir</w:t>
            </w:r>
            <w:r w:rsidRPr="007A6F21">
              <w:rPr>
                <w:rFonts w:ascii="Lucida Bright" w:eastAsia="Calibri" w:hAnsi="Lucida Bright" w:cs="Calibri"/>
                <w:sz w:val="18"/>
              </w:rPr>
              <w:t xml:space="preserve"> todos los costos adicionales hasta la entrega del producto en cisternas</w:t>
            </w:r>
            <w:r>
              <w:rPr>
                <w:rFonts w:ascii="Lucida Bright" w:eastAsia="Calibri" w:hAnsi="Lucida Bright" w:cs="Calibri"/>
                <w:sz w:val="18"/>
              </w:rPr>
              <w:t xml:space="preserve"> y mencionar la(s) planta(s) de carga ofertada(s)</w:t>
            </w:r>
          </w:p>
          <w:p w:rsidR="00BB0DC9" w:rsidRPr="00756E4E" w:rsidRDefault="00BB0DC9" w:rsidP="000D1741">
            <w:pPr>
              <w:pStyle w:val="Prrafodelista"/>
              <w:ind w:left="0"/>
              <w:contextualSpacing/>
              <w:rPr>
                <w:rFonts w:ascii="Lucida Bright" w:hAnsi="Lucida Bright" w:cs="Calibri"/>
                <w:b/>
                <w:sz w:val="18"/>
                <w:szCs w:val="18"/>
              </w:rPr>
            </w:pPr>
          </w:p>
          <w:p w:rsidR="00BB0DC9" w:rsidRPr="009F5F41" w:rsidRDefault="009F5F41" w:rsidP="000D1741">
            <w:pPr>
              <w:keepNext/>
              <w:jc w:val="both"/>
              <w:rPr>
                <w:rFonts w:ascii="Lucida Bright" w:hAnsi="Lucida Bright" w:cs="Arial"/>
                <w:sz w:val="18"/>
                <w:szCs w:val="18"/>
              </w:rPr>
            </w:pPr>
            <w:r w:rsidRPr="009F5F41">
              <w:rPr>
                <w:rFonts w:ascii="Lucida Bright" w:hAnsi="Lucida Bright" w:cs="Calibri"/>
                <w:sz w:val="18"/>
                <w:szCs w:val="18"/>
              </w:rPr>
              <w:t xml:space="preserve">El precio es en base a RON 93. Si el RON real del producto asciende por arriba del Ron 93 el precio aumentará </w:t>
            </w:r>
            <w:r w:rsidRPr="009F5F41">
              <w:rPr>
                <w:rFonts w:ascii="Lucida Bright" w:hAnsi="Lucida Bright" w:cs="Calibri"/>
                <w:sz w:val="18"/>
                <w:szCs w:val="18"/>
                <w:highlight w:val="yellow"/>
              </w:rPr>
              <w:t>6,71</w:t>
            </w:r>
            <w:r w:rsidRPr="009F5F41">
              <w:rPr>
                <w:rFonts w:ascii="Lucida Bright" w:hAnsi="Lucida Bright" w:cs="Calibri"/>
                <w:sz w:val="18"/>
                <w:szCs w:val="18"/>
              </w:rPr>
              <w:t xml:space="preserve"> USD/M3 por cada 1,0 RON por arriba del Ron 93, o de manera proporcional por cada 0,1 RON. Si el RON real del producto desciende por debajo del RON 93 el precio disminuirá 5,28 USD/M3 por cada 1,0 RON, o de manera proporcional por cada 0,1 RON</w:t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C6D9F1"/>
          </w:tcPr>
          <w:p w:rsidR="00BB0DC9" w:rsidRPr="00756E4E" w:rsidRDefault="00BB0DC9" w:rsidP="000D1741">
            <w:pPr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EXPERIENCIA DE LA EMPRESA</w:t>
            </w:r>
          </w:p>
        </w:tc>
        <w:tc>
          <w:tcPr>
            <w:tcW w:w="4394" w:type="dxa"/>
            <w:shd w:val="clear" w:color="auto" w:fill="C6D9F1"/>
          </w:tcPr>
          <w:p w:rsidR="00BB0DC9" w:rsidRPr="002E386B" w:rsidRDefault="00BB0DC9" w:rsidP="000D17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auto"/>
          </w:tcPr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La empresa 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proponente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deberá tener experiencia de por lo menos 2 años o haber suscrito 2 contratos 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de suministro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de hidrocarburos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.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</w:t>
            </w:r>
          </w:p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</w:p>
          <w:p w:rsidR="00BB0DC9" w:rsidRPr="00D37E0B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En caso que la empresa oferente haya modificado su razón social, debe adjuntar documentos que acrediten el mismo a fin de considerar su experiencia con el(los) anterior(es) nombre(s) de la empresa oferente.</w:t>
            </w:r>
          </w:p>
          <w:p w:rsidR="00BB0DC9" w:rsidRPr="00D37E0B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</w:p>
          <w:p w:rsidR="00BB0DC9" w:rsidRPr="00756E4E" w:rsidRDefault="00BB0DC9" w:rsidP="000D1741">
            <w:pPr>
              <w:jc w:val="both"/>
              <w:rPr>
                <w:rFonts w:ascii="Lucida Bright" w:hAnsi="Lucida Bright"/>
                <w:sz w:val="18"/>
                <w:szCs w:val="18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Para tal efecto deberá adjuntar a su propuesta fotocopia de Certificados de cumplimiento de contrato o fotocopia de contratos (no necesariamente suscritos con YPFB).</w:t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957" w:type="dxa"/>
            <w:shd w:val="clear" w:color="auto" w:fill="C6D9F1"/>
            <w:vAlign w:val="center"/>
          </w:tcPr>
          <w:p w:rsidR="00BB0DC9" w:rsidRPr="00756E4E" w:rsidRDefault="00BB0DC9" w:rsidP="000D1741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Lucida Bright" w:hAnsi="Lucida Bright" w:cs="Calibri"/>
                <w:b/>
                <w:bCs/>
                <w:cap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CAPACIDADES</w:t>
            </w:r>
          </w:p>
        </w:tc>
        <w:tc>
          <w:tcPr>
            <w:tcW w:w="4394" w:type="dxa"/>
            <w:shd w:val="clear" w:color="auto" w:fill="C6D9F1"/>
          </w:tcPr>
          <w:p w:rsidR="00BB0DC9" w:rsidRPr="002E386B" w:rsidRDefault="00BB0DC9" w:rsidP="000D1741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564"/>
          <w:jc w:val="center"/>
        </w:trPr>
        <w:tc>
          <w:tcPr>
            <w:tcW w:w="4957" w:type="dxa"/>
            <w:vAlign w:val="center"/>
          </w:tcPr>
          <w:p w:rsidR="00BB0DC9" w:rsidRPr="008A53A4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A572D4">
              <w:rPr>
                <w:rFonts w:ascii="Lucida Bright" w:hAnsi="Lucida Bright" w:cs="Calibri"/>
                <w:sz w:val="18"/>
                <w:szCs w:val="18"/>
              </w:rPr>
              <w:lastRenderedPageBreak/>
              <w:t xml:space="preserve">El proponente deberá presentar una certificación de </w:t>
            </w:r>
            <w:r>
              <w:rPr>
                <w:rFonts w:ascii="Lucida Bright" w:hAnsi="Lucida Bright" w:cs="Calibri"/>
                <w:sz w:val="18"/>
                <w:szCs w:val="18"/>
              </w:rPr>
              <w:t>la capacidad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  <w:r>
              <w:rPr>
                <w:rFonts w:ascii="Lucida Bright" w:hAnsi="Lucida Bright" w:cs="Calibri"/>
                <w:sz w:val="18"/>
                <w:szCs w:val="18"/>
              </w:rPr>
              <w:t xml:space="preserve">de despacho 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emitida por la</w:t>
            </w:r>
            <w:r>
              <w:rPr>
                <w:rFonts w:ascii="Lucida Bright" w:hAnsi="Lucida Bright" w:cs="Calibri"/>
                <w:sz w:val="18"/>
                <w:szCs w:val="18"/>
              </w:rPr>
              <w:t>(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s</w:t>
            </w:r>
            <w:r>
              <w:rPr>
                <w:rFonts w:ascii="Lucida Bright" w:hAnsi="Lucida Bright" w:cs="Calibri"/>
                <w:sz w:val="18"/>
                <w:szCs w:val="18"/>
              </w:rPr>
              <w:t>)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planta</w:t>
            </w:r>
            <w:r>
              <w:rPr>
                <w:rFonts w:ascii="Lucida Bright" w:hAnsi="Lucida Bright" w:cs="Calibri"/>
                <w:sz w:val="18"/>
                <w:szCs w:val="18"/>
              </w:rPr>
              <w:t>(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s</w:t>
            </w:r>
            <w:r>
              <w:rPr>
                <w:rFonts w:ascii="Lucida Bright" w:hAnsi="Lucida Bright" w:cs="Calibri"/>
                <w:sz w:val="18"/>
                <w:szCs w:val="18"/>
              </w:rPr>
              <w:t>)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de </w:t>
            </w:r>
            <w:r>
              <w:rPr>
                <w:rFonts w:ascii="Lucida Bright" w:hAnsi="Lucida Bright" w:cs="Calibri"/>
                <w:sz w:val="18"/>
                <w:szCs w:val="18"/>
              </w:rPr>
              <w:t>almacenaje ofertada(s).</w:t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BB0DC9" w:rsidRPr="002E386B" w:rsidTr="000D1741">
        <w:trPr>
          <w:trHeight w:val="274"/>
          <w:jc w:val="center"/>
        </w:trPr>
        <w:tc>
          <w:tcPr>
            <w:tcW w:w="4957" w:type="dxa"/>
            <w:shd w:val="clear" w:color="auto" w:fill="BDD6EE"/>
          </w:tcPr>
          <w:p w:rsidR="00BB0DC9" w:rsidRPr="00756E4E" w:rsidRDefault="00BB0DC9" w:rsidP="000D1741">
            <w:pPr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FORMA DE PAGO</w:t>
            </w:r>
          </w:p>
        </w:tc>
        <w:tc>
          <w:tcPr>
            <w:tcW w:w="4394" w:type="dxa"/>
            <w:shd w:val="clear" w:color="auto" w:fill="BDD6EE"/>
          </w:tcPr>
          <w:p w:rsidR="00BB0DC9" w:rsidRPr="002E386B" w:rsidRDefault="00BB0DC9" w:rsidP="000D17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564"/>
          <w:jc w:val="center"/>
        </w:trPr>
        <w:tc>
          <w:tcPr>
            <w:tcW w:w="4957" w:type="dxa"/>
            <w:vAlign w:val="center"/>
          </w:tcPr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pago se realizará mediante transferencia bancaria a la cuenta que para tal efecto designe 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Los proponentes podrán optar por las siguientes opciones de pago: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 xml:space="preserve">Opción 1 – </w:t>
            </w:r>
            <w:proofErr w:type="spellStart"/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>Postpago</w:t>
            </w:r>
            <w:proofErr w:type="spellEnd"/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639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presentará a YPFB una Proforma de manera mensual y/o cuando se le solicite para iniciar trámites aduaneros dentro del mes.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639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los siguientes documentos vía correo electrónico para que se procese el pago:</w:t>
            </w:r>
          </w:p>
          <w:p w:rsidR="00BB0DC9" w:rsidRPr="00756E4E" w:rsidRDefault="00BB0DC9" w:rsidP="000D1741">
            <w:pPr>
              <w:ind w:left="70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Factura(s) definitiva(s) del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con el valor FCA. </w:t>
            </w: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Certificado de Origen del producto, cuando lo requiera YPFB.</w:t>
            </w:r>
          </w:p>
          <w:p w:rsidR="00BB0DC9" w:rsidRPr="00756E4E" w:rsidRDefault="00BB0DC9" w:rsidP="000D1741">
            <w:pPr>
              <w:ind w:left="106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Inmediatamente después de efectuado el envío de los documentos vía correo electrónico, 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deberá remitir vía Courier los documentos originales.</w:t>
            </w:r>
          </w:p>
          <w:p w:rsidR="00BB0DC9" w:rsidRPr="00756E4E" w:rsidRDefault="00BB0DC9" w:rsidP="000D1741">
            <w:pPr>
              <w:ind w:left="106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BB0DC9" w:rsidRPr="00756E4E" w:rsidRDefault="00BB0DC9" w:rsidP="000D1741">
            <w:pPr>
              <w:ind w:left="70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>Opción 2 – Prepago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En caso de optar por la opción prepago, los primeros 2 meses a partir de la ejecución del servicio deberá realizarse bajo la modalidad de </w:t>
            </w:r>
            <w:proofErr w:type="spellStart"/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postpago</w:t>
            </w:r>
            <w:proofErr w:type="spellEnd"/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YPFB hará un prepago contra el envío vía correo electrónico por parte del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de: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992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Factura Proforma, que deberá considerar tres (3)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corizaciones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Platt’s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anteriores a la fecha de emisión de la misma.</w:t>
            </w:r>
          </w:p>
          <w:p w:rsidR="00BB0DC9" w:rsidRPr="00756E4E" w:rsidRDefault="00BB0DC9" w:rsidP="00BB0D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lastRenderedPageBreak/>
              <w:t>Garantía de Prepago equivalente por lo menos al 100% del valor de la factura proforma a pre pagar, que debe ser presentada antes que YPFB realice el prepago.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1417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mediante Courier los siguientes documentos originales: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eastAsia="Calibri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Factura(s) definitiva(s) del VENDEDOR con el valor FCA.</w:t>
            </w: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Certificado de Origen del producto, cuando lo requiera YPFB.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La facturación definitiva se realizará de manera semanal diferenciando por producto y planta de carga, consignando cargas de </w:t>
            </w:r>
            <w:r>
              <w:rPr>
                <w:rFonts w:ascii="Lucida Bright" w:hAnsi="Lucida Bright" w:cs="Calibri"/>
                <w:bCs/>
                <w:sz w:val="18"/>
                <w:szCs w:val="18"/>
              </w:rPr>
              <w:t>Insumos y Aditivos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Para ambas modalidades de pago, YPFB podrá efectuar uno o varios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postpagos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o prepagos al mes.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Entiéndase por:</w:t>
            </w: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2"/>
              </w:num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proofErr w:type="spellStart"/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Postpago</w:t>
            </w:r>
            <w:proofErr w:type="spellEnd"/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: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El pago se efectuará, después de haberse realizado la entrega del producto, en el plazo de 20 días hábiles después de recibida la documentación correspondiente.</w:t>
            </w:r>
          </w:p>
          <w:p w:rsidR="00BB0DC9" w:rsidRPr="00756E4E" w:rsidRDefault="00BB0DC9" w:rsidP="00BB0DC9">
            <w:pPr>
              <w:numPr>
                <w:ilvl w:val="0"/>
                <w:numId w:val="2"/>
              </w:numPr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Prepago: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El pago se efectuará, antes de la entrega del producto, para este fin el VENDEDOR se obliga a enviar conjuntamente, la factura proforma y la Garantía de Pago con anticipación. </w:t>
            </w: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/>
                <w:bCs/>
                <w:caps/>
                <w:sz w:val="18"/>
                <w:szCs w:val="18"/>
              </w:rPr>
            </w:pPr>
            <w:r w:rsidRPr="00756E4E">
              <w:rPr>
                <w:rFonts w:ascii="Lucida Bright" w:hAnsi="Lucida Bright" w:cs="Bookman Old Style,Bold"/>
                <w:b/>
                <w:bCs/>
                <w:sz w:val="18"/>
                <w:szCs w:val="18"/>
                <w:lang w:val="es-BO" w:eastAsia="es-BO"/>
              </w:rPr>
              <w:t>El Comprador asumirá las comisiones generadas por las operaciones bancarias en territorio Boliviano, vinculadas a la transferencia de fondos por concepto de pago de la contratación.</w:t>
            </w:r>
          </w:p>
        </w:tc>
        <w:tc>
          <w:tcPr>
            <w:tcW w:w="4394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5F41" w:rsidRDefault="009F5F41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5F41" w:rsidRDefault="009F5F41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470A">
        <w:rPr>
          <w:rFonts w:asciiTheme="minorHAnsi" w:hAnsiTheme="minorHAnsi" w:cstheme="minorHAnsi"/>
          <w:b/>
          <w:sz w:val="22"/>
          <w:szCs w:val="22"/>
        </w:rPr>
        <w:t>FORMULARIO C-1</w:t>
      </w:r>
    </w:p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470A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BB0DC9" w:rsidRDefault="00BB0DC9" w:rsidP="00BB0DC9">
      <w:pPr>
        <w:contextualSpacing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LOTE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: SUMINISTRO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DE INSUMOS Y ADITIVOS 2</w:t>
      </w:r>
      <w:r w:rsidRPr="00824C7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OCCIDENTE</w:t>
      </w:r>
    </w:p>
    <w:p w:rsidR="00BB0DC9" w:rsidRPr="006F470A" w:rsidRDefault="00BB0DC9" w:rsidP="00BB0DC9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827"/>
      </w:tblGrid>
      <w:tr w:rsidR="00BB0DC9" w:rsidRPr="002E386B" w:rsidTr="000D1741">
        <w:trPr>
          <w:trHeight w:val="5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REQUERIDAS POR YPFB</w:t>
            </w:r>
          </w:p>
          <w:p w:rsidR="00BB0DC9" w:rsidRPr="002E386B" w:rsidRDefault="00BB0DC9" w:rsidP="000D174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0DC9" w:rsidRPr="002E386B" w:rsidRDefault="00BB0DC9" w:rsidP="000D174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</w:rPr>
              <w:t>CARACTERÍSTICAS TÉCNICAS OFERTADAS POR EL PROPONENTE</w:t>
            </w:r>
          </w:p>
          <w:p w:rsidR="00BB0DC9" w:rsidRPr="002E386B" w:rsidRDefault="00BB0DC9" w:rsidP="000D174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2E386B">
              <w:rPr>
                <w:rFonts w:asciiTheme="minorHAnsi" w:hAnsiTheme="minorHAnsi" w:cstheme="minorHAnsi"/>
                <w:b/>
                <w:i/>
              </w:rPr>
              <w:t>(Describir su propuesta en base a lo solicitado por YPFB</w:t>
            </w: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CONDICIÓN DE ENTREGA (</w:t>
            </w:r>
            <w:proofErr w:type="spellStart"/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Incoterms</w:t>
            </w:r>
            <w:proofErr w:type="spellEnd"/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 xml:space="preserve"> 2010)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B0DC9" w:rsidRPr="002E386B" w:rsidRDefault="00BB0DC9" w:rsidP="000D174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C9" w:rsidRPr="00756E4E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FCA Plantas de almacenaje en </w:t>
            </w:r>
            <w:r>
              <w:rPr>
                <w:rFonts w:ascii="Lucida Bright" w:hAnsi="Lucida Bright" w:cs="Calibri"/>
                <w:sz w:val="18"/>
                <w:szCs w:val="18"/>
              </w:rPr>
              <w:t>Tocopilla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y/o </w:t>
            </w:r>
            <w:r>
              <w:rPr>
                <w:rFonts w:ascii="Lucida Bright" w:hAnsi="Lucida Bright" w:cs="Calibri"/>
                <w:sz w:val="18"/>
                <w:szCs w:val="18"/>
              </w:rPr>
              <w:t>Mejillones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>, Chile (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Incoterms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2010).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lugar de entrega deberá ser coordinado previamente a la carga, entre el vendedor e YPFB. </w:t>
            </w:r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>
              <w:rPr>
                <w:rFonts w:ascii="Lucida Bright" w:hAnsi="Lucida Bright" w:cs="Calibri"/>
                <w:sz w:val="18"/>
                <w:szCs w:val="18"/>
              </w:rPr>
              <w:t>El proponente debe indicar en su oferta el(los) lugar(es) de la(s) Planta(s) de almacenaje.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815" w:type="dxa"/>
            <w:shd w:val="clear" w:color="auto" w:fill="C6D9F1"/>
            <w:vAlign w:val="center"/>
          </w:tcPr>
          <w:p w:rsidR="00BB0DC9" w:rsidRPr="00756E4E" w:rsidRDefault="00BB0DC9" w:rsidP="000D1741">
            <w:pPr>
              <w:contextualSpacing/>
              <w:rPr>
                <w:rFonts w:ascii="Lucida Bright" w:hAnsi="Lucida Bright" w:cs="Calibri"/>
                <w:b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PRECIO</w:t>
            </w:r>
          </w:p>
        </w:tc>
        <w:tc>
          <w:tcPr>
            <w:tcW w:w="3827" w:type="dxa"/>
            <w:shd w:val="clear" w:color="auto" w:fill="C6D9F1"/>
          </w:tcPr>
          <w:p w:rsidR="00BB0DC9" w:rsidRPr="002E386B" w:rsidRDefault="00BB0DC9" w:rsidP="000D1741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BB0DC9" w:rsidRPr="002E386B" w:rsidTr="000D1741">
        <w:trPr>
          <w:trHeight w:val="62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rPr>
                <w:rFonts w:ascii="Lucida Bright" w:eastAsia="Calibri" w:hAnsi="Lucida Bright" w:cs="Calibri"/>
                <w:sz w:val="18"/>
                <w:szCs w:val="18"/>
              </w:rPr>
            </w:pPr>
            <w:r w:rsidRPr="00756E4E">
              <w:rPr>
                <w:rFonts w:ascii="Lucida Bright" w:eastAsia="Calibri" w:hAnsi="Lucida Bright" w:cs="Calibri"/>
                <w:sz w:val="18"/>
                <w:szCs w:val="18"/>
              </w:rPr>
              <w:t>El precio de los productos se fijará de acuerdo a la siguiente formulación:</w:t>
            </w:r>
          </w:p>
          <w:tbl>
            <w:tblPr>
              <w:tblW w:w="492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7"/>
              <w:gridCol w:w="2551"/>
            </w:tblGrid>
            <w:tr w:rsidR="00BB0DC9" w:rsidRPr="00756E4E" w:rsidTr="000D1741">
              <w:trPr>
                <w:trHeight w:val="362"/>
                <w:tblHeader/>
                <w:jc w:val="center"/>
              </w:trPr>
              <w:tc>
                <w:tcPr>
                  <w:tcW w:w="2226" w:type="pct"/>
                  <w:shd w:val="clear" w:color="auto" w:fill="D9D9D9"/>
                  <w:vAlign w:val="center"/>
                </w:tcPr>
                <w:p w:rsidR="00BB0DC9" w:rsidRPr="00756E4E" w:rsidRDefault="00BB0DC9" w:rsidP="000D1741">
                  <w:pPr>
                    <w:keepNext/>
                    <w:tabs>
                      <w:tab w:val="left" w:pos="3984"/>
                    </w:tabs>
                    <w:jc w:val="center"/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  <w:t>Condición de Entrega</w:t>
                  </w:r>
                </w:p>
              </w:tc>
              <w:tc>
                <w:tcPr>
                  <w:tcW w:w="2774" w:type="pct"/>
                  <w:shd w:val="clear" w:color="auto" w:fill="D9D9D9"/>
                  <w:vAlign w:val="center"/>
                </w:tcPr>
                <w:p w:rsidR="00BB0DC9" w:rsidRPr="00756E4E" w:rsidRDefault="00BB0DC9" w:rsidP="000D1741">
                  <w:pPr>
                    <w:tabs>
                      <w:tab w:val="left" w:pos="3984"/>
                    </w:tabs>
                    <w:jc w:val="center"/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/>
                      <w:sz w:val="18"/>
                      <w:szCs w:val="18"/>
                    </w:rPr>
                    <w:t>Formulación del Precio</w:t>
                  </w:r>
                </w:p>
              </w:tc>
            </w:tr>
            <w:tr w:rsidR="00BB0DC9" w:rsidRPr="00756E4E" w:rsidTr="000D1741">
              <w:trPr>
                <w:trHeight w:val="768"/>
                <w:jc w:val="center"/>
              </w:trPr>
              <w:tc>
                <w:tcPr>
                  <w:tcW w:w="2226" w:type="pct"/>
                  <w:vAlign w:val="center"/>
                </w:tcPr>
                <w:p w:rsidR="00BB0DC9" w:rsidRPr="00756E4E" w:rsidRDefault="00BB0DC9" w:rsidP="000D1741">
                  <w:pPr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>FCA Planta de almacenaje Tocopilla y/o Mejillones, Chile</w:t>
                  </w:r>
                </w:p>
              </w:tc>
              <w:tc>
                <w:tcPr>
                  <w:tcW w:w="2774" w:type="pct"/>
                  <w:vAlign w:val="center"/>
                </w:tcPr>
                <w:p w:rsidR="00BB0DC9" w:rsidRPr="00756E4E" w:rsidRDefault="00BB0DC9" w:rsidP="000D1741">
                  <w:pPr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</w:pP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Precio </w:t>
                  </w:r>
                  <w:r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>(RON 93</w:t>
                  </w:r>
                  <w:r w:rsidRPr="00756E4E"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 xml:space="preserve">) </w:t>
                  </w:r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= Precio mayorista para la Gasolina de octanaje 93, puesto en </w:t>
                  </w:r>
                  <w:proofErr w:type="spellStart"/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>Concon</w:t>
                  </w:r>
                  <w:proofErr w:type="spellEnd"/>
                  <w:r w:rsidRPr="00756E4E">
                    <w:rPr>
                      <w:rFonts w:ascii="Lucida Bright" w:hAnsi="Lucida Bright" w:cs="Calibri"/>
                      <w:bCs/>
                      <w:sz w:val="18"/>
                      <w:szCs w:val="18"/>
                    </w:rPr>
                    <w:t xml:space="preserve">, publicado por ENAP + </w:t>
                  </w:r>
                  <w:r w:rsidRPr="00756E4E">
                    <w:rPr>
                      <w:rFonts w:ascii="Lucida Bright" w:hAnsi="Lucida Bright" w:cs="Calibri"/>
                      <w:b/>
                      <w:bCs/>
                      <w:sz w:val="18"/>
                      <w:szCs w:val="18"/>
                    </w:rPr>
                    <w:t>Premio</w:t>
                  </w:r>
                </w:p>
              </w:tc>
            </w:tr>
          </w:tbl>
          <w:p w:rsidR="00BB0DC9" w:rsidRPr="00756E4E" w:rsidRDefault="00BB0DC9" w:rsidP="000D1741">
            <w:pPr>
              <w:autoSpaceDE w:val="0"/>
              <w:autoSpaceDN w:val="0"/>
              <w:adjustRightInd w:val="0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851" w:hanging="851"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 xml:space="preserve">Premio: </w:t>
            </w:r>
            <w:r w:rsidRPr="007A6F21">
              <w:rPr>
                <w:rFonts w:ascii="Lucida Bright" w:hAnsi="Lucida Bright" w:cs="Calibri"/>
                <w:sz w:val="18"/>
              </w:rPr>
              <w:t>A proponer por el proveedor, el cual debe incluir</w:t>
            </w:r>
            <w:r w:rsidRPr="007A6F21">
              <w:rPr>
                <w:rFonts w:ascii="Lucida Bright" w:eastAsia="Calibri" w:hAnsi="Lucida Bright" w:cs="Calibri"/>
                <w:sz w:val="18"/>
              </w:rPr>
              <w:t xml:space="preserve"> todos los costos adicionales hasta la entrega del producto en cisternas</w:t>
            </w:r>
            <w:r>
              <w:rPr>
                <w:rFonts w:ascii="Lucida Bright" w:eastAsia="Calibri" w:hAnsi="Lucida Bright" w:cs="Calibri"/>
                <w:sz w:val="18"/>
              </w:rPr>
              <w:t xml:space="preserve"> y mencionar la(s) planta(s) de carga ofertada(s)</w:t>
            </w:r>
          </w:p>
          <w:p w:rsidR="00BB0DC9" w:rsidRPr="00756E4E" w:rsidRDefault="00BB0DC9" w:rsidP="000D1741">
            <w:pPr>
              <w:pStyle w:val="Prrafodelista"/>
              <w:ind w:left="0"/>
              <w:contextualSpacing/>
              <w:rPr>
                <w:rFonts w:ascii="Lucida Bright" w:hAnsi="Lucida Bright" w:cs="Calibri"/>
                <w:b/>
                <w:sz w:val="18"/>
                <w:szCs w:val="18"/>
              </w:rPr>
            </w:pPr>
          </w:p>
          <w:p w:rsidR="00BB0DC9" w:rsidRPr="009F5F41" w:rsidRDefault="009F5F41" w:rsidP="000D1741">
            <w:pPr>
              <w:keepNext/>
              <w:jc w:val="both"/>
              <w:rPr>
                <w:rFonts w:ascii="Lucida Bright" w:hAnsi="Lucida Bright" w:cs="Arial"/>
                <w:sz w:val="18"/>
                <w:szCs w:val="18"/>
              </w:rPr>
            </w:pPr>
            <w:r w:rsidRPr="009F5F41">
              <w:rPr>
                <w:rFonts w:ascii="Lucida Bright" w:hAnsi="Lucida Bright" w:cs="Calibri"/>
                <w:sz w:val="18"/>
                <w:szCs w:val="18"/>
              </w:rPr>
              <w:t xml:space="preserve">El precio es en base a RON 93. Si el RON real del producto asciende por arriba del Ron 93 el precio aumentará </w:t>
            </w:r>
            <w:r w:rsidRPr="009F5F41">
              <w:rPr>
                <w:rFonts w:ascii="Lucida Bright" w:hAnsi="Lucida Bright" w:cs="Calibri"/>
                <w:sz w:val="18"/>
                <w:szCs w:val="18"/>
                <w:highlight w:val="yellow"/>
              </w:rPr>
              <w:t>6,71</w:t>
            </w:r>
            <w:r w:rsidRPr="009F5F41">
              <w:rPr>
                <w:rFonts w:ascii="Lucida Bright" w:hAnsi="Lucida Bright" w:cs="Calibri"/>
                <w:sz w:val="18"/>
                <w:szCs w:val="18"/>
              </w:rPr>
              <w:t xml:space="preserve"> USD/M3 por cada 1,0 RON por arriba del Ron 93, o de manera proporcional por cada 0,1 RON. Si el RON real del producto desciende por debajo del RON 93 el precio disminuirá 5,28 USD/M3 por cada 1,0 RON, o de manera proporcional por cada 0,1 RON.</w:t>
            </w:r>
          </w:p>
        </w:tc>
        <w:tc>
          <w:tcPr>
            <w:tcW w:w="3827" w:type="dxa"/>
          </w:tcPr>
          <w:p w:rsidR="00BB0DC9" w:rsidRPr="002E386B" w:rsidRDefault="00BB0DC9" w:rsidP="000D1741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815" w:type="dxa"/>
            <w:shd w:val="clear" w:color="auto" w:fill="C6D9F1"/>
          </w:tcPr>
          <w:p w:rsidR="00BB0DC9" w:rsidRPr="00756E4E" w:rsidRDefault="00BB0DC9" w:rsidP="000D1741">
            <w:pPr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EXPERIENCIA DE LA EMPRESA</w:t>
            </w:r>
          </w:p>
        </w:tc>
        <w:tc>
          <w:tcPr>
            <w:tcW w:w="3827" w:type="dxa"/>
            <w:shd w:val="clear" w:color="auto" w:fill="C6D9F1"/>
          </w:tcPr>
          <w:p w:rsidR="00BB0DC9" w:rsidRPr="002E386B" w:rsidRDefault="00BB0DC9" w:rsidP="000D17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815" w:type="dxa"/>
            <w:shd w:val="clear" w:color="auto" w:fill="auto"/>
          </w:tcPr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La empresa 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proponente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deberá tener experiencia de por lo menos 2 años o haber suscrito 2 contratos 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de suministro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de hidrocarburos</w:t>
            </w:r>
            <w:r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.</w:t>
            </w: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 xml:space="preserve"> </w:t>
            </w:r>
          </w:p>
          <w:p w:rsidR="00BB0DC9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</w:p>
          <w:p w:rsidR="00BB0DC9" w:rsidRPr="00D37E0B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En caso que la empresa oferente haya modificado su razón social, debe adjuntar documentos que acrediten el mismo a fin de considerar su experiencia con el(los) anterior(es) nombre(s) de la empresa oferente.</w:t>
            </w:r>
          </w:p>
          <w:p w:rsidR="00BB0DC9" w:rsidRPr="00D37E0B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</w:pPr>
          </w:p>
          <w:p w:rsidR="00BB0DC9" w:rsidRPr="00756E4E" w:rsidRDefault="00BB0DC9" w:rsidP="000D1741">
            <w:pPr>
              <w:jc w:val="both"/>
              <w:rPr>
                <w:rFonts w:ascii="Lucida Bright" w:hAnsi="Lucida Bright"/>
                <w:sz w:val="18"/>
                <w:szCs w:val="18"/>
              </w:rPr>
            </w:pPr>
            <w:r w:rsidRPr="00D37E0B">
              <w:rPr>
                <w:rFonts w:ascii="Lucida Bright" w:hAnsi="Lucida Bright" w:cs="Calibri"/>
                <w:bCs/>
                <w:sz w:val="18"/>
                <w:szCs w:val="18"/>
                <w:lang w:val="es-BO"/>
              </w:rPr>
              <w:t>Para tal efecto deberá adjuntar a su propuesta fotocopia de Certificados de cumplimiento de contrato o fotocopia de contratos (no necesariamente suscritos con YPFB).</w:t>
            </w:r>
          </w:p>
        </w:tc>
        <w:tc>
          <w:tcPr>
            <w:tcW w:w="3827" w:type="dxa"/>
          </w:tcPr>
          <w:p w:rsidR="00BB0DC9" w:rsidRPr="002E386B" w:rsidRDefault="00BB0DC9" w:rsidP="000D1741">
            <w:pPr>
              <w:jc w:val="both"/>
              <w:rPr>
                <w:rFonts w:asciiTheme="minorHAnsi" w:hAnsiTheme="minorHAnsi" w:cstheme="minorHAnsi"/>
                <w:bCs/>
                <w:lang w:val="es-BO"/>
              </w:rPr>
            </w:pPr>
          </w:p>
        </w:tc>
      </w:tr>
      <w:tr w:rsidR="00BB0DC9" w:rsidRPr="002E386B" w:rsidTr="000D1741">
        <w:trPr>
          <w:trHeight w:val="60"/>
          <w:jc w:val="center"/>
        </w:trPr>
        <w:tc>
          <w:tcPr>
            <w:tcW w:w="4815" w:type="dxa"/>
            <w:shd w:val="clear" w:color="auto" w:fill="C6D9F1"/>
            <w:vAlign w:val="center"/>
          </w:tcPr>
          <w:p w:rsidR="00BB0DC9" w:rsidRPr="00756E4E" w:rsidRDefault="00BB0DC9" w:rsidP="000D1741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Lucida Bright" w:hAnsi="Lucida Bright" w:cs="Calibri"/>
                <w:b/>
                <w:bCs/>
                <w:cap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lastRenderedPageBreak/>
              <w:t>CAPACIDADES</w:t>
            </w:r>
          </w:p>
        </w:tc>
        <w:tc>
          <w:tcPr>
            <w:tcW w:w="3827" w:type="dxa"/>
            <w:shd w:val="clear" w:color="auto" w:fill="C6D9F1"/>
          </w:tcPr>
          <w:p w:rsidR="00BB0DC9" w:rsidRPr="002E386B" w:rsidRDefault="00BB0DC9" w:rsidP="000D1741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564"/>
          <w:jc w:val="center"/>
        </w:trPr>
        <w:tc>
          <w:tcPr>
            <w:tcW w:w="4815" w:type="dxa"/>
            <w:vAlign w:val="center"/>
          </w:tcPr>
          <w:p w:rsidR="00BB0DC9" w:rsidRPr="00756E4E" w:rsidRDefault="00BB0DC9" w:rsidP="000D1741">
            <w:pPr>
              <w:rPr>
                <w:rFonts w:ascii="Lucida Bright" w:hAnsi="Lucida Bright"/>
                <w:b/>
                <w:bCs/>
                <w:sz w:val="18"/>
                <w:szCs w:val="18"/>
              </w:rPr>
            </w:pP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El proponente deberá presentar una certificación de </w:t>
            </w:r>
            <w:r>
              <w:rPr>
                <w:rFonts w:ascii="Lucida Bright" w:hAnsi="Lucida Bright" w:cs="Calibri"/>
                <w:sz w:val="18"/>
                <w:szCs w:val="18"/>
              </w:rPr>
              <w:t>la capacidad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  <w:r>
              <w:rPr>
                <w:rFonts w:ascii="Lucida Bright" w:hAnsi="Lucida Bright" w:cs="Calibri"/>
                <w:sz w:val="18"/>
                <w:szCs w:val="18"/>
              </w:rPr>
              <w:t xml:space="preserve">de despacho 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emitida por la</w:t>
            </w:r>
            <w:r>
              <w:rPr>
                <w:rFonts w:ascii="Lucida Bright" w:hAnsi="Lucida Bright" w:cs="Calibri"/>
                <w:sz w:val="18"/>
                <w:szCs w:val="18"/>
              </w:rPr>
              <w:t>(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s</w:t>
            </w:r>
            <w:r>
              <w:rPr>
                <w:rFonts w:ascii="Lucida Bright" w:hAnsi="Lucida Bright" w:cs="Calibri"/>
                <w:sz w:val="18"/>
                <w:szCs w:val="18"/>
              </w:rPr>
              <w:t>)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planta</w:t>
            </w:r>
            <w:r>
              <w:rPr>
                <w:rFonts w:ascii="Lucida Bright" w:hAnsi="Lucida Bright" w:cs="Calibri"/>
                <w:sz w:val="18"/>
                <w:szCs w:val="18"/>
              </w:rPr>
              <w:t>(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>s</w:t>
            </w:r>
            <w:r>
              <w:rPr>
                <w:rFonts w:ascii="Lucida Bright" w:hAnsi="Lucida Bright" w:cs="Calibri"/>
                <w:sz w:val="18"/>
                <w:szCs w:val="18"/>
              </w:rPr>
              <w:t>)</w:t>
            </w:r>
            <w:r w:rsidRPr="00A572D4">
              <w:rPr>
                <w:rFonts w:ascii="Lucida Bright" w:hAnsi="Lucida Bright" w:cs="Calibri"/>
                <w:sz w:val="18"/>
                <w:szCs w:val="18"/>
              </w:rPr>
              <w:t xml:space="preserve"> de </w:t>
            </w:r>
            <w:r>
              <w:rPr>
                <w:rFonts w:ascii="Lucida Bright" w:hAnsi="Lucida Bright" w:cs="Calibri"/>
                <w:sz w:val="18"/>
                <w:szCs w:val="18"/>
              </w:rPr>
              <w:t>almacenaje ofertada(s).</w:t>
            </w:r>
          </w:p>
        </w:tc>
        <w:tc>
          <w:tcPr>
            <w:tcW w:w="3827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BB0DC9" w:rsidRPr="002E386B" w:rsidTr="000D1741">
        <w:trPr>
          <w:trHeight w:val="274"/>
          <w:jc w:val="center"/>
        </w:trPr>
        <w:tc>
          <w:tcPr>
            <w:tcW w:w="4815" w:type="dxa"/>
            <w:shd w:val="clear" w:color="auto" w:fill="BDD6EE"/>
          </w:tcPr>
          <w:p w:rsidR="00BB0DC9" w:rsidRPr="00756E4E" w:rsidRDefault="00BB0DC9" w:rsidP="000D1741">
            <w:pPr>
              <w:rPr>
                <w:rFonts w:ascii="Lucida Bright" w:hAnsi="Lucida Bright" w:cs="Calibri"/>
                <w:b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FORMA DE PAGO</w:t>
            </w:r>
          </w:p>
        </w:tc>
        <w:tc>
          <w:tcPr>
            <w:tcW w:w="3827" w:type="dxa"/>
            <w:shd w:val="clear" w:color="auto" w:fill="BDD6EE"/>
          </w:tcPr>
          <w:p w:rsidR="00BB0DC9" w:rsidRPr="002E386B" w:rsidRDefault="00BB0DC9" w:rsidP="000D174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0DC9" w:rsidRPr="002E386B" w:rsidTr="000D1741">
        <w:trPr>
          <w:trHeight w:val="564"/>
          <w:jc w:val="center"/>
        </w:trPr>
        <w:tc>
          <w:tcPr>
            <w:tcW w:w="4815" w:type="dxa"/>
            <w:vAlign w:val="center"/>
          </w:tcPr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pago se realizará mediante transferencia bancaria a la cuenta que para tal efecto designe 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Los proponentes podrán optar por las siguientes opciones de pago: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 xml:space="preserve">Opción 1 – </w:t>
            </w:r>
            <w:proofErr w:type="spellStart"/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>Postpago</w:t>
            </w:r>
            <w:proofErr w:type="spellEnd"/>
          </w:p>
          <w:p w:rsidR="00BB0DC9" w:rsidRPr="00756E4E" w:rsidRDefault="00BB0DC9" w:rsidP="000D1741">
            <w:pPr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639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presentará a YPFB una Proforma de manera mensual y/o cuando se le solicite para iniciar trámites aduaneros dentro del mes.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639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los siguientes documentos vía correo electrónico para que se procese el pago:</w:t>
            </w:r>
          </w:p>
          <w:p w:rsidR="00BB0DC9" w:rsidRPr="00756E4E" w:rsidRDefault="00BB0DC9" w:rsidP="000D1741">
            <w:pPr>
              <w:ind w:left="70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Factura(s) definitiva(s) del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con el valor FCA. </w:t>
            </w: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Certificado de Origen del producto, cuando lo requiera YPFB.</w:t>
            </w:r>
          </w:p>
          <w:p w:rsidR="00BB0DC9" w:rsidRPr="00756E4E" w:rsidRDefault="00BB0DC9" w:rsidP="000D1741">
            <w:pPr>
              <w:ind w:left="106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Inmediatamente después de efectuado el envío de los documentos vía correo electrónico, 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deberá remitir vía Courier los documentos originales.</w:t>
            </w:r>
          </w:p>
          <w:p w:rsidR="00BB0DC9" w:rsidRPr="00756E4E" w:rsidRDefault="00BB0DC9" w:rsidP="000D1741">
            <w:pPr>
              <w:ind w:left="106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La facturación definitiva se realizará de manera semanal diferenciando por producto y planta de carga, consignando cargas de Diésel Oíl,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BB0DC9" w:rsidRPr="00756E4E" w:rsidRDefault="00BB0DC9" w:rsidP="000D1741">
            <w:pPr>
              <w:ind w:left="70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708"/>
              <w:contextualSpacing/>
              <w:jc w:val="both"/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bCs/>
                <w:i/>
                <w:sz w:val="18"/>
                <w:szCs w:val="18"/>
              </w:rPr>
              <w:t>Opción 2 – Prepago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En caso de optar por la opción prepago, los primeros 2 meses a partir de la ejecución del servicio deberá realizarse bajo la modalidad de </w:t>
            </w:r>
            <w:proofErr w:type="spellStart"/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postpago</w:t>
            </w:r>
            <w:proofErr w:type="spellEnd"/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YPFB hará un prepago contra el envío vía correo electrónico por parte del </w:t>
            </w:r>
            <w:r w:rsidRPr="00756E4E">
              <w:rPr>
                <w:rFonts w:ascii="Lucida Bright" w:hAnsi="Lucida Bright" w:cs="Calibri"/>
                <w:b/>
                <w:bCs/>
                <w:sz w:val="18"/>
                <w:szCs w:val="18"/>
              </w:rPr>
              <w:t>VENDEDOR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 de: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992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lastRenderedPageBreak/>
              <w:t xml:space="preserve">Factura Proforma, que deberá considerar tres (3)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corizaciones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Platt’s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anteriores a la fecha de emisión de la misma.</w:t>
            </w:r>
          </w:p>
          <w:p w:rsidR="00BB0DC9" w:rsidRPr="00756E4E" w:rsidRDefault="00BB0DC9" w:rsidP="00BB0D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17" w:hanging="283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Garantía de Prepago equivalente por lo menos al 100% del valor de la factura proforma a pre pagar, que debe ser presentada antes que YPFB realice el prepago.</w:t>
            </w: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ind w:left="1417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Dentro de los diez (10) días de efectuada la entrega de producto, de acuerdo a los términos y condiciones acordados, se emitirá la conformidad de la factura según el certificado de Cantidad y Calidad emitido por el Inspector; y/o Conciliación y/o Conformidad de Volúmenes. El Vendedor remitirá mediante Courier los siguientes documentos originales: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eastAsia="Calibri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contextualSpacing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Factura(s) definitiva(s) del VENDEDOR con el valor FCA.</w:t>
            </w:r>
          </w:p>
          <w:p w:rsidR="00BB0DC9" w:rsidRPr="00756E4E" w:rsidRDefault="00BB0DC9" w:rsidP="00BB0DC9">
            <w:pPr>
              <w:numPr>
                <w:ilvl w:val="0"/>
                <w:numId w:val="1"/>
              </w:numPr>
              <w:ind w:left="142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Certificado de Origen del producto, cuando lo requiera YPFB.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ind w:left="708"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 xml:space="preserve">La facturación definitiva se realizará de manera semanal diferenciando por producto y planta de carga, consignando cargas de </w:t>
            </w:r>
            <w:r>
              <w:rPr>
                <w:rFonts w:ascii="Lucida Bright" w:hAnsi="Lucida Bright" w:cs="Calibri"/>
                <w:bCs/>
                <w:sz w:val="18"/>
                <w:szCs w:val="18"/>
              </w:rPr>
              <w:t>Insumos y Aditivos</w:t>
            </w:r>
            <w:r w:rsidRPr="00756E4E">
              <w:rPr>
                <w:rFonts w:ascii="Lucida Bright" w:hAnsi="Lucida Bright" w:cs="Calibri"/>
                <w:bCs/>
                <w:sz w:val="18"/>
                <w:szCs w:val="18"/>
              </w:rPr>
              <w:t>, reflejando el volumen en metros cúbicos reportado por la firma inspectora a 15,56°C (60°F), considerando el precio estipulado (de acuerdo a adjudicación). El monto total de la factura deberá reflejar dos decimales.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Para ambas modalidades de pago, YPFB podrá efectuar uno o varios </w:t>
            </w:r>
            <w:proofErr w:type="spellStart"/>
            <w:r w:rsidRPr="00756E4E">
              <w:rPr>
                <w:rFonts w:ascii="Lucida Bright" w:hAnsi="Lucida Bright" w:cs="Calibri"/>
                <w:sz w:val="18"/>
                <w:szCs w:val="18"/>
              </w:rPr>
              <w:t>postpagos</w:t>
            </w:r>
            <w:proofErr w:type="spellEnd"/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o prepagos al mes.</w:t>
            </w:r>
          </w:p>
          <w:p w:rsidR="00BB0DC9" w:rsidRPr="00756E4E" w:rsidRDefault="00BB0DC9" w:rsidP="000D1741">
            <w:pPr>
              <w:ind w:left="708"/>
              <w:jc w:val="both"/>
              <w:outlineLvl w:val="0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sz w:val="18"/>
                <w:szCs w:val="18"/>
              </w:rPr>
              <w:t>Entiéndase por:</w:t>
            </w: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</w:p>
          <w:p w:rsidR="00BB0DC9" w:rsidRPr="00756E4E" w:rsidRDefault="00BB0DC9" w:rsidP="00BB0DC9">
            <w:pPr>
              <w:numPr>
                <w:ilvl w:val="0"/>
                <w:numId w:val="2"/>
              </w:numPr>
              <w:contextualSpacing/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proofErr w:type="spellStart"/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Postpago</w:t>
            </w:r>
            <w:proofErr w:type="spellEnd"/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: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El pago se efectuará, después de haberse realizado la entrega del producto, en el plazo de 20 días hábiles después de recibida la documentación correspondiente.</w:t>
            </w:r>
          </w:p>
          <w:p w:rsidR="00BB0DC9" w:rsidRPr="00756E4E" w:rsidRDefault="00BB0DC9" w:rsidP="00BB0DC9">
            <w:pPr>
              <w:numPr>
                <w:ilvl w:val="0"/>
                <w:numId w:val="2"/>
              </w:numPr>
              <w:jc w:val="both"/>
              <w:rPr>
                <w:rFonts w:ascii="Lucida Bright" w:hAnsi="Lucida Bright" w:cs="Calibri"/>
                <w:sz w:val="18"/>
                <w:szCs w:val="18"/>
              </w:rPr>
            </w:pPr>
            <w:r w:rsidRPr="00756E4E">
              <w:rPr>
                <w:rFonts w:ascii="Lucida Bright" w:hAnsi="Lucida Bright" w:cs="Calibri"/>
                <w:b/>
                <w:sz w:val="18"/>
                <w:szCs w:val="18"/>
              </w:rPr>
              <w:t>Prepago:</w:t>
            </w:r>
            <w:r w:rsidRPr="00756E4E">
              <w:rPr>
                <w:rFonts w:ascii="Lucida Bright" w:hAnsi="Lucida Bright" w:cs="Calibri"/>
                <w:sz w:val="18"/>
                <w:szCs w:val="18"/>
              </w:rPr>
              <w:t xml:space="preserve"> El pago se efectuará, antes de la entrega del producto, para este fin el VENDEDOR se obliga a enviar conjuntamente, la factura proforma y la Garantía de Pago con anticipación. </w:t>
            </w:r>
          </w:p>
          <w:p w:rsidR="00BB0DC9" w:rsidRPr="00756E4E" w:rsidRDefault="00BB0DC9" w:rsidP="000D1741">
            <w:pPr>
              <w:contextualSpacing/>
              <w:jc w:val="both"/>
              <w:rPr>
                <w:rFonts w:ascii="Lucida Bright" w:hAnsi="Lucida Bright" w:cs="Calibri"/>
                <w:bCs/>
                <w:sz w:val="18"/>
                <w:szCs w:val="18"/>
              </w:rPr>
            </w:pPr>
          </w:p>
          <w:p w:rsidR="00BB0DC9" w:rsidRPr="00756E4E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Lucida Bright" w:hAnsi="Lucida Bright" w:cs="Calibri"/>
                <w:b/>
                <w:bCs/>
                <w:caps/>
                <w:sz w:val="18"/>
                <w:szCs w:val="18"/>
              </w:rPr>
            </w:pPr>
            <w:r w:rsidRPr="00756E4E">
              <w:rPr>
                <w:rFonts w:ascii="Lucida Bright" w:hAnsi="Lucida Bright" w:cs="Bookman Old Style,Bold"/>
                <w:b/>
                <w:bCs/>
                <w:sz w:val="18"/>
                <w:szCs w:val="18"/>
                <w:lang w:val="es-BO" w:eastAsia="es-BO"/>
              </w:rPr>
              <w:t>El Comprador asumirá las comisiones generadas por las operaciones bancarias en territorio Boliviano, vinculadas a la transferencia de fondos por concepto de pago de la contratación.</w:t>
            </w:r>
          </w:p>
        </w:tc>
        <w:tc>
          <w:tcPr>
            <w:tcW w:w="3827" w:type="dxa"/>
          </w:tcPr>
          <w:p w:rsidR="00BB0DC9" w:rsidRPr="002E386B" w:rsidRDefault="00BB0DC9" w:rsidP="000D1741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BB0DC9" w:rsidRPr="006F470A" w:rsidRDefault="00BB0DC9" w:rsidP="00BB0DC9">
      <w:pPr>
        <w:rPr>
          <w:rFonts w:asciiTheme="minorHAnsi" w:hAnsiTheme="minorHAnsi" w:cstheme="minorHAnsi"/>
          <w:b/>
          <w:sz w:val="22"/>
          <w:szCs w:val="22"/>
        </w:rPr>
      </w:pPr>
    </w:p>
    <w:p w:rsidR="002A2F89" w:rsidRDefault="002A2F89"/>
    <w:sectPr w:rsidR="002A2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91071"/>
    <w:multiLevelType w:val="hybridMultilevel"/>
    <w:tmpl w:val="7DA0F3F8"/>
    <w:lvl w:ilvl="0" w:tplc="A574F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62284"/>
    <w:multiLevelType w:val="hybridMultilevel"/>
    <w:tmpl w:val="9A38F546"/>
    <w:lvl w:ilvl="0" w:tplc="97F038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00334"/>
    <w:multiLevelType w:val="hybridMultilevel"/>
    <w:tmpl w:val="38C8C36E"/>
    <w:lvl w:ilvl="0" w:tplc="97F0387A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C9"/>
    <w:rsid w:val="002A2F89"/>
    <w:rsid w:val="009F5F41"/>
    <w:rsid w:val="00B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8D0673-D649-4494-8237-8BCE21A0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"/>
    <w:basedOn w:val="Normal"/>
    <w:link w:val="PrrafodelistaCar"/>
    <w:qFormat/>
    <w:rsid w:val="00BB0DC9"/>
    <w:pPr>
      <w:ind w:left="720"/>
    </w:pPr>
  </w:style>
  <w:style w:type="character" w:customStyle="1" w:styleId="PrrafodelistaCar">
    <w:name w:val="Párrafo de lista Car"/>
    <w:aliases w:val="본문1 Car,titulo 5 Car"/>
    <w:link w:val="Prrafodelista"/>
    <w:locked/>
    <w:rsid w:val="00BB0DC9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3263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Margott Quisbert Ocampo</dc:creator>
  <cp:keywords/>
  <dc:description/>
  <cp:lastModifiedBy>Zoraida Margott Quisbert Ocampo</cp:lastModifiedBy>
  <cp:revision>2</cp:revision>
  <dcterms:created xsi:type="dcterms:W3CDTF">2019-01-11T23:48:00Z</dcterms:created>
  <dcterms:modified xsi:type="dcterms:W3CDTF">2019-01-11T23:53:00Z</dcterms:modified>
</cp:coreProperties>
</file>