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064B" w:rsidRDefault="002D064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064B" w:rsidRDefault="002D064B" w:rsidP="007B5395">
                            <w:pPr>
                              <w:ind w:left="142"/>
                              <w:jc w:val="center"/>
                              <w:rPr>
                                <w:rFonts w:ascii="Verdana" w:hAnsi="Verdana"/>
                                <w:b/>
                              </w:rPr>
                            </w:pPr>
                          </w:p>
                          <w:p w:rsidR="002D064B" w:rsidRDefault="002D064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064B" w:rsidRPr="00103622" w:rsidRDefault="002D064B" w:rsidP="007B5395">
                            <w:pPr>
                              <w:ind w:left="142"/>
                              <w:jc w:val="center"/>
                              <w:rPr>
                                <w:rFonts w:ascii="Century Gothic" w:hAnsi="Century Gothic" w:cs="Arial"/>
                                <w:b/>
                                <w:sz w:val="32"/>
                                <w:szCs w:val="32"/>
                                <w:lang w:val="es-MX"/>
                              </w:rPr>
                            </w:pPr>
                          </w:p>
                          <w:p w:rsidR="002D064B" w:rsidRDefault="002D064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D064B" w:rsidRDefault="002D064B" w:rsidP="007B5395">
                            <w:pPr>
                              <w:jc w:val="center"/>
                              <w:rPr>
                                <w:rFonts w:ascii="Century Gothic" w:hAnsi="Century Gothic" w:cs="Arial"/>
                                <w:b/>
                                <w:sz w:val="28"/>
                                <w:szCs w:val="32"/>
                              </w:rPr>
                            </w:pPr>
                          </w:p>
                          <w:p w:rsidR="002D064B" w:rsidRDefault="002D064B" w:rsidP="007B5395">
                            <w:pPr>
                              <w:jc w:val="center"/>
                              <w:rPr>
                                <w:rFonts w:ascii="Century Gothic" w:hAnsi="Century Gothic" w:cs="Arial"/>
                                <w:b/>
                                <w:sz w:val="28"/>
                                <w:szCs w:val="32"/>
                              </w:rPr>
                            </w:pPr>
                          </w:p>
                          <w:p w:rsidR="002D064B" w:rsidRPr="00D94CE2" w:rsidRDefault="002D064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D064B" w:rsidRPr="00D94CE2" w:rsidRDefault="002D064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D064B" w:rsidRPr="00F40D69" w:rsidRDefault="002D064B" w:rsidP="007B5395">
                            <w:pPr>
                              <w:ind w:left="142"/>
                              <w:jc w:val="center"/>
                              <w:rPr>
                                <w:rFonts w:ascii="Century Gothic" w:hAnsi="Century Gothic" w:cs="Arial"/>
                                <w:b/>
                                <w:sz w:val="28"/>
                                <w:szCs w:val="28"/>
                              </w:rPr>
                            </w:pPr>
                          </w:p>
                          <w:p w:rsidR="002D064B" w:rsidRPr="00103622" w:rsidRDefault="002D064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064B" w:rsidRPr="005F6C94" w:rsidRDefault="002D064B" w:rsidP="007B5395">
                            <w:pPr>
                              <w:ind w:left="142"/>
                              <w:rPr>
                                <w:rFonts w:ascii="Century Gothic" w:hAnsi="Century Gothic"/>
                                <w:b/>
                                <w:sz w:val="28"/>
                                <w:szCs w:val="28"/>
                                <w:lang w:val="es-MX"/>
                              </w:rPr>
                            </w:pPr>
                          </w:p>
                          <w:p w:rsidR="002D064B" w:rsidRPr="00D94CE2" w:rsidRDefault="002D064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85052" w:rsidRPr="00D85052">
                              <w:rPr>
                                <w:rFonts w:ascii="Century Gothic" w:hAnsi="Century Gothic" w:cs="Century Gothic"/>
                                <w:b/>
                                <w:bCs/>
                                <w:color w:val="000000"/>
                                <w:sz w:val="28"/>
                                <w:szCs w:val="28"/>
                              </w:rPr>
                              <w:t>SUMINISTRO DE UREA-FORMALDEHIDO (UFC-85) PARA LA PLANTA DE AMONIACO Y UREA</w:t>
                            </w:r>
                          </w:p>
                          <w:p w:rsidR="002D064B" w:rsidRPr="00D94CE2" w:rsidRDefault="002D064B" w:rsidP="007B5395">
                            <w:pPr>
                              <w:jc w:val="center"/>
                              <w:rPr>
                                <w:rFonts w:ascii="Century Gothic" w:hAnsi="Century Gothic" w:cs="Century Gothic"/>
                                <w:b/>
                                <w:bCs/>
                                <w:color w:val="FF0000"/>
                                <w:sz w:val="28"/>
                                <w:szCs w:val="28"/>
                              </w:rPr>
                            </w:pPr>
                          </w:p>
                          <w:p w:rsidR="00D85052" w:rsidRDefault="002D064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D85052">
                              <w:rPr>
                                <w:rFonts w:ascii="Century Gothic" w:hAnsi="Century Gothic" w:cs="Century Gothic"/>
                                <w:b/>
                                <w:bCs/>
                                <w:sz w:val="28"/>
                                <w:szCs w:val="28"/>
                              </w:rPr>
                              <w:t xml:space="preserve"> </w:t>
                            </w:r>
                            <w:r w:rsidR="00D85052" w:rsidRPr="00D85052">
                              <w:rPr>
                                <w:rFonts w:ascii="Century Gothic" w:hAnsi="Century Gothic" w:cs="Century Gothic"/>
                                <w:b/>
                                <w:bCs/>
                                <w:sz w:val="28"/>
                                <w:szCs w:val="28"/>
                              </w:rPr>
                              <w:t>DRCO-CDL-GIND-53-20</w:t>
                            </w:r>
                          </w:p>
                          <w:p w:rsidR="00D85052" w:rsidRDefault="00D85052" w:rsidP="007B5395">
                            <w:pPr>
                              <w:jc w:val="center"/>
                              <w:rPr>
                                <w:rFonts w:ascii="Century Gothic" w:hAnsi="Century Gothic" w:cs="Century Gothic"/>
                                <w:b/>
                                <w:bCs/>
                                <w:sz w:val="28"/>
                                <w:szCs w:val="28"/>
                              </w:rPr>
                            </w:pPr>
                          </w:p>
                          <w:p w:rsidR="002D064B" w:rsidRPr="005164FE" w:rsidRDefault="00D85052" w:rsidP="007B5395">
                            <w:pPr>
                              <w:jc w:val="center"/>
                              <w:rPr>
                                <w:rFonts w:ascii="Century Gothic" w:hAnsi="Century Gothic"/>
                                <w:b/>
                                <w:sz w:val="28"/>
                                <w:szCs w:val="28"/>
                                <w:lang w:val="es-ES_tradnl"/>
                              </w:rPr>
                            </w:pPr>
                            <w:r w:rsidRPr="005164FE">
                              <w:rPr>
                                <w:rFonts w:ascii="Century Gothic" w:hAnsi="Century Gothic" w:cs="Century Gothic"/>
                                <w:b/>
                                <w:bCs/>
                                <w:sz w:val="28"/>
                                <w:szCs w:val="28"/>
                              </w:rPr>
                              <w:t xml:space="preserve"> </w:t>
                            </w:r>
                            <w:r w:rsidR="002D064B" w:rsidRPr="005164FE">
                              <w:rPr>
                                <w:rFonts w:ascii="Century Gothic" w:hAnsi="Century Gothic" w:cs="Century Gothic"/>
                                <w:b/>
                                <w:bCs/>
                                <w:sz w:val="28"/>
                                <w:szCs w:val="28"/>
                              </w:rPr>
                              <w:t>(</w:t>
                            </w:r>
                            <w:r w:rsidR="005164FE" w:rsidRPr="005164FE">
                              <w:rPr>
                                <w:rFonts w:ascii="Century Gothic" w:hAnsi="Century Gothic" w:cs="Century Gothic"/>
                                <w:b/>
                                <w:bCs/>
                                <w:sz w:val="28"/>
                                <w:szCs w:val="28"/>
                              </w:rPr>
                              <w:t>PRIMERA CONVOCATORIA</w:t>
                            </w:r>
                            <w:r w:rsidR="002D064B" w:rsidRPr="005164FE">
                              <w:rPr>
                                <w:rFonts w:ascii="Century Gothic" w:hAnsi="Century Gothic"/>
                                <w:b/>
                                <w:sz w:val="28"/>
                                <w:szCs w:val="28"/>
                                <w:lang w:val="es-ES_tradnl"/>
                              </w:rPr>
                              <w:t>)</w:t>
                            </w:r>
                          </w:p>
                          <w:p w:rsidR="002D064B" w:rsidRPr="00103622" w:rsidRDefault="002D064B" w:rsidP="007B5395">
                            <w:pPr>
                              <w:jc w:val="center"/>
                              <w:rPr>
                                <w:rFonts w:ascii="Century Gothic" w:hAnsi="Century Gothic"/>
                                <w:sz w:val="32"/>
                                <w:szCs w:val="32"/>
                                <w:lang w:val="es-ES_tradnl"/>
                              </w:rPr>
                            </w:pPr>
                          </w:p>
                          <w:p w:rsidR="002D064B" w:rsidRPr="00103622" w:rsidRDefault="002D064B" w:rsidP="007B5395">
                            <w:pPr>
                              <w:ind w:right="930"/>
                              <w:jc w:val="center"/>
                              <w:rPr>
                                <w:rFonts w:ascii="Century Gothic" w:hAnsi="Century Gothic"/>
                                <w:sz w:val="32"/>
                                <w:szCs w:val="32"/>
                                <w:lang w:val="es-ES_tradnl"/>
                              </w:rPr>
                            </w:pPr>
                          </w:p>
                          <w:p w:rsidR="002D064B" w:rsidRPr="00103622" w:rsidRDefault="002D064B" w:rsidP="007B5395">
                            <w:pPr>
                              <w:ind w:right="930"/>
                              <w:jc w:val="center"/>
                              <w:rPr>
                                <w:rFonts w:ascii="Century Gothic" w:hAnsi="Century Gothic"/>
                                <w:sz w:val="32"/>
                                <w:szCs w:val="32"/>
                                <w:lang w:val="es-ES_tradnl"/>
                              </w:rPr>
                            </w:pPr>
                          </w:p>
                          <w:p w:rsidR="002D064B" w:rsidRDefault="002D064B" w:rsidP="007B5395">
                            <w:pPr>
                              <w:ind w:right="930"/>
                              <w:jc w:val="center"/>
                              <w:rPr>
                                <w:rFonts w:ascii="Century Gothic" w:hAnsi="Century Gothic"/>
                                <w:lang w:val="es-ES_tradnl"/>
                              </w:rPr>
                            </w:pPr>
                          </w:p>
                          <w:p w:rsidR="002D064B" w:rsidRPr="009C5A35" w:rsidRDefault="002D064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D064B" w:rsidRDefault="002D064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064B" w:rsidRDefault="002D064B" w:rsidP="007B5395">
                      <w:pPr>
                        <w:ind w:left="142"/>
                        <w:jc w:val="center"/>
                        <w:rPr>
                          <w:rFonts w:ascii="Verdana" w:hAnsi="Verdana"/>
                          <w:b/>
                        </w:rPr>
                      </w:pPr>
                    </w:p>
                    <w:p w:rsidR="002D064B" w:rsidRDefault="002D064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064B" w:rsidRPr="00103622" w:rsidRDefault="002D064B" w:rsidP="007B5395">
                      <w:pPr>
                        <w:ind w:left="142"/>
                        <w:jc w:val="center"/>
                        <w:rPr>
                          <w:rFonts w:ascii="Century Gothic" w:hAnsi="Century Gothic" w:cs="Arial"/>
                          <w:b/>
                          <w:sz w:val="32"/>
                          <w:szCs w:val="32"/>
                          <w:lang w:val="es-MX"/>
                        </w:rPr>
                      </w:pPr>
                    </w:p>
                    <w:p w:rsidR="002D064B" w:rsidRDefault="002D064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D064B" w:rsidRDefault="002D064B" w:rsidP="007B5395">
                      <w:pPr>
                        <w:jc w:val="center"/>
                        <w:rPr>
                          <w:rFonts w:ascii="Century Gothic" w:hAnsi="Century Gothic" w:cs="Arial"/>
                          <w:b/>
                          <w:sz w:val="28"/>
                          <w:szCs w:val="32"/>
                        </w:rPr>
                      </w:pPr>
                    </w:p>
                    <w:p w:rsidR="002D064B" w:rsidRDefault="002D064B" w:rsidP="007B5395">
                      <w:pPr>
                        <w:jc w:val="center"/>
                        <w:rPr>
                          <w:rFonts w:ascii="Century Gothic" w:hAnsi="Century Gothic" w:cs="Arial"/>
                          <w:b/>
                          <w:sz w:val="28"/>
                          <w:szCs w:val="32"/>
                        </w:rPr>
                      </w:pPr>
                    </w:p>
                    <w:p w:rsidR="002D064B" w:rsidRPr="00D94CE2" w:rsidRDefault="002D064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D064B" w:rsidRPr="00D94CE2" w:rsidRDefault="002D064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D064B" w:rsidRPr="00F40D69" w:rsidRDefault="002D064B" w:rsidP="007B5395">
                      <w:pPr>
                        <w:ind w:left="142"/>
                        <w:jc w:val="center"/>
                        <w:rPr>
                          <w:rFonts w:ascii="Century Gothic" w:hAnsi="Century Gothic" w:cs="Arial"/>
                          <w:b/>
                          <w:sz w:val="28"/>
                          <w:szCs w:val="28"/>
                        </w:rPr>
                      </w:pPr>
                    </w:p>
                    <w:p w:rsidR="002D064B" w:rsidRPr="00103622" w:rsidRDefault="002D064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064B" w:rsidRPr="005F6C94" w:rsidRDefault="002D064B" w:rsidP="007B5395">
                      <w:pPr>
                        <w:ind w:left="142"/>
                        <w:rPr>
                          <w:rFonts w:ascii="Century Gothic" w:hAnsi="Century Gothic"/>
                          <w:b/>
                          <w:sz w:val="28"/>
                          <w:szCs w:val="28"/>
                          <w:lang w:val="es-MX"/>
                        </w:rPr>
                      </w:pPr>
                    </w:p>
                    <w:p w:rsidR="002D064B" w:rsidRPr="00D94CE2" w:rsidRDefault="002D064B"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85052" w:rsidRPr="00D85052">
                        <w:rPr>
                          <w:rFonts w:ascii="Century Gothic" w:hAnsi="Century Gothic" w:cs="Century Gothic"/>
                          <w:b/>
                          <w:bCs/>
                          <w:color w:val="000000"/>
                          <w:sz w:val="28"/>
                          <w:szCs w:val="28"/>
                        </w:rPr>
                        <w:t>SUMINISTRO DE UREA-FORMALDEHIDO (UFC-85) PARA LA PLANTA DE AMONIACO Y UREA</w:t>
                      </w:r>
                    </w:p>
                    <w:p w:rsidR="002D064B" w:rsidRPr="00D94CE2" w:rsidRDefault="002D064B" w:rsidP="007B5395">
                      <w:pPr>
                        <w:jc w:val="center"/>
                        <w:rPr>
                          <w:rFonts w:ascii="Century Gothic" w:hAnsi="Century Gothic" w:cs="Century Gothic"/>
                          <w:b/>
                          <w:bCs/>
                          <w:color w:val="FF0000"/>
                          <w:sz w:val="28"/>
                          <w:szCs w:val="28"/>
                        </w:rPr>
                      </w:pPr>
                    </w:p>
                    <w:p w:rsidR="00D85052" w:rsidRDefault="002D064B"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D85052">
                        <w:rPr>
                          <w:rFonts w:ascii="Century Gothic" w:hAnsi="Century Gothic" w:cs="Century Gothic"/>
                          <w:b/>
                          <w:bCs/>
                          <w:sz w:val="28"/>
                          <w:szCs w:val="28"/>
                        </w:rPr>
                        <w:t xml:space="preserve"> </w:t>
                      </w:r>
                      <w:r w:rsidR="00D85052" w:rsidRPr="00D85052">
                        <w:rPr>
                          <w:rFonts w:ascii="Century Gothic" w:hAnsi="Century Gothic" w:cs="Century Gothic"/>
                          <w:b/>
                          <w:bCs/>
                          <w:sz w:val="28"/>
                          <w:szCs w:val="28"/>
                        </w:rPr>
                        <w:t>DRCO-CDL-GIND-53-20</w:t>
                      </w:r>
                    </w:p>
                    <w:p w:rsidR="00D85052" w:rsidRDefault="00D85052" w:rsidP="007B5395">
                      <w:pPr>
                        <w:jc w:val="center"/>
                        <w:rPr>
                          <w:rFonts w:ascii="Century Gothic" w:hAnsi="Century Gothic" w:cs="Century Gothic"/>
                          <w:b/>
                          <w:bCs/>
                          <w:sz w:val="28"/>
                          <w:szCs w:val="28"/>
                        </w:rPr>
                      </w:pPr>
                    </w:p>
                    <w:p w:rsidR="002D064B" w:rsidRPr="005164FE" w:rsidRDefault="00D85052" w:rsidP="007B5395">
                      <w:pPr>
                        <w:jc w:val="center"/>
                        <w:rPr>
                          <w:rFonts w:ascii="Century Gothic" w:hAnsi="Century Gothic"/>
                          <w:b/>
                          <w:sz w:val="28"/>
                          <w:szCs w:val="28"/>
                          <w:lang w:val="es-ES_tradnl"/>
                        </w:rPr>
                      </w:pPr>
                      <w:r w:rsidRPr="005164FE">
                        <w:rPr>
                          <w:rFonts w:ascii="Century Gothic" w:hAnsi="Century Gothic" w:cs="Century Gothic"/>
                          <w:b/>
                          <w:bCs/>
                          <w:sz w:val="28"/>
                          <w:szCs w:val="28"/>
                        </w:rPr>
                        <w:t xml:space="preserve"> </w:t>
                      </w:r>
                      <w:r w:rsidR="002D064B" w:rsidRPr="005164FE">
                        <w:rPr>
                          <w:rFonts w:ascii="Century Gothic" w:hAnsi="Century Gothic" w:cs="Century Gothic"/>
                          <w:b/>
                          <w:bCs/>
                          <w:sz w:val="28"/>
                          <w:szCs w:val="28"/>
                        </w:rPr>
                        <w:t>(</w:t>
                      </w:r>
                      <w:r w:rsidR="005164FE" w:rsidRPr="005164FE">
                        <w:rPr>
                          <w:rFonts w:ascii="Century Gothic" w:hAnsi="Century Gothic" w:cs="Century Gothic"/>
                          <w:b/>
                          <w:bCs/>
                          <w:sz w:val="28"/>
                          <w:szCs w:val="28"/>
                        </w:rPr>
                        <w:t>PRIMERA CONVOCATORIA</w:t>
                      </w:r>
                      <w:r w:rsidR="002D064B" w:rsidRPr="005164FE">
                        <w:rPr>
                          <w:rFonts w:ascii="Century Gothic" w:hAnsi="Century Gothic"/>
                          <w:b/>
                          <w:sz w:val="28"/>
                          <w:szCs w:val="28"/>
                          <w:lang w:val="es-ES_tradnl"/>
                        </w:rPr>
                        <w:t>)</w:t>
                      </w:r>
                    </w:p>
                    <w:p w:rsidR="002D064B" w:rsidRPr="00103622" w:rsidRDefault="002D064B" w:rsidP="007B5395">
                      <w:pPr>
                        <w:jc w:val="center"/>
                        <w:rPr>
                          <w:rFonts w:ascii="Century Gothic" w:hAnsi="Century Gothic"/>
                          <w:sz w:val="32"/>
                          <w:szCs w:val="32"/>
                          <w:lang w:val="es-ES_tradnl"/>
                        </w:rPr>
                      </w:pPr>
                    </w:p>
                    <w:p w:rsidR="002D064B" w:rsidRPr="00103622" w:rsidRDefault="002D064B" w:rsidP="007B5395">
                      <w:pPr>
                        <w:ind w:right="930"/>
                        <w:jc w:val="center"/>
                        <w:rPr>
                          <w:rFonts w:ascii="Century Gothic" w:hAnsi="Century Gothic"/>
                          <w:sz w:val="32"/>
                          <w:szCs w:val="32"/>
                          <w:lang w:val="es-ES_tradnl"/>
                        </w:rPr>
                      </w:pPr>
                    </w:p>
                    <w:p w:rsidR="002D064B" w:rsidRPr="00103622" w:rsidRDefault="002D064B" w:rsidP="007B5395">
                      <w:pPr>
                        <w:ind w:right="930"/>
                        <w:jc w:val="center"/>
                        <w:rPr>
                          <w:rFonts w:ascii="Century Gothic" w:hAnsi="Century Gothic"/>
                          <w:sz w:val="32"/>
                          <w:szCs w:val="32"/>
                          <w:lang w:val="es-ES_tradnl"/>
                        </w:rPr>
                      </w:pPr>
                    </w:p>
                    <w:p w:rsidR="002D064B" w:rsidRDefault="002D064B" w:rsidP="007B5395">
                      <w:pPr>
                        <w:ind w:right="930"/>
                        <w:jc w:val="center"/>
                        <w:rPr>
                          <w:rFonts w:ascii="Century Gothic" w:hAnsi="Century Gothic"/>
                          <w:lang w:val="es-ES_tradnl"/>
                        </w:rPr>
                      </w:pPr>
                    </w:p>
                    <w:p w:rsidR="002D064B" w:rsidRPr="009C5A35" w:rsidRDefault="002D064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064B" w:rsidRPr="00AD6AF2" w:rsidRDefault="002D064B" w:rsidP="00795A5A">
                            <w:pPr>
                              <w:ind w:right="930"/>
                              <w:jc w:val="center"/>
                              <w:rPr>
                                <w:rFonts w:ascii="Century Gothic" w:hAnsi="Century Gothic"/>
                                <w:sz w:val="14"/>
                                <w:lang w:val="es-ES_tradnl"/>
                              </w:rPr>
                            </w:pPr>
                          </w:p>
                          <w:p w:rsidR="002D064B" w:rsidRPr="00AD6AF2" w:rsidRDefault="002D064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D064B" w:rsidRPr="00AD6AF2" w:rsidRDefault="002D064B" w:rsidP="00795A5A">
                      <w:pPr>
                        <w:ind w:right="930"/>
                        <w:jc w:val="center"/>
                        <w:rPr>
                          <w:rFonts w:ascii="Century Gothic" w:hAnsi="Century Gothic"/>
                          <w:sz w:val="14"/>
                          <w:lang w:val="es-ES_tradnl"/>
                        </w:rPr>
                      </w:pPr>
                    </w:p>
                    <w:p w:rsidR="002D064B" w:rsidRPr="00AD6AF2" w:rsidRDefault="002D064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Pr="0073680C" w:rsidRDefault="008C2EB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073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073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0736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0736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DOLARES ESTADOUNIDENSES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C179F">
            <w:pPr>
              <w:rPr>
                <w:rFonts w:asciiTheme="minorHAnsi" w:hAnsiTheme="minorHAnsi" w:cstheme="minorHAnsi"/>
                <w:sz w:val="22"/>
                <w:szCs w:val="22"/>
              </w:rPr>
            </w:pPr>
            <w:r w:rsidRPr="00276B80">
              <w:rPr>
                <w:rFonts w:asciiTheme="minorHAnsi" w:hAnsiTheme="minorHAnsi" w:cstheme="minorHAnsi"/>
                <w:sz w:val="22"/>
                <w:szCs w:val="22"/>
              </w:rPr>
              <w:t>Fecha:</w:t>
            </w:r>
            <w:r w:rsidR="00007360">
              <w:rPr>
                <w:rFonts w:asciiTheme="minorHAnsi" w:hAnsiTheme="minorHAnsi" w:cstheme="minorHAnsi"/>
                <w:sz w:val="22"/>
                <w:szCs w:val="22"/>
              </w:rPr>
              <w:t xml:space="preserve"> 1</w:t>
            </w:r>
            <w:r w:rsidR="005C179F">
              <w:rPr>
                <w:rFonts w:asciiTheme="minorHAnsi" w:hAnsiTheme="minorHAnsi" w:cstheme="minorHAnsi"/>
                <w:sz w:val="22"/>
                <w:szCs w:val="22"/>
              </w:rPr>
              <w:t>6</w:t>
            </w:r>
            <w:r w:rsidR="00007360">
              <w:rPr>
                <w:rFonts w:asciiTheme="minorHAnsi" w:hAnsiTheme="minorHAnsi" w:cstheme="minorHAnsi"/>
                <w:sz w:val="22"/>
                <w:szCs w:val="22"/>
              </w:rPr>
              <w:t>/06/2020</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07360"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007360" w:rsidRDefault="00EA7EC8" w:rsidP="00007360">
            <w:pPr>
              <w:rPr>
                <w:rFonts w:asciiTheme="minorHAnsi" w:hAnsiTheme="minorHAnsi" w:cstheme="minorHAnsi"/>
                <w:sz w:val="22"/>
                <w:szCs w:val="22"/>
              </w:rPr>
            </w:pPr>
            <w:r w:rsidRPr="00552079">
              <w:rPr>
                <w:rFonts w:asciiTheme="minorHAnsi" w:hAnsiTheme="minorHAnsi" w:cstheme="minorHAnsi"/>
                <w:sz w:val="22"/>
                <w:szCs w:val="22"/>
              </w:rPr>
              <w:t>Consultas Escrita</w:t>
            </w:r>
            <w:r w:rsidR="00007360">
              <w:rPr>
                <w:rFonts w:asciiTheme="minorHAnsi" w:hAnsiTheme="minorHAnsi" w:cstheme="minorHAnsi"/>
                <w:sz w:val="22"/>
                <w:szCs w:val="22"/>
              </w:rPr>
              <w:t>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007360" w:rsidRDefault="00007360" w:rsidP="00EA7EC8">
            <w:pPr>
              <w:jc w:val="both"/>
              <w:rPr>
                <w:rFonts w:asciiTheme="minorHAnsi" w:hAnsiTheme="minorHAnsi" w:cstheme="minorHAnsi"/>
                <w:b/>
                <w:color w:val="000000"/>
                <w:sz w:val="22"/>
                <w:szCs w:val="22"/>
              </w:rPr>
            </w:pPr>
            <w:r w:rsidRPr="00007360">
              <w:rPr>
                <w:rFonts w:asciiTheme="minorHAnsi" w:hAnsiTheme="minorHAnsi" w:cstheme="minorHAnsi"/>
                <w:b/>
                <w:color w:val="FF0000"/>
                <w:sz w:val="18"/>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0736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007360" w:rsidP="00EA7EC8">
            <w:pPr>
              <w:jc w:val="both"/>
              <w:rPr>
                <w:rFonts w:asciiTheme="minorHAnsi" w:hAnsiTheme="minorHAnsi" w:cstheme="minorHAnsi"/>
                <w:color w:val="FF0000"/>
                <w:sz w:val="22"/>
                <w:szCs w:val="22"/>
              </w:rPr>
            </w:pPr>
            <w:r w:rsidRPr="00007360">
              <w:rPr>
                <w:rFonts w:asciiTheme="minorHAnsi" w:hAnsiTheme="minorHAnsi" w:cstheme="minorHAnsi"/>
                <w:b/>
                <w:color w:val="FF0000"/>
                <w:sz w:val="18"/>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007360" w:rsidRPr="00552079" w:rsidTr="002D064B">
        <w:trPr>
          <w:trHeight w:val="370"/>
        </w:trPr>
        <w:tc>
          <w:tcPr>
            <w:tcW w:w="433" w:type="dxa"/>
            <w:vAlign w:val="center"/>
          </w:tcPr>
          <w:p w:rsidR="00007360" w:rsidRPr="00552079" w:rsidRDefault="00007360" w:rsidP="00007360">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07360" w:rsidRPr="00552079" w:rsidRDefault="00007360" w:rsidP="0000736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07360" w:rsidRDefault="00007360" w:rsidP="0000736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07360" w:rsidRPr="00552079" w:rsidRDefault="004459AB" w:rsidP="00007360">
            <w:pPr>
              <w:jc w:val="center"/>
              <w:rPr>
                <w:rFonts w:asciiTheme="minorHAnsi" w:hAnsiTheme="minorHAnsi" w:cstheme="minorHAnsi"/>
                <w:sz w:val="22"/>
                <w:szCs w:val="22"/>
              </w:rPr>
            </w:pPr>
            <w:r>
              <w:rPr>
                <w:rFonts w:asciiTheme="minorHAnsi" w:hAnsiTheme="minorHAnsi" w:cstheme="minorHAnsi"/>
                <w:sz w:val="22"/>
                <w:szCs w:val="22"/>
              </w:rPr>
              <w:t>0</w:t>
            </w:r>
            <w:r w:rsidR="00F86264">
              <w:rPr>
                <w:rFonts w:asciiTheme="minorHAnsi" w:hAnsiTheme="minorHAnsi" w:cstheme="minorHAnsi"/>
                <w:sz w:val="22"/>
                <w:szCs w:val="22"/>
              </w:rPr>
              <w:t>9</w:t>
            </w:r>
            <w:r w:rsidR="00007360">
              <w:rPr>
                <w:rFonts w:asciiTheme="minorHAnsi" w:hAnsiTheme="minorHAnsi" w:cstheme="minorHAnsi"/>
                <w:sz w:val="22"/>
                <w:szCs w:val="22"/>
              </w:rPr>
              <w:t>/0</w:t>
            </w:r>
            <w:r>
              <w:rPr>
                <w:rFonts w:asciiTheme="minorHAnsi" w:hAnsiTheme="minorHAnsi" w:cstheme="minorHAnsi"/>
                <w:sz w:val="22"/>
                <w:szCs w:val="22"/>
              </w:rPr>
              <w:t>7</w:t>
            </w:r>
            <w:r w:rsidR="00007360">
              <w:rPr>
                <w:rFonts w:asciiTheme="minorHAnsi" w:hAnsiTheme="minorHAnsi" w:cstheme="minorHAnsi"/>
                <w:sz w:val="22"/>
                <w:szCs w:val="22"/>
              </w:rPr>
              <w:t>/2020</w:t>
            </w:r>
          </w:p>
          <w:p w:rsidR="00007360" w:rsidRPr="00552079" w:rsidRDefault="00007360" w:rsidP="00007360">
            <w:pPr>
              <w:jc w:val="center"/>
              <w:rPr>
                <w:rFonts w:asciiTheme="minorHAnsi" w:hAnsiTheme="minorHAnsi" w:cstheme="minorHAnsi"/>
                <w:sz w:val="22"/>
                <w:szCs w:val="22"/>
              </w:rPr>
            </w:pPr>
          </w:p>
        </w:tc>
        <w:tc>
          <w:tcPr>
            <w:tcW w:w="1528" w:type="dxa"/>
            <w:gridSpan w:val="2"/>
            <w:vAlign w:val="center"/>
          </w:tcPr>
          <w:p w:rsidR="00007360" w:rsidRDefault="00007360" w:rsidP="0000736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07360" w:rsidRPr="00552079" w:rsidRDefault="00007360" w:rsidP="00007360">
            <w:pPr>
              <w:jc w:val="center"/>
              <w:rPr>
                <w:rFonts w:asciiTheme="minorHAnsi" w:hAnsiTheme="minorHAnsi" w:cstheme="minorHAnsi"/>
                <w:sz w:val="22"/>
                <w:szCs w:val="22"/>
              </w:rPr>
            </w:pPr>
            <w:r>
              <w:rPr>
                <w:rFonts w:asciiTheme="minorHAnsi" w:hAnsiTheme="minorHAnsi" w:cstheme="minorHAnsi"/>
                <w:sz w:val="22"/>
                <w:szCs w:val="22"/>
              </w:rPr>
              <w:t>10:00</w:t>
            </w:r>
          </w:p>
          <w:p w:rsidR="00007360" w:rsidRPr="00552079" w:rsidRDefault="00007360" w:rsidP="00007360">
            <w:pPr>
              <w:jc w:val="center"/>
              <w:rPr>
                <w:rFonts w:asciiTheme="minorHAnsi" w:hAnsiTheme="minorHAnsi" w:cstheme="minorHAnsi"/>
                <w:sz w:val="22"/>
                <w:szCs w:val="22"/>
              </w:rPr>
            </w:pPr>
          </w:p>
        </w:tc>
        <w:tc>
          <w:tcPr>
            <w:tcW w:w="3534" w:type="dxa"/>
            <w:vAlign w:val="center"/>
          </w:tcPr>
          <w:p w:rsidR="00007360" w:rsidRPr="006A73B5" w:rsidRDefault="00007360" w:rsidP="00007360">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007360" w:rsidRPr="006A73B5" w:rsidRDefault="00007360" w:rsidP="00007360">
            <w:pPr>
              <w:rPr>
                <w:rFonts w:ascii="Calibri" w:hAnsi="Calibri" w:cs="Calibri"/>
                <w:color w:val="FF0000"/>
                <w:sz w:val="16"/>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007360" w:rsidRPr="00552079" w:rsidTr="000E1D5D">
        <w:trPr>
          <w:trHeight w:val="214"/>
        </w:trPr>
        <w:tc>
          <w:tcPr>
            <w:tcW w:w="433" w:type="dxa"/>
            <w:vAlign w:val="center"/>
          </w:tcPr>
          <w:p w:rsidR="00007360" w:rsidRPr="00552079" w:rsidRDefault="00007360" w:rsidP="00007360">
            <w:pPr>
              <w:jc w:val="center"/>
              <w:rPr>
                <w:rFonts w:asciiTheme="minorHAnsi" w:hAnsiTheme="minorHAnsi" w:cstheme="minorHAnsi"/>
                <w:sz w:val="22"/>
                <w:szCs w:val="22"/>
              </w:rPr>
            </w:pPr>
          </w:p>
        </w:tc>
        <w:tc>
          <w:tcPr>
            <w:tcW w:w="3106" w:type="dxa"/>
            <w:vAlign w:val="center"/>
          </w:tcPr>
          <w:p w:rsidR="00007360" w:rsidRPr="00552079" w:rsidRDefault="00007360" w:rsidP="00007360">
            <w:pPr>
              <w:rPr>
                <w:rFonts w:asciiTheme="minorHAnsi" w:hAnsiTheme="minorHAnsi" w:cstheme="minorHAnsi"/>
                <w:sz w:val="22"/>
                <w:szCs w:val="22"/>
              </w:rPr>
            </w:pPr>
          </w:p>
        </w:tc>
        <w:tc>
          <w:tcPr>
            <w:tcW w:w="2921" w:type="dxa"/>
            <w:gridSpan w:val="4"/>
            <w:vAlign w:val="center"/>
          </w:tcPr>
          <w:p w:rsidR="00007360" w:rsidRPr="00552079" w:rsidRDefault="00007360" w:rsidP="00007360">
            <w:pPr>
              <w:jc w:val="center"/>
              <w:rPr>
                <w:rFonts w:asciiTheme="minorHAnsi" w:hAnsiTheme="minorHAnsi" w:cstheme="minorHAnsi"/>
                <w:sz w:val="22"/>
                <w:szCs w:val="22"/>
              </w:rPr>
            </w:pPr>
          </w:p>
        </w:tc>
        <w:tc>
          <w:tcPr>
            <w:tcW w:w="3534" w:type="dxa"/>
          </w:tcPr>
          <w:p w:rsidR="00007360" w:rsidRPr="001B5615" w:rsidRDefault="00007360" w:rsidP="00007360">
            <w:pPr>
              <w:jc w:val="both"/>
              <w:rPr>
                <w:rFonts w:asciiTheme="minorHAnsi" w:hAnsiTheme="minorHAnsi" w:cstheme="minorHAnsi"/>
                <w:color w:val="FF0000"/>
                <w:sz w:val="22"/>
                <w:szCs w:val="22"/>
              </w:rPr>
            </w:pPr>
          </w:p>
        </w:tc>
      </w:tr>
      <w:tr w:rsidR="00007360" w:rsidRPr="00552079" w:rsidTr="002D064B">
        <w:trPr>
          <w:trHeight w:val="416"/>
        </w:trPr>
        <w:tc>
          <w:tcPr>
            <w:tcW w:w="433" w:type="dxa"/>
            <w:vAlign w:val="center"/>
          </w:tcPr>
          <w:p w:rsidR="00007360" w:rsidRPr="00552079" w:rsidRDefault="00007360" w:rsidP="00007360">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07360" w:rsidRPr="00552079" w:rsidRDefault="00007360" w:rsidP="00007360">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07360" w:rsidRPr="00552079" w:rsidRDefault="00007360" w:rsidP="0000736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07360" w:rsidRPr="00552079" w:rsidRDefault="004459AB" w:rsidP="00F86264">
            <w:pPr>
              <w:jc w:val="center"/>
              <w:rPr>
                <w:rFonts w:asciiTheme="minorHAnsi" w:hAnsiTheme="minorHAnsi" w:cstheme="minorHAnsi"/>
                <w:sz w:val="22"/>
                <w:szCs w:val="22"/>
              </w:rPr>
            </w:pPr>
            <w:r>
              <w:rPr>
                <w:rFonts w:asciiTheme="minorHAnsi" w:hAnsiTheme="minorHAnsi" w:cstheme="minorHAnsi"/>
                <w:sz w:val="22"/>
                <w:szCs w:val="22"/>
              </w:rPr>
              <w:t>0</w:t>
            </w:r>
            <w:r w:rsidR="00F86264">
              <w:rPr>
                <w:rFonts w:asciiTheme="minorHAnsi" w:hAnsiTheme="minorHAnsi" w:cstheme="minorHAnsi"/>
                <w:sz w:val="22"/>
                <w:szCs w:val="22"/>
              </w:rPr>
              <w:t>9</w:t>
            </w:r>
            <w:r w:rsidR="00007360">
              <w:rPr>
                <w:rFonts w:asciiTheme="minorHAnsi" w:hAnsiTheme="minorHAnsi" w:cstheme="minorHAnsi"/>
                <w:sz w:val="22"/>
                <w:szCs w:val="22"/>
              </w:rPr>
              <w:t>/0</w:t>
            </w:r>
            <w:r>
              <w:rPr>
                <w:rFonts w:asciiTheme="minorHAnsi" w:hAnsiTheme="minorHAnsi" w:cstheme="minorHAnsi"/>
                <w:sz w:val="22"/>
                <w:szCs w:val="22"/>
              </w:rPr>
              <w:t>7</w:t>
            </w:r>
            <w:r w:rsidR="00007360">
              <w:rPr>
                <w:rFonts w:asciiTheme="minorHAnsi" w:hAnsiTheme="minorHAnsi" w:cstheme="minorHAnsi"/>
                <w:sz w:val="22"/>
                <w:szCs w:val="22"/>
              </w:rPr>
              <w:t>/2020</w:t>
            </w:r>
          </w:p>
        </w:tc>
        <w:tc>
          <w:tcPr>
            <w:tcW w:w="1576" w:type="dxa"/>
            <w:gridSpan w:val="3"/>
            <w:vAlign w:val="center"/>
          </w:tcPr>
          <w:p w:rsidR="00007360" w:rsidRPr="00552079" w:rsidRDefault="00007360" w:rsidP="0000736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07360" w:rsidRPr="00552079" w:rsidRDefault="00007360" w:rsidP="00007360">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007360" w:rsidRPr="006A73B5" w:rsidRDefault="00007360" w:rsidP="00007360">
            <w:pPr>
              <w:jc w:val="both"/>
              <w:rPr>
                <w:rFonts w:ascii="Calibri" w:hAnsi="Calibri" w:cs="Arial"/>
                <w:sz w:val="16"/>
                <w:szCs w:val="18"/>
              </w:rPr>
            </w:pPr>
            <w:r w:rsidRPr="006A73B5">
              <w:rPr>
                <w:rFonts w:ascii="Calibri" w:hAnsi="Calibri" w:cs="Arial"/>
                <w:b/>
                <w:sz w:val="16"/>
                <w:szCs w:val="18"/>
              </w:rPr>
              <w:t>Lugar:</w:t>
            </w:r>
            <w:r w:rsidRPr="006A73B5">
              <w:rPr>
                <w:rFonts w:ascii="Calibri" w:hAnsi="Calibri" w:cs="Arial"/>
                <w:sz w:val="16"/>
                <w:szCs w:val="18"/>
              </w:rPr>
              <w:t xml:space="preserve"> Edificio Vicepresidencia Nacional de Operaciones - Sala de Reuniones - DRCO, Av. Grigotá (Doble Vía La Guardia entre 3er anillo externo Av. Mario R. Gutierrez y Calle Las Palmas S/N), Santa Cruz de la Sierra.</w:t>
            </w:r>
          </w:p>
          <w:p w:rsidR="00007360" w:rsidRPr="00877085" w:rsidRDefault="00007360" w:rsidP="00007360">
            <w:pPr>
              <w:jc w:val="both"/>
              <w:rPr>
                <w:rFonts w:ascii="Calibri" w:hAnsi="Calibri" w:cs="Calibri"/>
                <w:color w:val="FF0000"/>
                <w:sz w:val="22"/>
                <w:szCs w:val="22"/>
              </w:rPr>
            </w:pPr>
            <w:r w:rsidRPr="006A73B5">
              <w:rPr>
                <w:rFonts w:ascii="Calibri" w:hAnsi="Calibri" w:cs="Arial"/>
                <w:b/>
                <w:sz w:val="16"/>
                <w:szCs w:val="18"/>
              </w:rPr>
              <w:t xml:space="preserve">Responsable: </w:t>
            </w:r>
            <w:r w:rsidRPr="006A73B5">
              <w:rPr>
                <w:rFonts w:ascii="Calibri" w:hAnsi="Calibri" w:cs="Arial"/>
                <w:sz w:val="16"/>
                <w:szCs w:val="18"/>
              </w:rPr>
              <w:t>Beatriz Moreno Corte</w:t>
            </w:r>
            <w:r>
              <w:rPr>
                <w:rFonts w:ascii="Calibri" w:hAnsi="Calibri" w:cs="Arial"/>
                <w:sz w:val="16"/>
                <w:szCs w:val="18"/>
              </w:rPr>
              <w:t>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07360" w:rsidRPr="009803E1" w:rsidRDefault="00007360" w:rsidP="00007360">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459AB" w:rsidP="00D46C42">
            <w:pPr>
              <w:jc w:val="both"/>
              <w:rPr>
                <w:rFonts w:asciiTheme="minorHAnsi" w:hAnsiTheme="minorHAnsi" w:cstheme="minorHAnsi"/>
                <w:szCs w:val="22"/>
              </w:rPr>
            </w:pPr>
            <w:r>
              <w:rPr>
                <w:rFonts w:asciiTheme="minorHAnsi" w:hAnsiTheme="minorHAnsi" w:cstheme="minorHAnsi"/>
                <w:i/>
                <w:szCs w:val="22"/>
              </w:rPr>
              <w:t>3</w:t>
            </w:r>
            <w:r w:rsidR="00D46C42">
              <w:rPr>
                <w:rFonts w:asciiTheme="minorHAnsi" w:hAnsiTheme="minorHAnsi" w:cstheme="minorHAnsi"/>
                <w:i/>
                <w:szCs w:val="22"/>
              </w:rPr>
              <w:t>1</w:t>
            </w:r>
            <w:bookmarkStart w:id="0" w:name="_GoBack"/>
            <w:bookmarkEnd w:id="0"/>
            <w:r w:rsidR="00007360" w:rsidRPr="00AC54A1">
              <w:rPr>
                <w:rFonts w:asciiTheme="minorHAnsi" w:hAnsiTheme="minorHAnsi" w:cstheme="minorHAnsi"/>
                <w:i/>
                <w:szCs w:val="22"/>
              </w:rPr>
              <w:t>/07/2020</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459AB" w:rsidP="004459AB">
            <w:pPr>
              <w:jc w:val="both"/>
              <w:rPr>
                <w:rFonts w:asciiTheme="minorHAnsi" w:hAnsiTheme="minorHAnsi" w:cstheme="minorHAnsi"/>
                <w:color w:val="000000"/>
                <w:sz w:val="22"/>
                <w:szCs w:val="22"/>
                <w:lang w:val="es-BO"/>
              </w:rPr>
            </w:pPr>
            <w:r>
              <w:rPr>
                <w:rFonts w:asciiTheme="minorHAnsi" w:hAnsiTheme="minorHAnsi" w:cstheme="minorHAnsi"/>
                <w:i/>
                <w:szCs w:val="22"/>
              </w:rPr>
              <w:t>21</w:t>
            </w:r>
            <w:r w:rsidR="00007360" w:rsidRPr="00AC54A1">
              <w:rPr>
                <w:rFonts w:asciiTheme="minorHAnsi" w:hAnsiTheme="minorHAnsi" w:cstheme="minorHAnsi"/>
                <w:i/>
                <w:szCs w:val="22"/>
              </w:rPr>
              <w:t>/08/2020</w:t>
            </w:r>
          </w:p>
        </w:tc>
      </w:tr>
    </w:tbl>
    <w:p w:rsidR="00855E15" w:rsidRDefault="00855E15" w:rsidP="00D62DD9">
      <w:pPr>
        <w:rPr>
          <w:rFonts w:asciiTheme="minorHAnsi" w:hAnsiTheme="minorHAnsi" w:cstheme="minorHAnsi"/>
          <w:sz w:val="22"/>
          <w:szCs w:val="22"/>
        </w:rPr>
      </w:pPr>
    </w:p>
    <w:p w:rsidR="00007360" w:rsidRDefault="00007360"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007360" w:rsidRDefault="00007360" w:rsidP="00D62DD9">
      <w:pPr>
        <w:rPr>
          <w:rFonts w:asciiTheme="minorHAnsi" w:hAnsiTheme="minorHAnsi" w:cstheme="minorHAnsi"/>
          <w:sz w:val="22"/>
          <w:szCs w:val="22"/>
        </w:rPr>
      </w:pPr>
    </w:p>
    <w:tbl>
      <w:tblPr>
        <w:tblW w:w="9117" w:type="dxa"/>
        <w:jc w:val="center"/>
        <w:tblCellMar>
          <w:left w:w="70" w:type="dxa"/>
          <w:right w:w="70" w:type="dxa"/>
        </w:tblCellMar>
        <w:tblLook w:val="04A0" w:firstRow="1" w:lastRow="0" w:firstColumn="1" w:lastColumn="0" w:noHBand="0" w:noVBand="1"/>
      </w:tblPr>
      <w:tblGrid>
        <w:gridCol w:w="9117"/>
      </w:tblGrid>
      <w:tr w:rsidR="00103622" w:rsidRPr="006F470A" w:rsidTr="00007360">
        <w:trPr>
          <w:trHeight w:val="548"/>
          <w:jc w:val="center"/>
        </w:trPr>
        <w:tc>
          <w:tcPr>
            <w:tcW w:w="91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007360" w:rsidRDefault="003E27FC" w:rsidP="0000736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007360" w:rsidRPr="0046779F" w:rsidRDefault="00007360" w:rsidP="00007360">
      <w:pPr>
        <w:ind w:left="1428"/>
        <w:jc w:val="both"/>
        <w:rPr>
          <w:rFonts w:ascii="Calibri" w:hAnsi="Calibri" w:cs="Arial"/>
          <w:b/>
          <w:sz w:val="22"/>
          <w:szCs w:val="22"/>
        </w:rPr>
      </w:pPr>
    </w:p>
    <w:tbl>
      <w:tblPr>
        <w:tblW w:w="5021" w:type="pct"/>
        <w:jc w:val="center"/>
        <w:tblLayout w:type="fixed"/>
        <w:tblCellMar>
          <w:left w:w="70" w:type="dxa"/>
          <w:right w:w="70" w:type="dxa"/>
        </w:tblCellMar>
        <w:tblLook w:val="04A0" w:firstRow="1" w:lastRow="0" w:firstColumn="1" w:lastColumn="0" w:noHBand="0" w:noVBand="1"/>
      </w:tblPr>
      <w:tblGrid>
        <w:gridCol w:w="712"/>
        <w:gridCol w:w="3605"/>
        <w:gridCol w:w="1276"/>
        <w:gridCol w:w="1113"/>
        <w:gridCol w:w="1219"/>
        <w:gridCol w:w="1216"/>
      </w:tblGrid>
      <w:tr w:rsidR="00007360" w:rsidRPr="00EA746B" w:rsidTr="002D064B">
        <w:trPr>
          <w:trHeight w:val="400"/>
          <w:jc w:val="center"/>
        </w:trPr>
        <w:tc>
          <w:tcPr>
            <w:tcW w:w="38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lang w:val="es-BO" w:eastAsia="es-BO"/>
              </w:rPr>
            </w:pPr>
            <w:r w:rsidRPr="00AC54A1">
              <w:rPr>
                <w:rFonts w:ascii="Calibri" w:hAnsi="Calibri" w:cs="Calibri"/>
                <w:b/>
                <w:bCs/>
                <w:color w:val="000000"/>
                <w:szCs w:val="18"/>
              </w:rPr>
              <w:t>ÍTEM</w:t>
            </w:r>
          </w:p>
        </w:tc>
        <w:tc>
          <w:tcPr>
            <w:tcW w:w="197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r w:rsidRPr="00AC54A1">
              <w:rPr>
                <w:rFonts w:ascii="Calibri" w:hAnsi="Calibri" w:cs="Calibri"/>
                <w:b/>
                <w:bCs/>
                <w:color w:val="000000"/>
                <w:szCs w:val="18"/>
              </w:rPr>
              <w:t>DETALLE DEL BIEN</w:t>
            </w:r>
          </w:p>
        </w:tc>
        <w:tc>
          <w:tcPr>
            <w:tcW w:w="698"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r w:rsidRPr="00AC54A1">
              <w:rPr>
                <w:rFonts w:ascii="Calibri" w:hAnsi="Calibri" w:cs="Calibri"/>
                <w:b/>
                <w:bCs/>
                <w:color w:val="000000"/>
                <w:szCs w:val="18"/>
              </w:rPr>
              <w:t>UNIDAD DE MEDIDA</w:t>
            </w:r>
          </w:p>
        </w:tc>
        <w:tc>
          <w:tcPr>
            <w:tcW w:w="60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r w:rsidRPr="00AC54A1">
              <w:rPr>
                <w:rFonts w:ascii="Calibri" w:hAnsi="Calibri" w:cs="Calibri"/>
                <w:b/>
                <w:bCs/>
                <w:color w:val="000000"/>
                <w:szCs w:val="18"/>
              </w:rPr>
              <w:t>CANTIDAD</w:t>
            </w:r>
          </w:p>
        </w:tc>
        <w:tc>
          <w:tcPr>
            <w:tcW w:w="667" w:type="pct"/>
            <w:tcBorders>
              <w:top w:val="single" w:sz="8" w:space="0" w:color="auto"/>
              <w:left w:val="nil"/>
              <w:bottom w:val="nil"/>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r w:rsidRPr="00AC54A1">
              <w:rPr>
                <w:rFonts w:ascii="Calibri" w:hAnsi="Calibri" w:cs="Calibri"/>
                <w:b/>
                <w:bCs/>
                <w:color w:val="000000"/>
                <w:szCs w:val="18"/>
              </w:rPr>
              <w:t>PRECIO UNITARIO</w:t>
            </w:r>
          </w:p>
        </w:tc>
        <w:tc>
          <w:tcPr>
            <w:tcW w:w="665" w:type="pct"/>
            <w:tcBorders>
              <w:top w:val="single" w:sz="8" w:space="0" w:color="auto"/>
              <w:left w:val="nil"/>
              <w:bottom w:val="nil"/>
              <w:right w:val="single" w:sz="8" w:space="0" w:color="auto"/>
            </w:tcBorders>
            <w:shd w:val="clear" w:color="auto" w:fill="D9D9D9" w:themeFill="background1" w:themeFillShade="D9"/>
            <w:vAlign w:val="center"/>
          </w:tcPr>
          <w:p w:rsidR="00007360" w:rsidRPr="00AC54A1" w:rsidRDefault="00007360" w:rsidP="002D064B">
            <w:pPr>
              <w:jc w:val="center"/>
              <w:rPr>
                <w:rFonts w:ascii="Calibri" w:hAnsi="Calibri" w:cs="Calibri"/>
                <w:b/>
                <w:bCs/>
                <w:color w:val="000000"/>
                <w:szCs w:val="18"/>
              </w:rPr>
            </w:pPr>
            <w:r w:rsidRPr="00AC54A1">
              <w:rPr>
                <w:rFonts w:ascii="Calibri" w:hAnsi="Calibri" w:cs="Calibri"/>
                <w:b/>
                <w:bCs/>
                <w:color w:val="000000"/>
                <w:szCs w:val="18"/>
              </w:rPr>
              <w:t>PRECIO UNITARIO</w:t>
            </w:r>
          </w:p>
        </w:tc>
      </w:tr>
      <w:tr w:rsidR="00007360" w:rsidRPr="00EA746B" w:rsidTr="002D064B">
        <w:trPr>
          <w:trHeight w:val="263"/>
          <w:jc w:val="center"/>
        </w:trPr>
        <w:tc>
          <w:tcPr>
            <w:tcW w:w="389"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p>
        </w:tc>
        <w:tc>
          <w:tcPr>
            <w:tcW w:w="197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p>
        </w:tc>
        <w:tc>
          <w:tcPr>
            <w:tcW w:w="698"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p>
        </w:tc>
        <w:tc>
          <w:tcPr>
            <w:tcW w:w="609"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p>
        </w:tc>
        <w:tc>
          <w:tcPr>
            <w:tcW w:w="667" w:type="pct"/>
            <w:tcBorders>
              <w:top w:val="nil"/>
              <w:left w:val="nil"/>
              <w:bottom w:val="nil"/>
              <w:right w:val="single" w:sz="8" w:space="0" w:color="auto"/>
            </w:tcBorders>
            <w:shd w:val="clear" w:color="auto" w:fill="D9D9D9" w:themeFill="background1" w:themeFillShade="D9"/>
            <w:vAlign w:val="center"/>
            <w:hideMark/>
          </w:tcPr>
          <w:p w:rsidR="00007360" w:rsidRPr="00AC54A1" w:rsidRDefault="00007360" w:rsidP="002D064B">
            <w:pPr>
              <w:jc w:val="center"/>
              <w:rPr>
                <w:rFonts w:ascii="Calibri" w:hAnsi="Calibri" w:cs="Calibri"/>
                <w:b/>
                <w:bCs/>
                <w:color w:val="000000"/>
                <w:szCs w:val="18"/>
              </w:rPr>
            </w:pPr>
            <w:r w:rsidRPr="00AC54A1">
              <w:rPr>
                <w:rFonts w:ascii="Calibri" w:hAnsi="Calibri" w:cs="Calibri"/>
                <w:b/>
                <w:bCs/>
                <w:color w:val="000000"/>
                <w:szCs w:val="18"/>
              </w:rPr>
              <w:t>USD</w:t>
            </w:r>
          </w:p>
        </w:tc>
        <w:tc>
          <w:tcPr>
            <w:tcW w:w="665" w:type="pct"/>
            <w:tcBorders>
              <w:top w:val="nil"/>
              <w:left w:val="nil"/>
              <w:bottom w:val="nil"/>
              <w:right w:val="single" w:sz="8" w:space="0" w:color="auto"/>
            </w:tcBorders>
            <w:shd w:val="clear" w:color="auto" w:fill="D9D9D9" w:themeFill="background1" w:themeFillShade="D9"/>
            <w:vAlign w:val="center"/>
          </w:tcPr>
          <w:p w:rsidR="00007360" w:rsidRPr="00AC54A1" w:rsidRDefault="00007360" w:rsidP="002D064B">
            <w:pPr>
              <w:jc w:val="center"/>
              <w:rPr>
                <w:rFonts w:ascii="Calibri" w:hAnsi="Calibri" w:cs="Calibri"/>
                <w:b/>
                <w:bCs/>
                <w:color w:val="000000"/>
                <w:szCs w:val="18"/>
              </w:rPr>
            </w:pPr>
            <w:r w:rsidRPr="00AC54A1">
              <w:rPr>
                <w:rFonts w:ascii="Calibri" w:hAnsi="Calibri" w:cs="Calibri"/>
                <w:b/>
                <w:bCs/>
                <w:color w:val="000000"/>
                <w:szCs w:val="18"/>
              </w:rPr>
              <w:t>BS.</w:t>
            </w:r>
          </w:p>
        </w:tc>
      </w:tr>
      <w:tr w:rsidR="00007360" w:rsidRPr="00EA746B" w:rsidTr="002D064B">
        <w:trPr>
          <w:trHeight w:val="544"/>
          <w:jc w:val="center"/>
        </w:trPr>
        <w:tc>
          <w:tcPr>
            <w:tcW w:w="389" w:type="pct"/>
            <w:tcBorders>
              <w:top w:val="nil"/>
              <w:left w:val="single" w:sz="8" w:space="0" w:color="auto"/>
              <w:bottom w:val="single" w:sz="8" w:space="0" w:color="auto"/>
              <w:right w:val="single" w:sz="8" w:space="0" w:color="auto"/>
            </w:tcBorders>
            <w:shd w:val="clear" w:color="auto" w:fill="auto"/>
            <w:vAlign w:val="center"/>
            <w:hideMark/>
          </w:tcPr>
          <w:p w:rsidR="00007360" w:rsidRPr="00AC54A1" w:rsidRDefault="00007360" w:rsidP="002D064B">
            <w:pPr>
              <w:jc w:val="center"/>
              <w:rPr>
                <w:rFonts w:ascii="Calibri" w:hAnsi="Calibri" w:cs="Calibri"/>
                <w:color w:val="000000"/>
                <w:szCs w:val="18"/>
              </w:rPr>
            </w:pPr>
            <w:r w:rsidRPr="00AC54A1">
              <w:rPr>
                <w:rFonts w:ascii="Calibri" w:hAnsi="Calibri" w:cs="Calibri"/>
                <w:color w:val="000000"/>
                <w:szCs w:val="18"/>
              </w:rPr>
              <w:t>1</w:t>
            </w:r>
          </w:p>
        </w:tc>
        <w:tc>
          <w:tcPr>
            <w:tcW w:w="1972" w:type="pct"/>
            <w:tcBorders>
              <w:top w:val="nil"/>
              <w:left w:val="nil"/>
              <w:bottom w:val="single" w:sz="8" w:space="0" w:color="auto"/>
              <w:right w:val="single" w:sz="8" w:space="0" w:color="auto"/>
            </w:tcBorders>
            <w:shd w:val="clear" w:color="auto" w:fill="auto"/>
            <w:vAlign w:val="center"/>
            <w:hideMark/>
          </w:tcPr>
          <w:p w:rsidR="00007360" w:rsidRPr="00AC54A1" w:rsidRDefault="00007360" w:rsidP="002D064B">
            <w:pPr>
              <w:rPr>
                <w:rFonts w:ascii="Calibri" w:hAnsi="Calibri" w:cs="Calibri"/>
                <w:color w:val="000000"/>
                <w:szCs w:val="18"/>
              </w:rPr>
            </w:pPr>
            <w:r w:rsidRPr="00AC54A1">
              <w:rPr>
                <w:rFonts w:ascii="Calibri" w:hAnsi="Calibri" w:cs="Calibri"/>
                <w:color w:val="000000"/>
                <w:szCs w:val="18"/>
              </w:rPr>
              <w:t>UREA - FORMALDEHIDO (UFC-85)</w:t>
            </w:r>
          </w:p>
        </w:tc>
        <w:tc>
          <w:tcPr>
            <w:tcW w:w="698" w:type="pct"/>
            <w:tcBorders>
              <w:top w:val="nil"/>
              <w:left w:val="nil"/>
              <w:bottom w:val="single" w:sz="8" w:space="0" w:color="auto"/>
              <w:right w:val="single" w:sz="8" w:space="0" w:color="auto"/>
            </w:tcBorders>
            <w:shd w:val="clear" w:color="auto" w:fill="auto"/>
            <w:vAlign w:val="center"/>
            <w:hideMark/>
          </w:tcPr>
          <w:p w:rsidR="00007360" w:rsidRPr="00AC54A1" w:rsidRDefault="00007360" w:rsidP="002D064B">
            <w:pPr>
              <w:jc w:val="center"/>
              <w:rPr>
                <w:rFonts w:ascii="Calibri" w:hAnsi="Calibri" w:cs="Calibri"/>
                <w:color w:val="000000"/>
                <w:szCs w:val="18"/>
              </w:rPr>
            </w:pPr>
            <w:r w:rsidRPr="00AC54A1">
              <w:rPr>
                <w:rFonts w:ascii="Calibri" w:hAnsi="Calibri" w:cs="Calibri"/>
                <w:color w:val="000000"/>
                <w:szCs w:val="18"/>
              </w:rPr>
              <w:t>TN</w:t>
            </w:r>
          </w:p>
        </w:tc>
        <w:tc>
          <w:tcPr>
            <w:tcW w:w="609" w:type="pct"/>
            <w:tcBorders>
              <w:top w:val="nil"/>
              <w:left w:val="nil"/>
              <w:bottom w:val="single" w:sz="8" w:space="0" w:color="auto"/>
              <w:right w:val="single" w:sz="8" w:space="0" w:color="auto"/>
            </w:tcBorders>
            <w:shd w:val="clear" w:color="auto" w:fill="auto"/>
            <w:vAlign w:val="center"/>
            <w:hideMark/>
          </w:tcPr>
          <w:p w:rsidR="00007360" w:rsidRPr="00AC54A1" w:rsidRDefault="00007360" w:rsidP="002D064B">
            <w:pPr>
              <w:jc w:val="center"/>
              <w:rPr>
                <w:rFonts w:ascii="Calibri" w:hAnsi="Calibri" w:cs="Calibri"/>
                <w:color w:val="000000"/>
                <w:szCs w:val="18"/>
              </w:rPr>
            </w:pPr>
            <w:r w:rsidRPr="00AC54A1">
              <w:rPr>
                <w:rFonts w:ascii="Calibri" w:hAnsi="Calibri" w:cs="Calibri"/>
                <w:color w:val="000000"/>
                <w:szCs w:val="18"/>
              </w:rPr>
              <w:t>1</w:t>
            </w:r>
          </w:p>
        </w:tc>
        <w:tc>
          <w:tcPr>
            <w:tcW w:w="667" w:type="pct"/>
            <w:tcBorders>
              <w:top w:val="single" w:sz="8" w:space="0" w:color="auto"/>
              <w:left w:val="nil"/>
              <w:bottom w:val="single" w:sz="8" w:space="0" w:color="auto"/>
              <w:right w:val="single" w:sz="8" w:space="0" w:color="auto"/>
            </w:tcBorders>
            <w:shd w:val="clear" w:color="auto" w:fill="auto"/>
            <w:vAlign w:val="center"/>
            <w:hideMark/>
          </w:tcPr>
          <w:p w:rsidR="00007360" w:rsidRPr="00AC54A1" w:rsidRDefault="00007360" w:rsidP="002D064B">
            <w:pPr>
              <w:jc w:val="center"/>
              <w:rPr>
                <w:rFonts w:ascii="Calibri" w:hAnsi="Calibri" w:cs="Calibri"/>
                <w:color w:val="000000"/>
                <w:szCs w:val="18"/>
              </w:rPr>
            </w:pPr>
            <w:r w:rsidRPr="00AC54A1">
              <w:rPr>
                <w:rFonts w:ascii="Calibri" w:hAnsi="Calibri" w:cs="Calibri"/>
                <w:color w:val="000000"/>
                <w:szCs w:val="18"/>
              </w:rPr>
              <w:t xml:space="preserve"> 875,00 </w:t>
            </w:r>
          </w:p>
        </w:tc>
        <w:tc>
          <w:tcPr>
            <w:tcW w:w="665" w:type="pct"/>
            <w:tcBorders>
              <w:top w:val="single" w:sz="8" w:space="0" w:color="auto"/>
              <w:left w:val="nil"/>
              <w:bottom w:val="single" w:sz="8" w:space="0" w:color="auto"/>
              <w:right w:val="single" w:sz="8" w:space="0" w:color="auto"/>
            </w:tcBorders>
            <w:vAlign w:val="center"/>
          </w:tcPr>
          <w:p w:rsidR="00007360" w:rsidRPr="00AC54A1" w:rsidRDefault="00007360" w:rsidP="002D064B">
            <w:pPr>
              <w:jc w:val="center"/>
              <w:rPr>
                <w:rFonts w:ascii="Calibri" w:hAnsi="Calibri" w:cs="Calibri"/>
                <w:color w:val="000000"/>
                <w:szCs w:val="18"/>
              </w:rPr>
            </w:pPr>
            <w:r w:rsidRPr="00AC54A1">
              <w:rPr>
                <w:rFonts w:ascii="Calibri" w:hAnsi="Calibri" w:cs="Calibri"/>
                <w:color w:val="000000"/>
                <w:szCs w:val="18"/>
              </w:rPr>
              <w:t xml:space="preserve"> 6.090,00 </w:t>
            </w:r>
          </w:p>
        </w:tc>
      </w:tr>
    </w:tbl>
    <w:p w:rsidR="00007360" w:rsidRPr="00EA746B" w:rsidRDefault="00007360" w:rsidP="00007360">
      <w:pPr>
        <w:jc w:val="both"/>
        <w:rPr>
          <w:rFonts w:ascii="Calibri" w:hAnsi="Calibri" w:cs="Arial"/>
          <w:color w:val="000000"/>
          <w:sz w:val="2"/>
          <w:szCs w:val="18"/>
        </w:rPr>
      </w:pPr>
    </w:p>
    <w:p w:rsidR="00007360" w:rsidRPr="00AC54A1" w:rsidRDefault="00007360" w:rsidP="00007360">
      <w:pPr>
        <w:ind w:firstLine="708"/>
        <w:jc w:val="both"/>
        <w:rPr>
          <w:rFonts w:ascii="Calibri" w:hAnsi="Calibri" w:cs="Arial"/>
          <w:color w:val="000000"/>
          <w:szCs w:val="18"/>
        </w:rPr>
      </w:pPr>
      <w:r w:rsidRPr="00AC54A1">
        <w:rPr>
          <w:rFonts w:ascii="Calibri" w:hAnsi="Calibri" w:cs="Arial"/>
          <w:color w:val="000000"/>
          <w:szCs w:val="18"/>
        </w:rPr>
        <w:t>Tipo de Cambio: 6,96</w:t>
      </w:r>
    </w:p>
    <w:p w:rsidR="00007360" w:rsidRPr="006F470A" w:rsidRDefault="00007360" w:rsidP="00007360">
      <w:pPr>
        <w:jc w:val="center"/>
        <w:rPr>
          <w:rFonts w:asciiTheme="minorHAnsi" w:hAnsiTheme="minorHAnsi" w:cstheme="minorHAnsi"/>
          <w:b/>
          <w:sz w:val="22"/>
          <w:szCs w:val="22"/>
        </w:rPr>
      </w:pPr>
    </w:p>
    <w:p w:rsidR="00007360" w:rsidRPr="006F470A" w:rsidRDefault="00007360" w:rsidP="00007360">
      <w:pPr>
        <w:jc w:val="center"/>
        <w:rPr>
          <w:rFonts w:asciiTheme="minorHAnsi" w:hAnsiTheme="minorHAnsi" w:cstheme="minorHAnsi"/>
          <w:b/>
          <w:sz w:val="22"/>
          <w:szCs w:val="22"/>
        </w:rPr>
      </w:pPr>
    </w:p>
    <w:p w:rsidR="00007360" w:rsidRPr="0046779F" w:rsidRDefault="009215C6" w:rsidP="00007360">
      <w:pPr>
        <w:jc w:val="both"/>
        <w:rPr>
          <w:rFonts w:ascii="Calibri" w:hAnsi="Calibri" w:cs="Calibri"/>
          <w:sz w:val="22"/>
          <w:szCs w:val="22"/>
        </w:rPr>
      </w:pPr>
      <w:r w:rsidRPr="0046779F">
        <w:rPr>
          <w:rFonts w:ascii="Calibri" w:hAnsi="Calibri" w:cs="Calibri"/>
          <w:sz w:val="22"/>
          <w:szCs w:val="22"/>
        </w:rPr>
        <w:t xml:space="preserve">El presupuesto total establecido para la presente contratación es de hasta </w:t>
      </w:r>
      <w:r w:rsidRPr="0046779F">
        <w:rPr>
          <w:rFonts w:ascii="Calibri" w:hAnsi="Calibri" w:cs="Calibri"/>
          <w:b/>
          <w:sz w:val="22"/>
          <w:szCs w:val="22"/>
        </w:rPr>
        <w:t>USD</w:t>
      </w:r>
      <w:r>
        <w:rPr>
          <w:rFonts w:ascii="Calibri" w:hAnsi="Calibri" w:cs="Calibri"/>
          <w:b/>
          <w:sz w:val="22"/>
          <w:szCs w:val="22"/>
        </w:rPr>
        <w:t>3</w:t>
      </w:r>
      <w:r w:rsidRPr="0046779F">
        <w:rPr>
          <w:rFonts w:ascii="Calibri" w:hAnsi="Calibri" w:cs="Calibri"/>
          <w:b/>
          <w:sz w:val="22"/>
          <w:szCs w:val="22"/>
        </w:rPr>
        <w:t>.</w:t>
      </w:r>
      <w:r>
        <w:rPr>
          <w:rFonts w:ascii="Calibri" w:hAnsi="Calibri" w:cs="Calibri"/>
          <w:b/>
          <w:sz w:val="22"/>
          <w:szCs w:val="22"/>
        </w:rPr>
        <w:t>412</w:t>
      </w:r>
      <w:r w:rsidRPr="0046779F">
        <w:rPr>
          <w:rFonts w:ascii="Calibri" w:hAnsi="Calibri" w:cs="Calibri"/>
          <w:b/>
          <w:sz w:val="22"/>
          <w:szCs w:val="22"/>
        </w:rPr>
        <w:t>.</w:t>
      </w:r>
      <w:r>
        <w:rPr>
          <w:rFonts w:ascii="Calibri" w:hAnsi="Calibri" w:cs="Calibri"/>
          <w:b/>
          <w:sz w:val="22"/>
          <w:szCs w:val="22"/>
        </w:rPr>
        <w:t>50</w:t>
      </w:r>
      <w:r w:rsidRPr="0046779F">
        <w:rPr>
          <w:rFonts w:ascii="Calibri" w:hAnsi="Calibri" w:cs="Calibri"/>
          <w:b/>
          <w:sz w:val="22"/>
          <w:szCs w:val="22"/>
        </w:rPr>
        <w:t>0,00 (</w:t>
      </w:r>
      <w:r>
        <w:rPr>
          <w:rFonts w:ascii="Calibri" w:hAnsi="Calibri" w:cs="Calibri"/>
          <w:b/>
          <w:sz w:val="22"/>
          <w:szCs w:val="22"/>
        </w:rPr>
        <w:t xml:space="preserve">TRES </w:t>
      </w:r>
      <w:r w:rsidRPr="0046779F">
        <w:rPr>
          <w:rFonts w:ascii="Calibri" w:hAnsi="Calibri" w:cs="Calibri"/>
          <w:b/>
          <w:sz w:val="22"/>
          <w:szCs w:val="22"/>
        </w:rPr>
        <w:t>MILLONES</w:t>
      </w:r>
      <w:r>
        <w:rPr>
          <w:rFonts w:ascii="Calibri" w:hAnsi="Calibri" w:cs="Calibri"/>
          <w:b/>
          <w:sz w:val="22"/>
          <w:szCs w:val="22"/>
        </w:rPr>
        <w:t xml:space="preserve"> CUATROCIENTOS DOCE</w:t>
      </w:r>
      <w:r w:rsidRPr="0046779F">
        <w:rPr>
          <w:rFonts w:ascii="Calibri" w:hAnsi="Calibri" w:cs="Calibri"/>
          <w:b/>
          <w:sz w:val="22"/>
          <w:szCs w:val="22"/>
        </w:rPr>
        <w:t xml:space="preserve"> MIL </w:t>
      </w:r>
      <w:r>
        <w:rPr>
          <w:rFonts w:ascii="Calibri" w:hAnsi="Calibri" w:cs="Calibri"/>
          <w:b/>
          <w:sz w:val="22"/>
          <w:szCs w:val="22"/>
        </w:rPr>
        <w:t>QUINIE</w:t>
      </w:r>
      <w:r w:rsidRPr="0046779F">
        <w:rPr>
          <w:rFonts w:ascii="Calibri" w:hAnsi="Calibri" w:cs="Calibri"/>
          <w:b/>
          <w:sz w:val="22"/>
          <w:szCs w:val="22"/>
        </w:rPr>
        <w:t xml:space="preserve">NTOS 00/100 DÓLARES AMERICANOS), </w:t>
      </w:r>
      <w:r w:rsidRPr="0046779F">
        <w:rPr>
          <w:rFonts w:ascii="Calibri" w:hAnsi="Calibri" w:cs="Calibri"/>
          <w:sz w:val="22"/>
          <w:szCs w:val="22"/>
        </w:rPr>
        <w:t>expresado en bolivianos equivale a</w:t>
      </w:r>
      <w:r w:rsidRPr="0046779F">
        <w:rPr>
          <w:rFonts w:ascii="Calibri" w:hAnsi="Calibri" w:cs="Calibri"/>
          <w:b/>
          <w:sz w:val="22"/>
          <w:szCs w:val="22"/>
        </w:rPr>
        <w:t xml:space="preserve"> </w:t>
      </w:r>
      <w:r>
        <w:rPr>
          <w:rFonts w:ascii="Calibri" w:hAnsi="Calibri" w:cs="Calibri"/>
          <w:b/>
          <w:sz w:val="22"/>
          <w:szCs w:val="22"/>
        </w:rPr>
        <w:t>BS23</w:t>
      </w:r>
      <w:r w:rsidRPr="0046779F">
        <w:rPr>
          <w:rFonts w:ascii="Calibri" w:hAnsi="Calibri" w:cs="Calibri"/>
          <w:b/>
          <w:sz w:val="22"/>
          <w:szCs w:val="22"/>
        </w:rPr>
        <w:t>.</w:t>
      </w:r>
      <w:r>
        <w:rPr>
          <w:rFonts w:ascii="Calibri" w:hAnsi="Calibri" w:cs="Calibri"/>
          <w:b/>
          <w:sz w:val="22"/>
          <w:szCs w:val="22"/>
        </w:rPr>
        <w:t>751</w:t>
      </w:r>
      <w:r w:rsidRPr="0046779F">
        <w:rPr>
          <w:rFonts w:ascii="Calibri" w:hAnsi="Calibri" w:cs="Calibri"/>
          <w:b/>
          <w:sz w:val="22"/>
          <w:szCs w:val="22"/>
        </w:rPr>
        <w:t>.</w:t>
      </w:r>
      <w:r>
        <w:rPr>
          <w:rFonts w:ascii="Calibri" w:hAnsi="Calibri" w:cs="Calibri"/>
          <w:b/>
          <w:sz w:val="22"/>
          <w:szCs w:val="22"/>
        </w:rPr>
        <w:t>000,00 (VEINTITRES</w:t>
      </w:r>
      <w:r w:rsidRPr="0046779F">
        <w:rPr>
          <w:rFonts w:ascii="Calibri" w:hAnsi="Calibri" w:cs="Calibri"/>
          <w:b/>
          <w:sz w:val="22"/>
          <w:szCs w:val="22"/>
        </w:rPr>
        <w:t xml:space="preserve"> MILLONES SE</w:t>
      </w:r>
      <w:r>
        <w:rPr>
          <w:rFonts w:ascii="Calibri" w:hAnsi="Calibri" w:cs="Calibri"/>
          <w:b/>
          <w:sz w:val="22"/>
          <w:szCs w:val="22"/>
        </w:rPr>
        <w:t>TE</w:t>
      </w:r>
      <w:r w:rsidRPr="0046779F">
        <w:rPr>
          <w:rFonts w:ascii="Calibri" w:hAnsi="Calibri" w:cs="Calibri"/>
          <w:b/>
          <w:sz w:val="22"/>
          <w:szCs w:val="22"/>
        </w:rPr>
        <w:t xml:space="preserve">CIENTOS </w:t>
      </w:r>
      <w:r>
        <w:rPr>
          <w:rFonts w:ascii="Calibri" w:hAnsi="Calibri" w:cs="Calibri"/>
          <w:b/>
          <w:sz w:val="22"/>
          <w:szCs w:val="22"/>
        </w:rPr>
        <w:t>CINCUENTA</w:t>
      </w:r>
      <w:r w:rsidRPr="0046779F">
        <w:rPr>
          <w:rFonts w:ascii="Calibri" w:hAnsi="Calibri" w:cs="Calibri"/>
          <w:b/>
          <w:sz w:val="22"/>
          <w:szCs w:val="22"/>
        </w:rPr>
        <w:t xml:space="preserve"> Y </w:t>
      </w:r>
      <w:r>
        <w:rPr>
          <w:rFonts w:ascii="Calibri" w:hAnsi="Calibri" w:cs="Calibri"/>
          <w:b/>
          <w:sz w:val="22"/>
          <w:szCs w:val="22"/>
        </w:rPr>
        <w:t>UN</w:t>
      </w:r>
      <w:r w:rsidRPr="0046779F">
        <w:rPr>
          <w:rFonts w:ascii="Calibri" w:hAnsi="Calibri" w:cs="Calibri"/>
          <w:b/>
          <w:sz w:val="22"/>
          <w:szCs w:val="22"/>
        </w:rPr>
        <w:t xml:space="preserve"> MIL 00/100 BOLIVIANOS)</w:t>
      </w:r>
      <w:r w:rsidRPr="0046779F">
        <w:rPr>
          <w:rFonts w:ascii="Calibri" w:hAnsi="Calibri" w:cs="Calibri"/>
          <w:sz w:val="22"/>
          <w:szCs w:val="22"/>
        </w:rPr>
        <w:t>, monto en función al cual se efectuarán pagos parciales por entregas efectivamente realizadas según al consumo del producto en planta, conforme</w:t>
      </w:r>
      <w:r>
        <w:rPr>
          <w:rFonts w:ascii="Calibri" w:hAnsi="Calibri" w:cs="Calibri"/>
          <w:sz w:val="22"/>
          <w:szCs w:val="22"/>
        </w:rPr>
        <w:t xml:space="preserve"> </w:t>
      </w:r>
      <w:r w:rsidR="00007360">
        <w:rPr>
          <w:rFonts w:ascii="Calibri" w:hAnsi="Calibri" w:cs="Calibri"/>
          <w:sz w:val="22"/>
          <w:szCs w:val="22"/>
        </w:rPr>
        <w:t>al</w:t>
      </w:r>
      <w:r w:rsidR="00007360" w:rsidRPr="0046779F">
        <w:rPr>
          <w:rFonts w:ascii="Calibri" w:hAnsi="Calibri" w:cs="Calibri"/>
          <w:sz w:val="22"/>
          <w:szCs w:val="22"/>
        </w:rPr>
        <w:t xml:space="preserve"> precio unitario</w:t>
      </w:r>
      <w:r w:rsidR="00007360">
        <w:rPr>
          <w:rFonts w:ascii="Calibri" w:hAnsi="Calibri" w:cs="Calibri"/>
          <w:sz w:val="22"/>
          <w:szCs w:val="22"/>
        </w:rPr>
        <w:t>.</w:t>
      </w:r>
    </w:p>
    <w:p w:rsidR="00CD7DE0" w:rsidRPr="006F470A" w:rsidRDefault="00CD7DE0" w:rsidP="00552079">
      <w:pPr>
        <w:rPr>
          <w:rFonts w:asciiTheme="minorHAnsi" w:hAnsiTheme="minorHAnsi" w:cstheme="minorHAnsi"/>
          <w:b/>
          <w:sz w:val="22"/>
          <w:szCs w:val="22"/>
        </w:rPr>
      </w:pPr>
    </w:p>
    <w:p w:rsidR="009215C6" w:rsidRPr="0046779F" w:rsidRDefault="009215C6" w:rsidP="009215C6">
      <w:pPr>
        <w:jc w:val="both"/>
        <w:rPr>
          <w:rFonts w:ascii="Calibri" w:hAnsi="Calibri" w:cs="Calibri"/>
          <w:sz w:val="6"/>
          <w:szCs w:val="22"/>
        </w:rPr>
      </w:pPr>
    </w:p>
    <w:p w:rsidR="00435ECD" w:rsidRPr="006F470A" w:rsidRDefault="009215C6" w:rsidP="009215C6">
      <w:pPr>
        <w:ind w:left="1428"/>
        <w:jc w:val="both"/>
        <w:rPr>
          <w:rFonts w:asciiTheme="minorHAnsi" w:hAnsiTheme="minorHAnsi" w:cstheme="minorHAnsi"/>
          <w:b/>
          <w:sz w:val="22"/>
          <w:szCs w:val="22"/>
        </w:rPr>
      </w:pPr>
      <w:r w:rsidRPr="0046779F">
        <w:rPr>
          <w:rFonts w:ascii="Calibri" w:hAnsi="Calibri" w:cs="Arial"/>
          <w:b/>
          <w:sz w:val="22"/>
          <w:szCs w:val="22"/>
        </w:rPr>
        <w:t xml:space="preserve"> </w:t>
      </w: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9215C6" w:rsidRDefault="009215C6"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07EA0" w:rsidRPr="00007360" w:rsidRDefault="00855E15" w:rsidP="0000736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007360">
        <w:rPr>
          <w:rFonts w:asciiTheme="minorHAnsi" w:hAnsiTheme="minorHAnsi" w:cstheme="minorHAnsi"/>
          <w:b/>
          <w:sz w:val="22"/>
          <w:szCs w:val="22"/>
        </w:rPr>
        <w:t xml:space="preserve"> </w:t>
      </w:r>
      <w:r w:rsidR="00007360" w:rsidRPr="00007360">
        <w:rPr>
          <w:rFonts w:asciiTheme="minorHAnsi" w:hAnsiTheme="minorHAnsi" w:cstheme="minorHAnsi"/>
          <w:b/>
          <w:color w:val="FF0000"/>
          <w:sz w:val="24"/>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BA645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BA645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BA645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BA645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BA645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BA645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BA645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BA645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BA6459">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A645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A645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A6459">
      <w:pPr>
        <w:pStyle w:val="Sinespaciado4"/>
        <w:numPr>
          <w:ilvl w:val="0"/>
          <w:numId w:val="27"/>
        </w:numPr>
        <w:ind w:left="851"/>
        <w:jc w:val="both"/>
      </w:pPr>
      <w:r w:rsidRPr="006F470A">
        <w:t>Que tengan sentencia ejecutoriada, con impedimento para ejercer el comercio.</w:t>
      </w:r>
    </w:p>
    <w:p w:rsidR="006A773C" w:rsidRPr="006F470A" w:rsidRDefault="006A773C" w:rsidP="00BA645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A645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A645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A6459">
      <w:pPr>
        <w:pStyle w:val="Sinespaciado4"/>
        <w:numPr>
          <w:ilvl w:val="0"/>
          <w:numId w:val="27"/>
        </w:numPr>
        <w:ind w:left="851"/>
        <w:jc w:val="both"/>
      </w:pPr>
      <w:r w:rsidRPr="002932FE">
        <w:t>Que hubiesen declarado su disolución o quiebra.</w:t>
      </w:r>
    </w:p>
    <w:p w:rsidR="006A773C" w:rsidRPr="006F470A" w:rsidRDefault="006A773C" w:rsidP="00BA645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A645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A645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A645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A645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5F411B">
        <w:rPr>
          <w:rFonts w:asciiTheme="minorHAnsi" w:hAnsiTheme="minorHAnsi" w:cstheme="minorHAnsi"/>
          <w:color w:val="FF0000"/>
          <w:sz w:val="22"/>
          <w:szCs w:val="22"/>
        </w:rPr>
        <w:t>Dólares Estadounidenses</w:t>
      </w:r>
      <w:r w:rsidR="00007360">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A6459">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A645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A645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A645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A645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A645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A6459">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A645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A645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A645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A645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A645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A645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A645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A645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A645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A645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2D064B" w:rsidRDefault="002D064B" w:rsidP="00452B99">
      <w:pPr>
        <w:jc w:val="both"/>
        <w:rPr>
          <w:rFonts w:asciiTheme="minorHAnsi" w:hAnsiTheme="minorHAnsi" w:cstheme="minorHAnsi"/>
          <w:sz w:val="22"/>
          <w:szCs w:val="22"/>
        </w:rPr>
      </w:pPr>
    </w:p>
    <w:p w:rsidR="002D064B" w:rsidRPr="006F470A" w:rsidRDefault="002D064B"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A645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A645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A645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A645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A645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A645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A645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A645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A645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A645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A645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A645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A645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A645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A645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A645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2D064B" w:rsidRDefault="002D064B" w:rsidP="00897820">
      <w:pPr>
        <w:ind w:firstLine="426"/>
        <w:jc w:val="center"/>
        <w:rPr>
          <w:rFonts w:asciiTheme="minorHAnsi" w:hAnsiTheme="minorHAnsi" w:cstheme="minorHAnsi"/>
          <w:b/>
          <w:sz w:val="22"/>
          <w:szCs w:val="22"/>
        </w:rPr>
      </w:pPr>
    </w:p>
    <w:p w:rsidR="002D064B" w:rsidRDefault="002D064B"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66"/>
        <w:gridCol w:w="1616"/>
        <w:gridCol w:w="5067"/>
      </w:tblGrid>
      <w:tr w:rsidR="001E6511" w:rsidRPr="006F470A" w:rsidTr="002D064B">
        <w:trPr>
          <w:trHeight w:val="689"/>
          <w:jc w:val="right"/>
        </w:trPr>
        <w:tc>
          <w:tcPr>
            <w:tcW w:w="2066"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83"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2D064B">
        <w:trPr>
          <w:trHeight w:val="483"/>
          <w:jc w:val="right"/>
        </w:trPr>
        <w:tc>
          <w:tcPr>
            <w:tcW w:w="3682"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67" w:type="dxa"/>
            <w:shd w:val="clear" w:color="auto" w:fill="FFFFFF" w:themeFill="background1"/>
            <w:vAlign w:val="center"/>
          </w:tcPr>
          <w:p w:rsidR="001E6511" w:rsidRPr="006F470A" w:rsidRDefault="005164FE" w:rsidP="00637B97">
            <w:pPr>
              <w:jc w:val="both"/>
              <w:rPr>
                <w:rFonts w:asciiTheme="minorHAnsi" w:hAnsiTheme="minorHAnsi" w:cstheme="minorHAnsi"/>
                <w:sz w:val="22"/>
                <w:szCs w:val="22"/>
              </w:rPr>
            </w:pPr>
            <w:r w:rsidRPr="005164FE">
              <w:rPr>
                <w:rFonts w:asciiTheme="minorHAnsi" w:hAnsiTheme="minorHAnsi" w:cstheme="minorHAnsi"/>
                <w:sz w:val="24"/>
                <w:szCs w:val="22"/>
              </w:rPr>
              <w:t>SUMINISTRO DE UREA-FORMALDEHIDO (UFC-85) PARA LA PLANTA DE AMONIACO Y UREA</w:t>
            </w:r>
          </w:p>
        </w:tc>
      </w:tr>
      <w:tr w:rsidR="001E6511" w:rsidRPr="006F470A" w:rsidTr="002D064B">
        <w:trPr>
          <w:trHeight w:val="455"/>
          <w:jc w:val="right"/>
        </w:trPr>
        <w:tc>
          <w:tcPr>
            <w:tcW w:w="3682"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67" w:type="dxa"/>
            <w:shd w:val="clear" w:color="auto" w:fill="FFFFFF" w:themeFill="background1"/>
            <w:vAlign w:val="center"/>
          </w:tcPr>
          <w:p w:rsidR="001E6511" w:rsidRPr="006F470A" w:rsidRDefault="006429DF" w:rsidP="00637B97">
            <w:pPr>
              <w:jc w:val="both"/>
              <w:rPr>
                <w:rFonts w:asciiTheme="minorHAnsi" w:hAnsiTheme="minorHAnsi" w:cstheme="minorHAnsi"/>
                <w:sz w:val="22"/>
                <w:szCs w:val="22"/>
              </w:rPr>
            </w:pPr>
            <w:r w:rsidRPr="006429DF">
              <w:rPr>
                <w:rFonts w:asciiTheme="minorHAnsi" w:hAnsiTheme="minorHAnsi" w:cstheme="minorHAnsi"/>
                <w:sz w:val="24"/>
                <w:szCs w:val="22"/>
              </w:rPr>
              <w:t>DRCO-CDL-GIND-53-20</w:t>
            </w:r>
          </w:p>
        </w:tc>
      </w:tr>
      <w:tr w:rsidR="001E6511" w:rsidRPr="006F470A" w:rsidTr="002D064B">
        <w:trPr>
          <w:trHeight w:val="565"/>
          <w:jc w:val="right"/>
        </w:trPr>
        <w:tc>
          <w:tcPr>
            <w:tcW w:w="3682"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6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2D064B" w:rsidRDefault="002D064B"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A645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A645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A645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A645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A645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A645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A645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A645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A645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A645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A645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A645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BA645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A645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A645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A645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A645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A645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A645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A645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A645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A645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A645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A645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A645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A645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A645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A645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A645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A645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A645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A645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A645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A645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A645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A645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A645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A645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A645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A645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A645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A645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A645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BA645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BA645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A645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A645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BA645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A645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3D6690" w:rsidP="001C043B">
      <w:pPr>
        <w:jc w:val="center"/>
        <w:rPr>
          <w:lang w:val="es-BO" w:eastAsia="es-BO"/>
        </w:rPr>
      </w:pPr>
      <w:r>
        <w:rPr>
          <w:rFonts w:ascii="Segoe UI" w:hAnsi="Segoe UI" w:cs="Segoe UI"/>
          <w:b/>
          <w:bCs/>
          <w:color w:val="FF0000"/>
        </w:rPr>
        <w:t>Dólares Estadounidenses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909"/>
        <w:gridCol w:w="1985"/>
        <w:gridCol w:w="1417"/>
        <w:gridCol w:w="1701"/>
        <w:gridCol w:w="2222"/>
      </w:tblGrid>
      <w:tr w:rsidR="003D6690" w:rsidRPr="006F470A" w:rsidTr="003D669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D6690" w:rsidRPr="006F470A" w:rsidRDefault="003D6690"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89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D6690" w:rsidRPr="006F470A" w:rsidRDefault="003D6690"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D6690" w:rsidRPr="006F470A" w:rsidRDefault="003D6690"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D6690" w:rsidRPr="006F470A" w:rsidRDefault="003D6690"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2222" w:type="dxa"/>
            <w:tcBorders>
              <w:top w:val="single" w:sz="12" w:space="0" w:color="auto"/>
              <w:left w:val="single" w:sz="4" w:space="0" w:color="auto"/>
              <w:bottom w:val="single" w:sz="12" w:space="0" w:color="auto"/>
            </w:tcBorders>
            <w:shd w:val="clear" w:color="auto" w:fill="D9D9D9" w:themeFill="background1" w:themeFillShade="D9"/>
            <w:vAlign w:val="center"/>
          </w:tcPr>
          <w:p w:rsidR="003D6690" w:rsidRPr="006F470A" w:rsidRDefault="003D6690"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r>
      <w:tr w:rsidR="003D6690" w:rsidRPr="006F470A" w:rsidTr="003D6690">
        <w:trPr>
          <w:trHeight w:val="738"/>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6690" w:rsidRPr="003D6690" w:rsidRDefault="003D6690" w:rsidP="003D6690">
            <w:pPr>
              <w:jc w:val="center"/>
              <w:rPr>
                <w:rFonts w:ascii="Calibri" w:hAnsi="Calibri" w:cs="Calibri"/>
                <w:color w:val="000000"/>
                <w:sz w:val="22"/>
                <w:szCs w:val="22"/>
              </w:rPr>
            </w:pPr>
            <w:r w:rsidRPr="003D6690">
              <w:rPr>
                <w:rFonts w:ascii="Calibri" w:hAnsi="Calibri" w:cs="Calibri"/>
                <w:color w:val="000000"/>
                <w:sz w:val="22"/>
                <w:szCs w:val="22"/>
              </w:rPr>
              <w:t>1</w:t>
            </w:r>
          </w:p>
        </w:tc>
        <w:tc>
          <w:tcPr>
            <w:tcW w:w="389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D6690" w:rsidRPr="003D6690" w:rsidRDefault="003D6690" w:rsidP="003D6690">
            <w:pPr>
              <w:rPr>
                <w:rFonts w:ascii="Calibri" w:hAnsi="Calibri" w:cs="Calibri"/>
                <w:color w:val="000000"/>
                <w:sz w:val="22"/>
                <w:szCs w:val="22"/>
              </w:rPr>
            </w:pPr>
            <w:r w:rsidRPr="003D6690">
              <w:rPr>
                <w:rFonts w:ascii="Calibri" w:hAnsi="Calibri" w:cs="Calibri"/>
                <w:color w:val="000000"/>
                <w:sz w:val="22"/>
                <w:szCs w:val="22"/>
              </w:rPr>
              <w:t>UREA - FORMALDEHIDO (UFC-85)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D6690" w:rsidRPr="003D6690" w:rsidRDefault="003D6690" w:rsidP="003D6690">
            <w:pPr>
              <w:jc w:val="center"/>
              <w:rPr>
                <w:rFonts w:ascii="Calibri" w:hAnsi="Calibri" w:cs="Calibri"/>
                <w:color w:val="000000"/>
                <w:sz w:val="22"/>
                <w:szCs w:val="22"/>
              </w:rPr>
            </w:pPr>
            <w:r w:rsidRPr="003D6690">
              <w:rPr>
                <w:rFonts w:ascii="Calibri" w:hAnsi="Calibri" w:cs="Calibri"/>
                <w:color w:val="000000"/>
                <w:sz w:val="22"/>
                <w:szCs w:val="22"/>
              </w:rPr>
              <w:t>TN</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D6690" w:rsidRPr="003D6690" w:rsidRDefault="003D6690" w:rsidP="003D6690">
            <w:pPr>
              <w:jc w:val="center"/>
              <w:rPr>
                <w:rFonts w:asciiTheme="minorHAnsi" w:hAnsiTheme="minorHAnsi" w:cstheme="minorHAnsi"/>
                <w:sz w:val="22"/>
                <w:szCs w:val="22"/>
                <w:lang w:val="es-BO"/>
              </w:rPr>
            </w:pPr>
            <w:r w:rsidRPr="003D6690">
              <w:rPr>
                <w:rFonts w:asciiTheme="minorHAnsi" w:hAnsiTheme="minorHAnsi" w:cstheme="minorHAnsi"/>
                <w:sz w:val="22"/>
                <w:szCs w:val="22"/>
                <w:lang w:val="es-BO"/>
              </w:rPr>
              <w:t>1</w:t>
            </w:r>
          </w:p>
        </w:tc>
        <w:tc>
          <w:tcPr>
            <w:tcW w:w="2222" w:type="dxa"/>
            <w:tcBorders>
              <w:top w:val="single" w:sz="12" w:space="0" w:color="auto"/>
              <w:left w:val="single" w:sz="4" w:space="0" w:color="auto"/>
              <w:bottom w:val="single" w:sz="4" w:space="0" w:color="auto"/>
            </w:tcBorders>
            <w:shd w:val="clear" w:color="auto" w:fill="FFFFFF"/>
            <w:vAlign w:val="center"/>
          </w:tcPr>
          <w:p w:rsidR="003D6690" w:rsidRPr="006F470A" w:rsidRDefault="003D6690" w:rsidP="003D6690">
            <w:pPr>
              <w:jc w:val="center"/>
              <w:rPr>
                <w:rFonts w:asciiTheme="minorHAnsi" w:hAnsiTheme="minorHAnsi" w:cstheme="minorHAnsi"/>
                <w:sz w:val="22"/>
                <w:szCs w:val="22"/>
                <w:lang w:val="es-BO"/>
              </w:rPr>
            </w:pPr>
          </w:p>
        </w:tc>
      </w:tr>
      <w:tr w:rsidR="00FA78A9" w:rsidRPr="006F470A" w:rsidTr="003D6690">
        <w:trPr>
          <w:trHeight w:val="401"/>
          <w:jc w:val="center"/>
        </w:trPr>
        <w:tc>
          <w:tcPr>
            <w:tcW w:w="7498"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3D6690">
            <w:pPr>
              <w:jc w:val="right"/>
              <w:rPr>
                <w:rFonts w:asciiTheme="minorHAnsi" w:hAnsiTheme="minorHAnsi" w:cstheme="minorHAnsi"/>
                <w:sz w:val="22"/>
                <w:szCs w:val="22"/>
                <w:lang w:val="es-BO"/>
              </w:rPr>
            </w:pPr>
            <w:r w:rsidRPr="003D6690">
              <w:rPr>
                <w:rFonts w:asciiTheme="minorHAnsi" w:hAnsiTheme="minorHAnsi" w:cstheme="minorHAnsi"/>
                <w:b/>
                <w:szCs w:val="22"/>
                <w:lang w:val="es-BO"/>
              </w:rPr>
              <w:t xml:space="preserve">PRECIO </w:t>
            </w:r>
            <w:r w:rsidR="003D6690" w:rsidRPr="003D6690">
              <w:rPr>
                <w:rFonts w:asciiTheme="minorHAnsi" w:hAnsiTheme="minorHAnsi" w:cstheme="minorHAnsi"/>
                <w:b/>
                <w:szCs w:val="22"/>
                <w:lang w:val="es-BO"/>
              </w:rPr>
              <w:t>UNITARIO</w:t>
            </w:r>
            <w:r w:rsidRPr="003D6690">
              <w:rPr>
                <w:rFonts w:asciiTheme="minorHAnsi" w:hAnsiTheme="minorHAnsi" w:cstheme="minorHAnsi"/>
                <w:b/>
                <w:szCs w:val="22"/>
                <w:lang w:val="es-BO"/>
              </w:rPr>
              <w:t xml:space="preserve"> (Numeral)</w:t>
            </w:r>
          </w:p>
        </w:tc>
        <w:tc>
          <w:tcPr>
            <w:tcW w:w="2222"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D6690">
        <w:trPr>
          <w:trHeight w:val="435"/>
          <w:jc w:val="center"/>
        </w:trPr>
        <w:tc>
          <w:tcPr>
            <w:tcW w:w="2395"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3D6690">
            <w:pPr>
              <w:rPr>
                <w:rFonts w:asciiTheme="minorHAnsi" w:hAnsiTheme="minorHAnsi" w:cstheme="minorHAnsi"/>
                <w:sz w:val="22"/>
                <w:szCs w:val="22"/>
                <w:lang w:val="es-BO"/>
              </w:rPr>
            </w:pPr>
            <w:r w:rsidRPr="003D6690">
              <w:rPr>
                <w:rFonts w:asciiTheme="minorHAnsi" w:hAnsiTheme="minorHAnsi" w:cstheme="minorHAnsi"/>
                <w:b/>
                <w:szCs w:val="22"/>
                <w:lang w:val="es-BO"/>
              </w:rPr>
              <w:t xml:space="preserve">PRECIO </w:t>
            </w:r>
            <w:r w:rsidR="003D6690" w:rsidRPr="003D6690">
              <w:rPr>
                <w:rFonts w:asciiTheme="minorHAnsi" w:hAnsiTheme="minorHAnsi" w:cstheme="minorHAnsi"/>
                <w:b/>
                <w:szCs w:val="22"/>
                <w:lang w:val="es-BO"/>
              </w:rPr>
              <w:t>UNITARIO</w:t>
            </w:r>
            <w:r w:rsidRPr="003D6690">
              <w:rPr>
                <w:rFonts w:asciiTheme="minorHAnsi" w:hAnsiTheme="minorHAnsi" w:cstheme="minorHAnsi"/>
                <w:b/>
                <w:szCs w:val="22"/>
                <w:lang w:val="es-BO"/>
              </w:rPr>
              <w:t xml:space="preserve"> (Literal)</w:t>
            </w:r>
          </w:p>
        </w:tc>
        <w:tc>
          <w:tcPr>
            <w:tcW w:w="7325" w:type="dxa"/>
            <w:gridSpan w:val="4"/>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3D6690" w:rsidRDefault="00FA78A9"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D6690" w:rsidRPr="006F470A" w:rsidTr="00F9669E">
        <w:trPr>
          <w:trHeight w:val="207"/>
          <w:jc w:val="center"/>
        </w:trPr>
        <w:tc>
          <w:tcPr>
            <w:tcW w:w="4663" w:type="dxa"/>
            <w:vAlign w:val="center"/>
          </w:tcPr>
          <w:p w:rsidR="003D6690" w:rsidRPr="00553C77" w:rsidRDefault="003D6690" w:rsidP="003D6690">
            <w:pPr>
              <w:autoSpaceDE w:val="0"/>
              <w:autoSpaceDN w:val="0"/>
              <w:adjustRightInd w:val="0"/>
              <w:rPr>
                <w:rFonts w:ascii="Calibri" w:hAnsi="Calibri" w:cs="Calibri"/>
                <w:b/>
                <w:bCs/>
                <w:sz w:val="22"/>
                <w:szCs w:val="22"/>
                <w:lang w:eastAsia="es-BO"/>
              </w:rPr>
            </w:pPr>
            <w:r w:rsidRPr="00553C77">
              <w:rPr>
                <w:rFonts w:ascii="Calibri" w:hAnsi="Calibri" w:cs="Calibri"/>
                <w:b/>
                <w:bCs/>
                <w:sz w:val="22"/>
                <w:szCs w:val="22"/>
              </w:rPr>
              <w:t xml:space="preserve">CARACTERÍSTICAS TÉCNICAS DEL BIEN </w:t>
            </w:r>
          </w:p>
        </w:tc>
        <w:tc>
          <w:tcPr>
            <w:tcW w:w="4799" w:type="dxa"/>
            <w:vAlign w:val="center"/>
          </w:tcPr>
          <w:p w:rsidR="003D6690" w:rsidRPr="006F470A" w:rsidRDefault="003D6690" w:rsidP="003D6690">
            <w:pPr>
              <w:rPr>
                <w:rFonts w:asciiTheme="minorHAnsi" w:hAnsiTheme="minorHAnsi" w:cstheme="minorHAnsi"/>
                <w:b/>
                <w:sz w:val="18"/>
                <w:szCs w:val="18"/>
              </w:rPr>
            </w:pPr>
          </w:p>
        </w:tc>
      </w:tr>
      <w:tr w:rsidR="003D6690" w:rsidRPr="006F470A" w:rsidTr="003D6690">
        <w:trPr>
          <w:trHeight w:val="4549"/>
          <w:jc w:val="center"/>
        </w:trPr>
        <w:tc>
          <w:tcPr>
            <w:tcW w:w="4663" w:type="dxa"/>
            <w:vAlign w:val="center"/>
          </w:tcPr>
          <w:p w:rsidR="003D6690" w:rsidRPr="00553C77" w:rsidRDefault="003D6690" w:rsidP="003D6690">
            <w:pPr>
              <w:pStyle w:val="Prrafodelista"/>
              <w:autoSpaceDE w:val="0"/>
              <w:autoSpaceDN w:val="0"/>
              <w:adjustRightInd w:val="0"/>
              <w:ind w:left="0"/>
              <w:contextualSpacing/>
              <w:jc w:val="both"/>
              <w:rPr>
                <w:rFonts w:ascii="Calibri" w:hAnsi="Calibri" w:cs="Calibri"/>
                <w:b/>
                <w:sz w:val="22"/>
                <w:szCs w:val="22"/>
                <w:lang w:eastAsia="es-BO"/>
              </w:rPr>
            </w:pPr>
            <w:r w:rsidRPr="00553C77">
              <w:rPr>
                <w:rFonts w:ascii="Calibri" w:hAnsi="Calibri" w:cs="Calibri"/>
                <w:b/>
                <w:color w:val="000000"/>
                <w:sz w:val="22"/>
                <w:szCs w:val="22"/>
              </w:rPr>
              <w:t xml:space="preserve">UREA - FORMALDEHIDO </w:t>
            </w:r>
            <w:r w:rsidRPr="00553C77">
              <w:rPr>
                <w:rFonts w:ascii="Calibri" w:hAnsi="Calibri" w:cs="Calibri"/>
                <w:b/>
                <w:sz w:val="22"/>
                <w:szCs w:val="22"/>
                <w:lang w:eastAsia="es-BO"/>
              </w:rPr>
              <w:t xml:space="preserve">UFC-85 </w:t>
            </w:r>
          </w:p>
          <w:p w:rsidR="003D6690" w:rsidRPr="00553C77" w:rsidRDefault="003D6690" w:rsidP="003D6690">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 xml:space="preserve">                                                              </w:t>
            </w:r>
          </w:p>
          <w:p w:rsidR="003D6690" w:rsidRPr="00553C77" w:rsidRDefault="003D6690" w:rsidP="003D6690">
            <w:pPr>
              <w:pStyle w:val="Prrafodelista"/>
              <w:autoSpaceDE w:val="0"/>
              <w:autoSpaceDN w:val="0"/>
              <w:adjustRightInd w:val="0"/>
              <w:ind w:left="0"/>
              <w:contextualSpacing/>
              <w:jc w:val="both"/>
              <w:rPr>
                <w:rFonts w:ascii="Calibri" w:hAnsi="Calibri" w:cs="Calibri"/>
                <w:b/>
                <w:sz w:val="22"/>
                <w:szCs w:val="22"/>
                <w:lang w:eastAsia="es-BO"/>
              </w:rPr>
            </w:pPr>
            <w:r w:rsidRPr="00553C77">
              <w:rPr>
                <w:rFonts w:ascii="Calibri" w:hAnsi="Calibri" w:cs="Calibri"/>
                <w:sz w:val="22"/>
                <w:szCs w:val="22"/>
                <w:u w:val="single"/>
                <w:lang w:eastAsia="es-BO"/>
              </w:rPr>
              <w:t>Este producto deberá cumplir la siguientes propiedades físicas y químicas básicas:</w:t>
            </w: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Producto: </w:t>
            </w:r>
            <w:r w:rsidRPr="00553C77">
              <w:rPr>
                <w:rFonts w:ascii="Calibri" w:hAnsi="Calibri" w:cs="Calibri"/>
                <w:sz w:val="22"/>
                <w:szCs w:val="22"/>
                <w:lang w:eastAsia="es-BO"/>
              </w:rPr>
              <w:t xml:space="preserve">UFC-85 (Solución de Urea Formaldehido) a requerimiento hasta un máximo de </w:t>
            </w:r>
            <w:r>
              <w:rPr>
                <w:rFonts w:ascii="Calibri" w:hAnsi="Calibri" w:cs="Calibri"/>
                <w:sz w:val="22"/>
                <w:szCs w:val="22"/>
              </w:rPr>
              <w:t>4866</w:t>
            </w:r>
            <w:r>
              <w:rPr>
                <w:rFonts w:ascii="Calibri" w:hAnsi="Calibri" w:cs="Calibri"/>
                <w:color w:val="FF0000"/>
                <w:sz w:val="22"/>
                <w:szCs w:val="22"/>
              </w:rPr>
              <w:t xml:space="preserve"> </w:t>
            </w:r>
            <w:r w:rsidRPr="00553C77">
              <w:rPr>
                <w:rFonts w:ascii="Calibri" w:hAnsi="Calibri" w:cs="Calibri"/>
                <w:sz w:val="22"/>
                <w:szCs w:val="22"/>
                <w:lang w:eastAsia="es-BO"/>
              </w:rPr>
              <w:t>TN</w:t>
            </w: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Aplicación: </w:t>
            </w:r>
            <w:r w:rsidRPr="00553C77">
              <w:rPr>
                <w:rFonts w:ascii="Calibri" w:hAnsi="Calibri" w:cs="Calibri"/>
                <w:sz w:val="22"/>
                <w:szCs w:val="22"/>
                <w:lang w:eastAsia="es-BO"/>
              </w:rPr>
              <w:t>Empleado en la producción de urea y resinas urea formaldehido</w:t>
            </w: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Apariencia: </w:t>
            </w:r>
            <w:r w:rsidRPr="00553C77">
              <w:rPr>
                <w:rFonts w:ascii="Calibri" w:hAnsi="Calibri" w:cs="Calibri"/>
                <w:sz w:val="22"/>
                <w:szCs w:val="22"/>
                <w:lang w:eastAsia="es-BO"/>
              </w:rPr>
              <w:t>Liquido Viscoso</w:t>
            </w: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Olor: </w:t>
            </w:r>
            <w:r w:rsidRPr="00553C77">
              <w:rPr>
                <w:rFonts w:ascii="Calibri" w:hAnsi="Calibri" w:cs="Calibri"/>
                <w:sz w:val="22"/>
                <w:szCs w:val="22"/>
                <w:lang w:eastAsia="es-BO"/>
              </w:rPr>
              <w:t>Formaldehido, picante e irritante</w:t>
            </w:r>
          </w:p>
          <w:p w:rsidR="003D6690" w:rsidRDefault="003D6690" w:rsidP="003D6690">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Gravedad específica (20</w:t>
            </w:r>
            <w:r w:rsidRPr="00860E28">
              <w:rPr>
                <w:rFonts w:ascii="Calibri" w:hAnsi="Calibri" w:cs="Calibri"/>
                <w:b/>
                <w:sz w:val="22"/>
                <w:szCs w:val="22"/>
                <w:lang w:eastAsia="es-BO"/>
              </w:rPr>
              <w:t>°C-25°C</w:t>
            </w:r>
            <w:r>
              <w:rPr>
                <w:rFonts w:ascii="Calibri" w:hAnsi="Calibri" w:cs="Calibri"/>
                <w:b/>
                <w:sz w:val="22"/>
                <w:szCs w:val="22"/>
                <w:lang w:eastAsia="es-BO"/>
              </w:rPr>
              <w:t>)</w:t>
            </w:r>
            <w:r w:rsidRPr="00860E28">
              <w:rPr>
                <w:rFonts w:ascii="Calibri" w:hAnsi="Calibri" w:cs="Calibri"/>
                <w:b/>
                <w:sz w:val="22"/>
                <w:szCs w:val="22"/>
                <w:lang w:eastAsia="es-BO"/>
              </w:rPr>
              <w:t xml:space="preserve">: </w:t>
            </w:r>
            <w:r w:rsidRPr="00860E28">
              <w:rPr>
                <w:rFonts w:ascii="Calibri" w:hAnsi="Calibri" w:cs="Calibri"/>
                <w:sz w:val="22"/>
                <w:szCs w:val="22"/>
                <w:lang w:eastAsia="es-BO"/>
              </w:rPr>
              <w:t>Entre</w:t>
            </w:r>
            <w:r w:rsidRPr="00860E28">
              <w:rPr>
                <w:rFonts w:ascii="Calibri" w:hAnsi="Calibri" w:cs="Calibri"/>
                <w:b/>
                <w:sz w:val="22"/>
                <w:szCs w:val="22"/>
                <w:lang w:eastAsia="es-BO"/>
              </w:rPr>
              <w:t xml:space="preserve"> </w:t>
            </w:r>
            <w:r w:rsidRPr="00860E28">
              <w:rPr>
                <w:rFonts w:ascii="Calibri" w:hAnsi="Calibri" w:cs="Calibri"/>
                <w:sz w:val="22"/>
                <w:szCs w:val="22"/>
                <w:lang w:eastAsia="es-BO"/>
              </w:rPr>
              <w:t>1.314-1.347</w:t>
            </w: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r w:rsidRPr="00CB23B7">
              <w:rPr>
                <w:rFonts w:ascii="Calibri" w:hAnsi="Calibri" w:cs="Calibri"/>
                <w:b/>
                <w:sz w:val="22"/>
                <w:szCs w:val="22"/>
                <w:lang w:eastAsia="es-BO"/>
              </w:rPr>
              <w:t xml:space="preserve">pH: </w:t>
            </w:r>
            <w:r w:rsidRPr="00CB23B7">
              <w:rPr>
                <w:rFonts w:ascii="Calibri" w:hAnsi="Calibri" w:cs="Calibri"/>
                <w:sz w:val="22"/>
                <w:szCs w:val="22"/>
                <w:lang w:eastAsia="es-BO"/>
              </w:rPr>
              <w:t>6.5 – 8.5</w:t>
            </w: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Ingrediente Activo (%p/p): </w:t>
            </w:r>
            <w:r w:rsidRPr="00553C77">
              <w:rPr>
                <w:rFonts w:ascii="Calibri" w:hAnsi="Calibri" w:cs="Calibri"/>
                <w:sz w:val="22"/>
                <w:szCs w:val="22"/>
                <w:lang w:eastAsia="es-BO"/>
              </w:rPr>
              <w:t>83 – 87</w:t>
            </w:r>
          </w:p>
          <w:p w:rsidR="003D6690" w:rsidRPr="00553C77" w:rsidRDefault="003D6690" w:rsidP="003D6690">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Contenido de Formaldehido (%p/p): </w:t>
            </w:r>
            <w:r w:rsidRPr="00553C77">
              <w:rPr>
                <w:rFonts w:ascii="Calibri" w:hAnsi="Calibri" w:cs="Calibri"/>
                <w:sz w:val="22"/>
                <w:szCs w:val="22"/>
                <w:lang w:eastAsia="es-BO"/>
              </w:rPr>
              <w:t>59 – 61</w:t>
            </w:r>
          </w:p>
          <w:p w:rsidR="003D6690" w:rsidRPr="00E83A9D" w:rsidRDefault="003D6690" w:rsidP="003D6690">
            <w:pPr>
              <w:pStyle w:val="Prrafodelista"/>
              <w:autoSpaceDE w:val="0"/>
              <w:autoSpaceDN w:val="0"/>
              <w:adjustRightInd w:val="0"/>
              <w:ind w:left="0"/>
              <w:contextualSpacing/>
              <w:jc w:val="both"/>
              <w:rPr>
                <w:rFonts w:ascii="Calibri" w:hAnsi="Calibri" w:cs="Calibri"/>
                <w:b/>
                <w:sz w:val="22"/>
                <w:szCs w:val="22"/>
                <w:lang w:eastAsia="es-BO"/>
              </w:rPr>
            </w:pPr>
            <w:r w:rsidRPr="00553C77">
              <w:rPr>
                <w:rFonts w:ascii="Calibri" w:hAnsi="Calibri" w:cs="Calibri"/>
                <w:b/>
                <w:sz w:val="22"/>
                <w:szCs w:val="22"/>
                <w:lang w:eastAsia="es-BO"/>
              </w:rPr>
              <w:t>Contenido de Urea (%p/p):</w:t>
            </w:r>
            <w:r w:rsidRPr="00553C77">
              <w:rPr>
                <w:rFonts w:ascii="Calibri" w:hAnsi="Calibri" w:cs="Calibri"/>
                <w:sz w:val="22"/>
                <w:szCs w:val="22"/>
                <w:lang w:eastAsia="es-BO"/>
              </w:rPr>
              <w:t xml:space="preserve"> 24 - 26</w:t>
            </w:r>
          </w:p>
        </w:tc>
        <w:tc>
          <w:tcPr>
            <w:tcW w:w="4799" w:type="dxa"/>
            <w:vAlign w:val="center"/>
          </w:tcPr>
          <w:p w:rsidR="003D6690" w:rsidRPr="006F470A" w:rsidRDefault="003D6690" w:rsidP="003D669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3D6690" w:rsidRPr="006F470A" w:rsidRDefault="003D6690"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3D6690" w:rsidRDefault="003D6690"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Default="00432E57" w:rsidP="00432E57">
      <w:pPr>
        <w:jc w:val="both"/>
        <w:rPr>
          <w:rFonts w:asciiTheme="minorHAnsi" w:eastAsia="Calibri" w:hAnsiTheme="minorHAnsi" w:cstheme="minorHAnsi"/>
          <w:sz w:val="22"/>
          <w:szCs w:val="22"/>
        </w:rPr>
      </w:pPr>
    </w:p>
    <w:p w:rsidR="003D6690" w:rsidRPr="00365997" w:rsidRDefault="003D6690" w:rsidP="00432E57">
      <w:pPr>
        <w:jc w:val="both"/>
        <w:rPr>
          <w:rFonts w:asciiTheme="minorHAnsi" w:eastAsia="Calibri" w:hAnsiTheme="minorHAnsi" w:cstheme="minorHAnsi"/>
          <w:sz w:val="22"/>
          <w:szCs w:val="22"/>
        </w:rPr>
      </w:pPr>
    </w:p>
    <w:p w:rsidR="00432E57" w:rsidRPr="00365997" w:rsidRDefault="00432E57" w:rsidP="00BA645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645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A645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645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3D6690" w:rsidRDefault="003D6690" w:rsidP="00432E57">
      <w:pPr>
        <w:pStyle w:val="Sinespaciado"/>
        <w:ind w:left="284"/>
        <w:jc w:val="both"/>
        <w:rPr>
          <w:rFonts w:asciiTheme="minorHAnsi" w:hAnsiTheme="minorHAnsi" w:cstheme="minorHAnsi"/>
        </w:rPr>
      </w:pPr>
    </w:p>
    <w:p w:rsidR="003D6690" w:rsidRPr="00365997" w:rsidRDefault="003D6690" w:rsidP="00432E57">
      <w:pPr>
        <w:pStyle w:val="Sinespaciado"/>
        <w:ind w:left="284"/>
        <w:jc w:val="both"/>
        <w:rPr>
          <w:rFonts w:asciiTheme="minorHAnsi" w:hAnsiTheme="minorHAnsi" w:cstheme="minorHAnsi"/>
        </w:rPr>
      </w:pPr>
    </w:p>
    <w:p w:rsidR="00432E57" w:rsidRPr="00365997" w:rsidRDefault="00432E57" w:rsidP="00BA645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A645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A645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28"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7"/>
        <w:gridCol w:w="3533"/>
        <w:gridCol w:w="1228"/>
        <w:gridCol w:w="1640"/>
      </w:tblGrid>
      <w:tr w:rsidR="00432E57" w:rsidRPr="006F470A" w:rsidTr="003D6690">
        <w:trPr>
          <w:trHeight w:val="507"/>
          <w:jc w:val="center"/>
        </w:trPr>
        <w:tc>
          <w:tcPr>
            <w:tcW w:w="427"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33"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8"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40"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3D6690">
        <w:trPr>
          <w:trHeight w:val="374"/>
          <w:jc w:val="center"/>
        </w:trPr>
        <w:tc>
          <w:tcPr>
            <w:tcW w:w="427"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33"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8"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4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3D6690">
        <w:trPr>
          <w:trHeight w:val="363"/>
          <w:jc w:val="center"/>
        </w:trPr>
        <w:tc>
          <w:tcPr>
            <w:tcW w:w="427"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33"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8"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4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3D6690">
        <w:trPr>
          <w:trHeight w:val="363"/>
          <w:jc w:val="center"/>
        </w:trPr>
        <w:tc>
          <w:tcPr>
            <w:tcW w:w="427"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33"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8"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4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30"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84"/>
        <w:gridCol w:w="1281"/>
        <w:gridCol w:w="1565"/>
      </w:tblGrid>
      <w:tr w:rsidR="00432E57" w:rsidRPr="006F470A" w:rsidTr="003D6690">
        <w:trPr>
          <w:trHeight w:val="569"/>
          <w:jc w:val="center"/>
        </w:trPr>
        <w:tc>
          <w:tcPr>
            <w:tcW w:w="3984"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81"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65"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3D6690">
        <w:trPr>
          <w:trHeight w:val="420"/>
          <w:jc w:val="center"/>
        </w:trPr>
        <w:tc>
          <w:tcPr>
            <w:tcW w:w="398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81"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65"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3D6690">
        <w:trPr>
          <w:trHeight w:val="420"/>
          <w:jc w:val="center"/>
        </w:trPr>
        <w:tc>
          <w:tcPr>
            <w:tcW w:w="398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81"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65"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A645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4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92"/>
        <w:gridCol w:w="1283"/>
        <w:gridCol w:w="1568"/>
      </w:tblGrid>
      <w:tr w:rsidR="00432E57" w:rsidRPr="006F470A" w:rsidTr="003D6690">
        <w:trPr>
          <w:trHeight w:val="763"/>
          <w:jc w:val="center"/>
        </w:trPr>
        <w:tc>
          <w:tcPr>
            <w:tcW w:w="3992"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83"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68"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3D6690">
        <w:trPr>
          <w:trHeight w:val="380"/>
          <w:jc w:val="center"/>
        </w:trPr>
        <w:tc>
          <w:tcPr>
            <w:tcW w:w="3992"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83"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68"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3D6690">
        <w:trPr>
          <w:trHeight w:val="380"/>
          <w:jc w:val="center"/>
        </w:trPr>
        <w:tc>
          <w:tcPr>
            <w:tcW w:w="3992"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83"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68"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6518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53810626"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5381062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53810628"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53810629"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A645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3D6690" w:rsidRDefault="003D6690" w:rsidP="00432E57">
      <w:pPr>
        <w:pStyle w:val="Sinespaciado"/>
        <w:ind w:left="993"/>
        <w:jc w:val="both"/>
        <w:rPr>
          <w:rFonts w:asciiTheme="minorHAnsi" w:hAnsiTheme="minorHAnsi" w:cstheme="minorHAnsi"/>
        </w:rPr>
      </w:pPr>
    </w:p>
    <w:p w:rsidR="00432E57" w:rsidRPr="00365997" w:rsidRDefault="00432E57" w:rsidP="00BA645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3D6690" w:rsidRPr="00365997" w:rsidRDefault="003D6690" w:rsidP="00432E57">
      <w:pPr>
        <w:pStyle w:val="Sinespaciado"/>
        <w:ind w:left="284"/>
        <w:jc w:val="both"/>
        <w:rPr>
          <w:rFonts w:asciiTheme="minorHAnsi" w:hAnsiTheme="minorHAnsi" w:cstheme="minorHAnsi"/>
        </w:rPr>
      </w:pPr>
    </w:p>
    <w:p w:rsidR="00432E57" w:rsidRPr="00365997" w:rsidRDefault="00432E57" w:rsidP="00BA645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A645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D4B99" w:rsidRPr="00553C77" w:rsidRDefault="003D4B99" w:rsidP="003D4B99">
      <w:pPr>
        <w:jc w:val="center"/>
        <w:rPr>
          <w:rFonts w:ascii="Calibri" w:hAnsi="Calibri" w:cs="Calibri"/>
          <w:b/>
          <w:color w:val="000000"/>
          <w:sz w:val="22"/>
          <w:szCs w:val="22"/>
        </w:rPr>
      </w:pPr>
      <w:r w:rsidRPr="00553C77">
        <w:rPr>
          <w:rFonts w:ascii="Calibri" w:hAnsi="Calibri" w:cs="Calibri"/>
          <w:b/>
          <w:color w:val="000000"/>
          <w:sz w:val="22"/>
          <w:szCs w:val="22"/>
        </w:rPr>
        <w:t>“SUMINISTRO DE UREA - FORMALDEHIDO (UFC-85) PARA LA PLANTA DE AMONIACO Y UREA”</w:t>
      </w:r>
    </w:p>
    <w:p w:rsidR="003D4B99" w:rsidRPr="00553C77" w:rsidRDefault="003D4B99" w:rsidP="003D4B99">
      <w:pPr>
        <w:jc w:val="right"/>
        <w:rPr>
          <w:rFonts w:ascii="Verdana" w:hAnsi="Verdana"/>
          <w:sz w:val="22"/>
          <w:szCs w:val="22"/>
        </w:rPr>
      </w:pPr>
    </w:p>
    <w:tbl>
      <w:tblPr>
        <w:tblW w:w="7635" w:type="dxa"/>
        <w:jc w:val="center"/>
        <w:tblCellMar>
          <w:left w:w="70" w:type="dxa"/>
          <w:right w:w="70" w:type="dxa"/>
        </w:tblCellMar>
        <w:tblLook w:val="04A0" w:firstRow="1" w:lastRow="0" w:firstColumn="1" w:lastColumn="0" w:noHBand="0" w:noVBand="1"/>
      </w:tblPr>
      <w:tblGrid>
        <w:gridCol w:w="972"/>
        <w:gridCol w:w="3261"/>
        <w:gridCol w:w="1701"/>
        <w:gridCol w:w="1701"/>
      </w:tblGrid>
      <w:tr w:rsidR="003D4B99" w:rsidRPr="00553C77" w:rsidTr="00155182">
        <w:trPr>
          <w:trHeight w:val="299"/>
          <w:jc w:val="center"/>
        </w:trPr>
        <w:tc>
          <w:tcPr>
            <w:tcW w:w="972"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3D4B99" w:rsidRPr="00553C77" w:rsidRDefault="003D4B99" w:rsidP="00155182">
            <w:pPr>
              <w:jc w:val="center"/>
              <w:rPr>
                <w:rFonts w:ascii="Calibri" w:hAnsi="Calibri" w:cs="Calibri"/>
                <w:b/>
                <w:bCs/>
                <w:color w:val="000000"/>
                <w:sz w:val="22"/>
                <w:szCs w:val="22"/>
                <w:lang w:val="es-BO" w:eastAsia="es-BO"/>
              </w:rPr>
            </w:pPr>
            <w:r w:rsidRPr="003178DE">
              <w:rPr>
                <w:rFonts w:ascii="Calibri" w:hAnsi="Calibri" w:cs="Calibri"/>
                <w:b/>
                <w:bCs/>
                <w:color w:val="000000"/>
                <w:sz w:val="22"/>
                <w:szCs w:val="22"/>
              </w:rPr>
              <w:t xml:space="preserve">ÍTEM </w:t>
            </w:r>
            <w:r w:rsidRPr="00553C77">
              <w:rPr>
                <w:rFonts w:ascii="Calibri" w:hAnsi="Calibri" w:cs="Calibri"/>
                <w:b/>
                <w:bCs/>
                <w:color w:val="000000"/>
                <w:sz w:val="22"/>
                <w:szCs w:val="22"/>
              </w:rPr>
              <w:t xml:space="preserve"> </w:t>
            </w:r>
          </w:p>
        </w:tc>
        <w:tc>
          <w:tcPr>
            <w:tcW w:w="326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3D4B99" w:rsidRPr="00553C77" w:rsidRDefault="003D4B99" w:rsidP="00155182">
            <w:pPr>
              <w:jc w:val="center"/>
              <w:rPr>
                <w:rFonts w:ascii="Calibri" w:hAnsi="Calibri" w:cs="Calibri"/>
                <w:b/>
                <w:bCs/>
                <w:color w:val="000000"/>
                <w:sz w:val="22"/>
                <w:szCs w:val="22"/>
              </w:rPr>
            </w:pPr>
            <w:r w:rsidRPr="00553C77">
              <w:rPr>
                <w:rFonts w:ascii="Calibri" w:hAnsi="Calibri" w:cs="Calibri"/>
                <w:b/>
                <w:bCs/>
                <w:color w:val="000000"/>
                <w:sz w:val="22"/>
                <w:szCs w:val="22"/>
              </w:rPr>
              <w:t xml:space="preserve">DETALLE DEL BIEN </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3D4B99" w:rsidRPr="00553C77" w:rsidRDefault="003D4B99" w:rsidP="00155182">
            <w:pPr>
              <w:jc w:val="center"/>
              <w:rPr>
                <w:rFonts w:ascii="Calibri" w:hAnsi="Calibri" w:cs="Calibri"/>
                <w:b/>
                <w:bCs/>
                <w:color w:val="000000"/>
                <w:sz w:val="22"/>
                <w:szCs w:val="22"/>
              </w:rPr>
            </w:pPr>
            <w:r w:rsidRPr="00553C77">
              <w:rPr>
                <w:rFonts w:ascii="Calibri" w:hAnsi="Calibri" w:cs="Calibri"/>
                <w:b/>
                <w:bCs/>
                <w:color w:val="000000"/>
                <w:sz w:val="22"/>
                <w:szCs w:val="22"/>
              </w:rPr>
              <w:t>UNIDAD DE MEDIDA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3D4B99" w:rsidRPr="00553C77" w:rsidRDefault="003D4B99" w:rsidP="00155182">
            <w:pPr>
              <w:jc w:val="center"/>
              <w:rPr>
                <w:rFonts w:ascii="Calibri" w:hAnsi="Calibri" w:cs="Calibri"/>
                <w:b/>
                <w:bCs/>
                <w:color w:val="000000"/>
                <w:sz w:val="22"/>
                <w:szCs w:val="22"/>
              </w:rPr>
            </w:pPr>
            <w:r w:rsidRPr="00553C77">
              <w:rPr>
                <w:rFonts w:ascii="Calibri" w:hAnsi="Calibri" w:cs="Calibri"/>
                <w:b/>
                <w:bCs/>
                <w:color w:val="000000"/>
                <w:sz w:val="22"/>
                <w:szCs w:val="22"/>
              </w:rPr>
              <w:t>CANTIDAD TOTAL</w:t>
            </w:r>
          </w:p>
        </w:tc>
      </w:tr>
      <w:tr w:rsidR="003D4B99" w:rsidRPr="00553C77" w:rsidTr="00155182">
        <w:trPr>
          <w:trHeight w:val="416"/>
          <w:jc w:val="center"/>
        </w:trPr>
        <w:tc>
          <w:tcPr>
            <w:tcW w:w="972" w:type="dxa"/>
            <w:vMerge/>
            <w:tcBorders>
              <w:top w:val="single" w:sz="4" w:space="0" w:color="auto"/>
              <w:left w:val="single" w:sz="4" w:space="0" w:color="auto"/>
              <w:bottom w:val="single" w:sz="4" w:space="0" w:color="000000"/>
              <w:right w:val="single" w:sz="4" w:space="0" w:color="auto"/>
            </w:tcBorders>
            <w:vAlign w:val="center"/>
            <w:hideMark/>
          </w:tcPr>
          <w:p w:rsidR="003D4B99" w:rsidRPr="00553C77" w:rsidRDefault="003D4B99" w:rsidP="00155182">
            <w:pPr>
              <w:rPr>
                <w:rFonts w:ascii="Calibri" w:hAnsi="Calibri" w:cs="Calibri"/>
                <w:b/>
                <w:bCs/>
                <w:color w:val="000000"/>
                <w:sz w:val="22"/>
                <w:szCs w:val="22"/>
              </w:rPr>
            </w:pPr>
          </w:p>
        </w:tc>
        <w:tc>
          <w:tcPr>
            <w:tcW w:w="3261" w:type="dxa"/>
            <w:vMerge/>
            <w:tcBorders>
              <w:top w:val="single" w:sz="4" w:space="0" w:color="auto"/>
              <w:left w:val="single" w:sz="4" w:space="0" w:color="auto"/>
              <w:bottom w:val="single" w:sz="4" w:space="0" w:color="000000"/>
              <w:right w:val="single" w:sz="4" w:space="0" w:color="auto"/>
            </w:tcBorders>
            <w:vAlign w:val="center"/>
            <w:hideMark/>
          </w:tcPr>
          <w:p w:rsidR="003D4B99" w:rsidRPr="00553C77" w:rsidRDefault="003D4B99" w:rsidP="00155182">
            <w:pPr>
              <w:rPr>
                <w:rFonts w:ascii="Calibri" w:hAnsi="Calibri" w:cs="Calibri"/>
                <w:b/>
                <w:bCs/>
                <w:color w:val="000000"/>
                <w:sz w:val="22"/>
                <w:szCs w:val="22"/>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3D4B99" w:rsidRPr="00553C77" w:rsidRDefault="003D4B99" w:rsidP="00155182">
            <w:pPr>
              <w:rPr>
                <w:rFonts w:ascii="Calibri" w:hAnsi="Calibri" w:cs="Calibri"/>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D4B99" w:rsidRPr="00553C77" w:rsidRDefault="003D4B99" w:rsidP="00155182">
            <w:pPr>
              <w:rPr>
                <w:rFonts w:ascii="Calibri" w:hAnsi="Calibri" w:cs="Calibri"/>
                <w:b/>
                <w:bCs/>
                <w:color w:val="000000"/>
                <w:sz w:val="22"/>
                <w:szCs w:val="22"/>
              </w:rPr>
            </w:pPr>
          </w:p>
        </w:tc>
      </w:tr>
      <w:tr w:rsidR="003D4B99" w:rsidRPr="00553C77" w:rsidTr="003D4B99">
        <w:trPr>
          <w:trHeight w:val="396"/>
          <w:jc w:val="center"/>
        </w:trPr>
        <w:tc>
          <w:tcPr>
            <w:tcW w:w="972" w:type="dxa"/>
            <w:tcBorders>
              <w:top w:val="nil"/>
              <w:left w:val="single" w:sz="4" w:space="0" w:color="auto"/>
              <w:bottom w:val="single" w:sz="4" w:space="0" w:color="000000"/>
              <w:right w:val="single" w:sz="4" w:space="0" w:color="auto"/>
            </w:tcBorders>
            <w:shd w:val="clear" w:color="auto" w:fill="auto"/>
            <w:vAlign w:val="center"/>
            <w:hideMark/>
          </w:tcPr>
          <w:p w:rsidR="003D4B99" w:rsidRPr="00553C77" w:rsidRDefault="003D4B99" w:rsidP="00155182">
            <w:pPr>
              <w:jc w:val="center"/>
              <w:rPr>
                <w:rFonts w:ascii="Calibri" w:hAnsi="Calibri" w:cs="Calibri"/>
                <w:color w:val="000000"/>
                <w:sz w:val="22"/>
                <w:szCs w:val="22"/>
              </w:rPr>
            </w:pPr>
            <w:r w:rsidRPr="00553C77">
              <w:rPr>
                <w:rFonts w:ascii="Calibri" w:hAnsi="Calibri" w:cs="Calibri"/>
                <w:color w:val="000000"/>
                <w:sz w:val="22"/>
                <w:szCs w:val="22"/>
              </w:rPr>
              <w:t>1</w:t>
            </w:r>
          </w:p>
        </w:tc>
        <w:tc>
          <w:tcPr>
            <w:tcW w:w="3261" w:type="dxa"/>
            <w:tcBorders>
              <w:top w:val="nil"/>
              <w:left w:val="nil"/>
              <w:bottom w:val="single" w:sz="4" w:space="0" w:color="auto"/>
              <w:right w:val="single" w:sz="4" w:space="0" w:color="auto"/>
            </w:tcBorders>
            <w:shd w:val="clear" w:color="auto" w:fill="auto"/>
            <w:vAlign w:val="center"/>
          </w:tcPr>
          <w:p w:rsidR="003D4B99" w:rsidRPr="00553C77" w:rsidRDefault="003D4B99" w:rsidP="00155182">
            <w:pPr>
              <w:rPr>
                <w:rFonts w:ascii="Calibri" w:hAnsi="Calibri" w:cs="Calibri"/>
                <w:color w:val="000000"/>
                <w:sz w:val="22"/>
                <w:szCs w:val="22"/>
              </w:rPr>
            </w:pPr>
            <w:r w:rsidRPr="00553C77">
              <w:rPr>
                <w:rFonts w:ascii="Calibri" w:hAnsi="Calibri" w:cs="Calibri"/>
                <w:color w:val="000000"/>
                <w:sz w:val="22"/>
                <w:szCs w:val="22"/>
              </w:rPr>
              <w:t>UFC-85</w:t>
            </w:r>
          </w:p>
        </w:tc>
        <w:tc>
          <w:tcPr>
            <w:tcW w:w="1701" w:type="dxa"/>
            <w:tcBorders>
              <w:top w:val="nil"/>
              <w:left w:val="nil"/>
              <w:bottom w:val="single" w:sz="4" w:space="0" w:color="auto"/>
              <w:right w:val="single" w:sz="4" w:space="0" w:color="auto"/>
            </w:tcBorders>
            <w:shd w:val="clear" w:color="auto" w:fill="auto"/>
            <w:vAlign w:val="center"/>
          </w:tcPr>
          <w:p w:rsidR="003D4B99" w:rsidRPr="00553C77" w:rsidRDefault="003D4B99" w:rsidP="00155182">
            <w:pPr>
              <w:jc w:val="center"/>
              <w:rPr>
                <w:rFonts w:ascii="Calibri" w:hAnsi="Calibri" w:cs="Calibri"/>
                <w:color w:val="000000"/>
                <w:sz w:val="22"/>
                <w:szCs w:val="22"/>
              </w:rPr>
            </w:pPr>
            <w:r w:rsidRPr="00553C77">
              <w:rPr>
                <w:rFonts w:ascii="Calibri" w:hAnsi="Calibri" w:cs="Calibri"/>
                <w:color w:val="000000"/>
                <w:sz w:val="22"/>
                <w:szCs w:val="22"/>
              </w:rPr>
              <w:t>TN</w:t>
            </w:r>
          </w:p>
        </w:tc>
        <w:tc>
          <w:tcPr>
            <w:tcW w:w="1701" w:type="dxa"/>
            <w:tcBorders>
              <w:top w:val="nil"/>
              <w:left w:val="nil"/>
              <w:bottom w:val="single" w:sz="4" w:space="0" w:color="auto"/>
              <w:right w:val="single" w:sz="4" w:space="0" w:color="auto"/>
            </w:tcBorders>
            <w:shd w:val="clear" w:color="auto" w:fill="auto"/>
            <w:vAlign w:val="center"/>
          </w:tcPr>
          <w:p w:rsidR="003D4B99" w:rsidRPr="003302E1" w:rsidRDefault="003D4B99" w:rsidP="00155182">
            <w:pPr>
              <w:jc w:val="center"/>
              <w:rPr>
                <w:rFonts w:ascii="Calibri" w:hAnsi="Calibri" w:cs="Calibri"/>
                <w:sz w:val="22"/>
                <w:szCs w:val="22"/>
              </w:rPr>
            </w:pPr>
            <w:r w:rsidRPr="00EB3408">
              <w:rPr>
                <w:rFonts w:ascii="Calibri" w:hAnsi="Calibri" w:cs="Calibri"/>
                <w:sz w:val="22"/>
                <w:szCs w:val="22"/>
              </w:rPr>
              <w:t>4866</w:t>
            </w:r>
          </w:p>
        </w:tc>
      </w:tr>
    </w:tbl>
    <w:p w:rsidR="003D4B99" w:rsidRPr="00553C77" w:rsidRDefault="003D4B99" w:rsidP="003D4B99">
      <w:pPr>
        <w:rPr>
          <w:rFonts w:ascii="Calibri" w:hAnsi="Calibri" w:cs="Calibri"/>
          <w:b/>
          <w:sz w:val="22"/>
          <w:szCs w:val="22"/>
        </w:rPr>
      </w:pPr>
    </w:p>
    <w:p w:rsidR="003D4B99" w:rsidRPr="00553C77" w:rsidRDefault="003D4B99" w:rsidP="00BA6459">
      <w:pPr>
        <w:pStyle w:val="Prrafodelista"/>
        <w:numPr>
          <w:ilvl w:val="0"/>
          <w:numId w:val="37"/>
        </w:numPr>
        <w:ind w:left="567" w:hanging="567"/>
        <w:contextualSpacing/>
        <w:jc w:val="both"/>
        <w:rPr>
          <w:rFonts w:ascii="Calibri" w:hAnsi="Calibri" w:cs="Calibri"/>
          <w:b/>
          <w:bCs/>
          <w:sz w:val="22"/>
          <w:szCs w:val="22"/>
          <w:lang w:eastAsia="es-BO"/>
        </w:rPr>
      </w:pPr>
      <w:r w:rsidRPr="00553C77">
        <w:rPr>
          <w:rFonts w:ascii="Calibri" w:hAnsi="Calibri" w:cs="Calibri"/>
          <w:b/>
          <w:bCs/>
          <w:sz w:val="22"/>
          <w:szCs w:val="22"/>
          <w:lang w:eastAsia="es-BO"/>
        </w:rPr>
        <w:t>CARACTERÍSTICAS DEL REQUERIMIENTO (Sujeto a Evaluación)</w:t>
      </w:r>
    </w:p>
    <w:p w:rsidR="003D4B99" w:rsidRPr="00553C77" w:rsidRDefault="003D4B99" w:rsidP="003D4B99">
      <w:pPr>
        <w:pStyle w:val="Prrafodelista"/>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D4B99" w:rsidRPr="00553C77" w:rsidTr="00155182">
        <w:trPr>
          <w:trHeight w:val="376"/>
        </w:trPr>
        <w:tc>
          <w:tcPr>
            <w:tcW w:w="9603" w:type="dxa"/>
            <w:shd w:val="clear" w:color="auto" w:fill="DEEAF6"/>
            <w:vAlign w:val="center"/>
          </w:tcPr>
          <w:p w:rsidR="003D4B99" w:rsidRPr="00553C77" w:rsidRDefault="003D4B99" w:rsidP="00155182">
            <w:pPr>
              <w:autoSpaceDE w:val="0"/>
              <w:autoSpaceDN w:val="0"/>
              <w:adjustRightInd w:val="0"/>
              <w:rPr>
                <w:rFonts w:ascii="Calibri" w:hAnsi="Calibri" w:cs="Calibri"/>
                <w:b/>
                <w:bCs/>
                <w:sz w:val="22"/>
                <w:szCs w:val="22"/>
                <w:lang w:eastAsia="es-BO"/>
              </w:rPr>
            </w:pPr>
            <w:r w:rsidRPr="00553C77">
              <w:rPr>
                <w:rFonts w:ascii="Calibri" w:hAnsi="Calibri" w:cs="Calibri"/>
                <w:b/>
                <w:bCs/>
                <w:sz w:val="22"/>
                <w:szCs w:val="22"/>
              </w:rPr>
              <w:t xml:space="preserve">CARACTERÍSTICAS TÉCNICAS DEL BIEN </w:t>
            </w:r>
          </w:p>
        </w:tc>
      </w:tr>
      <w:tr w:rsidR="003D4B99" w:rsidRPr="00553C77" w:rsidTr="00155182">
        <w:trPr>
          <w:trHeight w:val="3972"/>
        </w:trPr>
        <w:tc>
          <w:tcPr>
            <w:tcW w:w="9603" w:type="dxa"/>
            <w:shd w:val="clear" w:color="auto" w:fill="auto"/>
            <w:vAlign w:val="center"/>
          </w:tcPr>
          <w:p w:rsidR="003D4B99" w:rsidRPr="00553C77" w:rsidRDefault="003D4B99" w:rsidP="00155182">
            <w:pPr>
              <w:pStyle w:val="Prrafodelista"/>
              <w:autoSpaceDE w:val="0"/>
              <w:autoSpaceDN w:val="0"/>
              <w:adjustRightInd w:val="0"/>
              <w:ind w:left="0"/>
              <w:contextualSpacing/>
              <w:jc w:val="both"/>
              <w:rPr>
                <w:rFonts w:ascii="Calibri" w:hAnsi="Calibri" w:cs="Calibri"/>
                <w:b/>
                <w:sz w:val="22"/>
                <w:szCs w:val="22"/>
                <w:lang w:eastAsia="es-BO"/>
              </w:rPr>
            </w:pPr>
            <w:r w:rsidRPr="00553C77">
              <w:rPr>
                <w:rFonts w:ascii="Calibri" w:hAnsi="Calibri" w:cs="Calibri"/>
                <w:b/>
                <w:color w:val="000000"/>
                <w:sz w:val="22"/>
                <w:szCs w:val="22"/>
              </w:rPr>
              <w:t xml:space="preserve">UREA - FORMALDEHIDO </w:t>
            </w:r>
            <w:r w:rsidRPr="00553C77">
              <w:rPr>
                <w:rFonts w:ascii="Calibri" w:hAnsi="Calibri" w:cs="Calibri"/>
                <w:b/>
                <w:sz w:val="22"/>
                <w:szCs w:val="22"/>
                <w:lang w:eastAsia="es-BO"/>
              </w:rPr>
              <w:t xml:space="preserve">UFC-85 </w:t>
            </w:r>
          </w:p>
          <w:p w:rsidR="003D4B99" w:rsidRPr="00553C77" w:rsidRDefault="003D4B99" w:rsidP="00155182">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 xml:space="preserve">                                                              </w:t>
            </w:r>
          </w:p>
          <w:p w:rsidR="003D4B99" w:rsidRPr="00553C77" w:rsidRDefault="003D4B99" w:rsidP="00155182">
            <w:pPr>
              <w:pStyle w:val="Prrafodelista"/>
              <w:autoSpaceDE w:val="0"/>
              <w:autoSpaceDN w:val="0"/>
              <w:adjustRightInd w:val="0"/>
              <w:ind w:left="0"/>
              <w:contextualSpacing/>
              <w:jc w:val="both"/>
              <w:rPr>
                <w:rFonts w:ascii="Calibri" w:hAnsi="Calibri" w:cs="Calibri"/>
                <w:b/>
                <w:sz w:val="22"/>
                <w:szCs w:val="22"/>
                <w:lang w:eastAsia="es-BO"/>
              </w:rPr>
            </w:pPr>
            <w:r w:rsidRPr="00553C77">
              <w:rPr>
                <w:rFonts w:ascii="Calibri" w:hAnsi="Calibri" w:cs="Calibri"/>
                <w:sz w:val="22"/>
                <w:szCs w:val="22"/>
                <w:u w:val="single"/>
                <w:lang w:eastAsia="es-BO"/>
              </w:rPr>
              <w:t>Este producto deberá cumplir la siguientes propiedades físicas y químicas básicas:</w:t>
            </w: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Producto: </w:t>
            </w:r>
            <w:r w:rsidRPr="00553C77">
              <w:rPr>
                <w:rFonts w:ascii="Calibri" w:hAnsi="Calibri" w:cs="Calibri"/>
                <w:sz w:val="22"/>
                <w:szCs w:val="22"/>
                <w:lang w:eastAsia="es-BO"/>
              </w:rPr>
              <w:t xml:space="preserve">UFC-85 (Solución de Urea Formaldehido) a requerimiento hasta un máximo de </w:t>
            </w:r>
            <w:r>
              <w:rPr>
                <w:rFonts w:ascii="Calibri" w:hAnsi="Calibri" w:cs="Calibri"/>
                <w:sz w:val="22"/>
                <w:szCs w:val="22"/>
              </w:rPr>
              <w:t>4866</w:t>
            </w:r>
            <w:r>
              <w:rPr>
                <w:rFonts w:ascii="Calibri" w:hAnsi="Calibri" w:cs="Calibri"/>
                <w:color w:val="FF0000"/>
                <w:sz w:val="22"/>
                <w:szCs w:val="22"/>
              </w:rPr>
              <w:t xml:space="preserve"> </w:t>
            </w:r>
            <w:r w:rsidRPr="00553C77">
              <w:rPr>
                <w:rFonts w:ascii="Calibri" w:hAnsi="Calibri" w:cs="Calibri"/>
                <w:sz w:val="22"/>
                <w:szCs w:val="22"/>
                <w:lang w:eastAsia="es-BO"/>
              </w:rPr>
              <w:t>TN</w:t>
            </w: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Aplicación: </w:t>
            </w:r>
            <w:r w:rsidRPr="00553C77">
              <w:rPr>
                <w:rFonts w:ascii="Calibri" w:hAnsi="Calibri" w:cs="Calibri"/>
                <w:sz w:val="22"/>
                <w:szCs w:val="22"/>
                <w:lang w:eastAsia="es-BO"/>
              </w:rPr>
              <w:t>Empleado en la producción de urea y resinas urea formaldehido</w:t>
            </w: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Apariencia: </w:t>
            </w:r>
            <w:r w:rsidRPr="00553C77">
              <w:rPr>
                <w:rFonts w:ascii="Calibri" w:hAnsi="Calibri" w:cs="Calibri"/>
                <w:sz w:val="22"/>
                <w:szCs w:val="22"/>
                <w:lang w:eastAsia="es-BO"/>
              </w:rPr>
              <w:t>Liquido Viscoso</w:t>
            </w: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Olor: </w:t>
            </w:r>
            <w:r w:rsidRPr="00553C77">
              <w:rPr>
                <w:rFonts w:ascii="Calibri" w:hAnsi="Calibri" w:cs="Calibri"/>
                <w:sz w:val="22"/>
                <w:szCs w:val="22"/>
                <w:lang w:eastAsia="es-BO"/>
              </w:rPr>
              <w:t>Formaldehido, picante e irritante</w:t>
            </w:r>
          </w:p>
          <w:p w:rsidR="003D4B99" w:rsidRDefault="003D4B99" w:rsidP="00155182">
            <w:pPr>
              <w:pStyle w:val="Prrafodelista"/>
              <w:autoSpaceDE w:val="0"/>
              <w:autoSpaceDN w:val="0"/>
              <w:adjustRightInd w:val="0"/>
              <w:ind w:left="0"/>
              <w:contextualSpacing/>
              <w:jc w:val="both"/>
              <w:rPr>
                <w:rFonts w:ascii="Calibri" w:hAnsi="Calibri" w:cs="Calibri"/>
                <w:b/>
                <w:sz w:val="22"/>
                <w:szCs w:val="22"/>
                <w:lang w:eastAsia="es-BO"/>
              </w:rPr>
            </w:pPr>
            <w:r>
              <w:rPr>
                <w:rFonts w:ascii="Calibri" w:hAnsi="Calibri" w:cs="Calibri"/>
                <w:b/>
                <w:sz w:val="22"/>
                <w:szCs w:val="22"/>
                <w:lang w:eastAsia="es-BO"/>
              </w:rPr>
              <w:t>Gravedad específica (20</w:t>
            </w:r>
            <w:r w:rsidRPr="00860E28">
              <w:rPr>
                <w:rFonts w:ascii="Calibri" w:hAnsi="Calibri" w:cs="Calibri"/>
                <w:b/>
                <w:sz w:val="22"/>
                <w:szCs w:val="22"/>
                <w:lang w:eastAsia="es-BO"/>
              </w:rPr>
              <w:t>°C-25°C</w:t>
            </w:r>
            <w:r>
              <w:rPr>
                <w:rFonts w:ascii="Calibri" w:hAnsi="Calibri" w:cs="Calibri"/>
                <w:b/>
                <w:sz w:val="22"/>
                <w:szCs w:val="22"/>
                <w:lang w:eastAsia="es-BO"/>
              </w:rPr>
              <w:t>)</w:t>
            </w:r>
            <w:r w:rsidRPr="00860E28">
              <w:rPr>
                <w:rFonts w:ascii="Calibri" w:hAnsi="Calibri" w:cs="Calibri"/>
                <w:b/>
                <w:sz w:val="22"/>
                <w:szCs w:val="22"/>
                <w:lang w:eastAsia="es-BO"/>
              </w:rPr>
              <w:t xml:space="preserve">: </w:t>
            </w:r>
            <w:r w:rsidRPr="00860E28">
              <w:rPr>
                <w:rFonts w:ascii="Calibri" w:hAnsi="Calibri" w:cs="Calibri"/>
                <w:sz w:val="22"/>
                <w:szCs w:val="22"/>
                <w:lang w:eastAsia="es-BO"/>
              </w:rPr>
              <w:t>Entre</w:t>
            </w:r>
            <w:r w:rsidRPr="00860E28">
              <w:rPr>
                <w:rFonts w:ascii="Calibri" w:hAnsi="Calibri" w:cs="Calibri"/>
                <w:b/>
                <w:sz w:val="22"/>
                <w:szCs w:val="22"/>
                <w:lang w:eastAsia="es-BO"/>
              </w:rPr>
              <w:t xml:space="preserve"> </w:t>
            </w:r>
            <w:r w:rsidRPr="00860E28">
              <w:rPr>
                <w:rFonts w:ascii="Calibri" w:hAnsi="Calibri" w:cs="Calibri"/>
                <w:sz w:val="22"/>
                <w:szCs w:val="22"/>
                <w:lang w:eastAsia="es-BO"/>
              </w:rPr>
              <w:t>1.314-1.347</w:t>
            </w: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r w:rsidRPr="00CB23B7">
              <w:rPr>
                <w:rFonts w:ascii="Calibri" w:hAnsi="Calibri" w:cs="Calibri"/>
                <w:b/>
                <w:sz w:val="22"/>
                <w:szCs w:val="22"/>
                <w:lang w:eastAsia="es-BO"/>
              </w:rPr>
              <w:t xml:space="preserve">pH: </w:t>
            </w:r>
            <w:r w:rsidRPr="00CB23B7">
              <w:rPr>
                <w:rFonts w:ascii="Calibri" w:hAnsi="Calibri" w:cs="Calibri"/>
                <w:sz w:val="22"/>
                <w:szCs w:val="22"/>
                <w:lang w:eastAsia="es-BO"/>
              </w:rPr>
              <w:t>6.5 – 8.5</w:t>
            </w: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Ingrediente Activo (%p/p): </w:t>
            </w:r>
            <w:r w:rsidRPr="00553C77">
              <w:rPr>
                <w:rFonts w:ascii="Calibri" w:hAnsi="Calibri" w:cs="Calibri"/>
                <w:sz w:val="22"/>
                <w:szCs w:val="22"/>
                <w:lang w:eastAsia="es-BO"/>
              </w:rPr>
              <w:t>83 – 87</w:t>
            </w:r>
          </w:p>
          <w:p w:rsidR="003D4B99" w:rsidRPr="00553C77" w:rsidRDefault="003D4B99" w:rsidP="00155182">
            <w:pPr>
              <w:pStyle w:val="Prrafodelista"/>
              <w:autoSpaceDE w:val="0"/>
              <w:autoSpaceDN w:val="0"/>
              <w:adjustRightInd w:val="0"/>
              <w:ind w:left="0"/>
              <w:contextualSpacing/>
              <w:jc w:val="both"/>
              <w:rPr>
                <w:rFonts w:ascii="Calibri" w:hAnsi="Calibri" w:cs="Calibri"/>
                <w:sz w:val="22"/>
                <w:szCs w:val="22"/>
                <w:lang w:eastAsia="es-BO"/>
              </w:rPr>
            </w:pPr>
            <w:r w:rsidRPr="00553C77">
              <w:rPr>
                <w:rFonts w:ascii="Calibri" w:hAnsi="Calibri" w:cs="Calibri"/>
                <w:b/>
                <w:sz w:val="22"/>
                <w:szCs w:val="22"/>
                <w:lang w:eastAsia="es-BO"/>
              </w:rPr>
              <w:t xml:space="preserve">Contenido de Formaldehido (%p/p): </w:t>
            </w:r>
            <w:r w:rsidRPr="00553C77">
              <w:rPr>
                <w:rFonts w:ascii="Calibri" w:hAnsi="Calibri" w:cs="Calibri"/>
                <w:sz w:val="22"/>
                <w:szCs w:val="22"/>
                <w:lang w:eastAsia="es-BO"/>
              </w:rPr>
              <w:t>59 – 61</w:t>
            </w:r>
          </w:p>
          <w:p w:rsidR="003D4B99" w:rsidRPr="00E83A9D" w:rsidRDefault="003D4B99" w:rsidP="00155182">
            <w:pPr>
              <w:pStyle w:val="Prrafodelista"/>
              <w:autoSpaceDE w:val="0"/>
              <w:autoSpaceDN w:val="0"/>
              <w:adjustRightInd w:val="0"/>
              <w:ind w:left="0"/>
              <w:contextualSpacing/>
              <w:jc w:val="both"/>
              <w:rPr>
                <w:rFonts w:ascii="Calibri" w:hAnsi="Calibri" w:cs="Calibri"/>
                <w:b/>
                <w:sz w:val="22"/>
                <w:szCs w:val="22"/>
                <w:lang w:eastAsia="es-BO"/>
              </w:rPr>
            </w:pPr>
            <w:r w:rsidRPr="00553C77">
              <w:rPr>
                <w:rFonts w:ascii="Calibri" w:hAnsi="Calibri" w:cs="Calibri"/>
                <w:b/>
                <w:sz w:val="22"/>
                <w:szCs w:val="22"/>
                <w:lang w:eastAsia="es-BO"/>
              </w:rPr>
              <w:t>Contenido de Urea (%p/p):</w:t>
            </w:r>
            <w:r w:rsidRPr="00553C77">
              <w:rPr>
                <w:rFonts w:ascii="Calibri" w:hAnsi="Calibri" w:cs="Calibri"/>
                <w:sz w:val="22"/>
                <w:szCs w:val="22"/>
                <w:lang w:eastAsia="es-BO"/>
              </w:rPr>
              <w:t xml:space="preserve"> 24 - 26</w:t>
            </w:r>
          </w:p>
        </w:tc>
      </w:tr>
    </w:tbl>
    <w:p w:rsidR="003D4B99" w:rsidRPr="00553C77" w:rsidRDefault="003D4B99" w:rsidP="003D4B99">
      <w:pPr>
        <w:pStyle w:val="Prrafodelista"/>
        <w:ind w:left="567"/>
        <w:contextualSpacing/>
        <w:jc w:val="both"/>
        <w:rPr>
          <w:rFonts w:ascii="Calibri" w:hAnsi="Calibri" w:cs="Calibri"/>
          <w:b/>
          <w:bCs/>
          <w:color w:val="000000"/>
          <w:sz w:val="22"/>
          <w:szCs w:val="22"/>
          <w:lang w:eastAsia="es-BO"/>
        </w:rPr>
      </w:pPr>
    </w:p>
    <w:p w:rsidR="003D4B99" w:rsidRDefault="003D4B99" w:rsidP="00BA6459">
      <w:pPr>
        <w:pStyle w:val="Prrafodelista"/>
        <w:numPr>
          <w:ilvl w:val="0"/>
          <w:numId w:val="37"/>
        </w:numPr>
        <w:ind w:left="567" w:hanging="567"/>
        <w:contextualSpacing/>
        <w:jc w:val="both"/>
        <w:rPr>
          <w:rFonts w:ascii="Calibri" w:hAnsi="Calibri" w:cs="Calibri"/>
          <w:b/>
          <w:bCs/>
          <w:color w:val="000000"/>
          <w:sz w:val="22"/>
          <w:szCs w:val="22"/>
          <w:lang w:eastAsia="es-BO"/>
        </w:rPr>
      </w:pPr>
      <w:r w:rsidRPr="00553C77">
        <w:rPr>
          <w:rFonts w:ascii="Calibri" w:hAnsi="Calibri" w:cs="Calibri"/>
          <w:b/>
          <w:bCs/>
          <w:color w:val="000000"/>
          <w:sz w:val="22"/>
          <w:szCs w:val="22"/>
          <w:lang w:eastAsia="es-BO"/>
        </w:rPr>
        <w:t xml:space="preserve">CONDICIONES REQUERIDAS PARA EL BIEN (De cumplimiento obligatorio por el proponente) </w:t>
      </w:r>
    </w:p>
    <w:p w:rsidR="003D4B99" w:rsidRPr="00553C77" w:rsidRDefault="003D4B99" w:rsidP="003D4B99">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D4B99" w:rsidRPr="00553C77" w:rsidTr="00155182">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D4B99" w:rsidRPr="00553C77" w:rsidRDefault="003D4B99" w:rsidP="00155182">
            <w:pPr>
              <w:rPr>
                <w:rFonts w:ascii="Calibri" w:hAnsi="Calibri" w:cs="Calibri"/>
                <w:sz w:val="22"/>
                <w:szCs w:val="22"/>
                <w:lang w:eastAsia="es-BO"/>
              </w:rPr>
            </w:pPr>
            <w:r w:rsidRPr="00553C77">
              <w:rPr>
                <w:rFonts w:ascii="Calibri" w:hAnsi="Calibri" w:cs="Calibri"/>
                <w:b/>
                <w:bCs/>
                <w:sz w:val="22"/>
                <w:szCs w:val="22"/>
              </w:rPr>
              <w:t xml:space="preserve">PLAZO DE ENTREGA </w:t>
            </w:r>
          </w:p>
        </w:tc>
      </w:tr>
      <w:tr w:rsidR="003D4B99" w:rsidRPr="00553C77" w:rsidTr="003D4B99">
        <w:trPr>
          <w:trHeight w:val="98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4B99" w:rsidRPr="00104474" w:rsidRDefault="003D4B99" w:rsidP="00155182">
            <w:pPr>
              <w:autoSpaceDE w:val="0"/>
              <w:autoSpaceDN w:val="0"/>
              <w:adjustRightInd w:val="0"/>
              <w:jc w:val="both"/>
              <w:rPr>
                <w:rFonts w:ascii="Calibri" w:hAnsi="Calibri" w:cs="Calibri"/>
                <w:sz w:val="22"/>
                <w:szCs w:val="22"/>
              </w:rPr>
            </w:pPr>
            <w:r w:rsidRPr="00276640">
              <w:rPr>
                <w:rFonts w:ascii="Calibri" w:hAnsi="Calibri" w:cs="Calibri"/>
                <w:sz w:val="22"/>
                <w:szCs w:val="22"/>
              </w:rPr>
              <w:t xml:space="preserve">El plazo de </w:t>
            </w:r>
            <w:r>
              <w:rPr>
                <w:rFonts w:ascii="Calibri" w:hAnsi="Calibri" w:cs="Calibri"/>
                <w:sz w:val="22"/>
                <w:szCs w:val="22"/>
              </w:rPr>
              <w:t>la con</w:t>
            </w:r>
            <w:r w:rsidRPr="00104474">
              <w:rPr>
                <w:rFonts w:ascii="Calibri" w:hAnsi="Calibri" w:cs="Calibri"/>
                <w:sz w:val="22"/>
                <w:szCs w:val="22"/>
              </w:rPr>
              <w:t xml:space="preserve">tratación será </w:t>
            </w:r>
            <w:r>
              <w:rPr>
                <w:rFonts w:ascii="Calibri" w:hAnsi="Calibri" w:cs="Calibri"/>
                <w:sz w:val="22"/>
                <w:szCs w:val="22"/>
              </w:rPr>
              <w:t xml:space="preserve">hasta el </w:t>
            </w:r>
            <w:r w:rsidRPr="00CC24C4">
              <w:rPr>
                <w:rFonts w:ascii="Calibri" w:hAnsi="Calibri" w:cs="Calibri"/>
                <w:sz w:val="22"/>
                <w:szCs w:val="22"/>
              </w:rPr>
              <w:t>31 de diciembre del 2020,</w:t>
            </w:r>
            <w:r w:rsidRPr="00104474">
              <w:rPr>
                <w:rFonts w:ascii="Calibri" w:hAnsi="Calibri" w:cs="Calibri"/>
                <w:sz w:val="22"/>
                <w:szCs w:val="22"/>
              </w:rPr>
              <w:t xml:space="preserve"> computables a partir de la emisión de la orden de proceder, </w:t>
            </w:r>
            <w:r w:rsidRPr="00104474">
              <w:rPr>
                <w:rFonts w:ascii="Calibri" w:hAnsi="Calibri" w:cs="Calibri"/>
                <w:sz w:val="22"/>
                <w:szCs w:val="22"/>
                <w:lang w:val="es-BO"/>
              </w:rPr>
              <w:t xml:space="preserve">previa suscripción del contrato, </w:t>
            </w:r>
            <w:r w:rsidRPr="00104474">
              <w:rPr>
                <w:rFonts w:ascii="Calibri" w:hAnsi="Calibri" w:cs="Calibri"/>
                <w:sz w:val="22"/>
                <w:szCs w:val="22"/>
                <w:u w:val="single"/>
                <w:lang w:val="es-BO"/>
              </w:rPr>
              <w:t>conforme entregas parciales a requerimiento</w:t>
            </w:r>
            <w:r w:rsidRPr="00104474">
              <w:rPr>
                <w:rFonts w:ascii="Calibri" w:hAnsi="Calibri" w:cs="Calibri"/>
                <w:sz w:val="22"/>
                <w:szCs w:val="22"/>
                <w:lang w:val="es-BO"/>
              </w:rPr>
              <w:t xml:space="preserve"> del personal designado por YPFB (Comité de Recepción).</w:t>
            </w:r>
          </w:p>
          <w:p w:rsidR="003D4B99" w:rsidRPr="00104474" w:rsidRDefault="003D4B99" w:rsidP="00155182">
            <w:pPr>
              <w:pStyle w:val="Sangradetextonormal"/>
              <w:shd w:val="clear" w:color="auto" w:fill="FFFFFF"/>
              <w:spacing w:before="120" w:after="0"/>
              <w:ind w:left="0"/>
              <w:jc w:val="both"/>
              <w:rPr>
                <w:rFonts w:ascii="Calibri" w:hAnsi="Calibri" w:cs="Calibri"/>
                <w:sz w:val="22"/>
                <w:szCs w:val="22"/>
              </w:rPr>
            </w:pPr>
            <w:r w:rsidRPr="00104474">
              <w:rPr>
                <w:rFonts w:ascii="Calibri" w:hAnsi="Calibri" w:cs="Calibri"/>
                <w:sz w:val="22"/>
                <w:szCs w:val="22"/>
              </w:rPr>
              <w:t>Las entregas serán realizadas a requerimiento, debiendo el Comité de Recepción designado por YPFB</w:t>
            </w:r>
            <w:r w:rsidRPr="00104474" w:rsidDel="009E6599">
              <w:rPr>
                <w:rFonts w:ascii="Calibri" w:hAnsi="Calibri" w:cs="Calibri"/>
                <w:sz w:val="22"/>
                <w:szCs w:val="22"/>
              </w:rPr>
              <w:t xml:space="preserve"> </w:t>
            </w:r>
            <w:r w:rsidRPr="00104474">
              <w:rPr>
                <w:rFonts w:ascii="Calibri" w:hAnsi="Calibri" w:cs="Calibri"/>
                <w:sz w:val="22"/>
                <w:szCs w:val="22"/>
              </w:rPr>
              <w:t xml:space="preserve">realizar el pedido </w:t>
            </w:r>
            <w:r w:rsidRPr="00104474">
              <w:rPr>
                <w:rFonts w:ascii="Calibri" w:hAnsi="Calibri" w:cs="Calibri"/>
                <w:sz w:val="22"/>
                <w:szCs w:val="22"/>
                <w:u w:val="single"/>
              </w:rPr>
              <w:t xml:space="preserve">de acuerdo al consumo del producto en Planta y a la capacidad de almacenamiento disponible en los tanques de Almacenamiento </w:t>
            </w:r>
            <w:r w:rsidRPr="00104474">
              <w:rPr>
                <w:rFonts w:ascii="Calibri" w:hAnsi="Calibri" w:cs="Calibri"/>
                <w:bCs/>
                <w:sz w:val="22"/>
                <w:szCs w:val="22"/>
                <w:u w:val="single"/>
              </w:rPr>
              <w:t>TK- FA351 y TK- FA352</w:t>
            </w:r>
            <w:r w:rsidRPr="00104474">
              <w:rPr>
                <w:rFonts w:ascii="Calibri" w:hAnsi="Calibri" w:cs="Calibri"/>
                <w:sz w:val="22"/>
                <w:szCs w:val="22"/>
              </w:rPr>
              <w:t xml:space="preserve">. </w:t>
            </w:r>
          </w:p>
          <w:p w:rsidR="003D4B99" w:rsidRPr="00104474" w:rsidRDefault="003D4B99" w:rsidP="00155182">
            <w:pPr>
              <w:pStyle w:val="Sangradetextonormal"/>
              <w:shd w:val="clear" w:color="auto" w:fill="FFFFFF"/>
              <w:spacing w:before="120" w:after="0"/>
              <w:ind w:left="0"/>
              <w:jc w:val="both"/>
              <w:rPr>
                <w:rFonts w:ascii="Calibri" w:hAnsi="Calibri" w:cs="Calibri"/>
                <w:bCs/>
                <w:sz w:val="22"/>
                <w:szCs w:val="22"/>
              </w:rPr>
            </w:pPr>
            <w:r w:rsidRPr="00104474">
              <w:rPr>
                <w:rFonts w:ascii="Calibri" w:hAnsi="Calibri" w:cs="Calibri"/>
                <w:sz w:val="22"/>
                <w:szCs w:val="22"/>
              </w:rPr>
              <w:t xml:space="preserve">Una vez recibido el </w:t>
            </w:r>
            <w:r w:rsidRPr="00104474">
              <w:rPr>
                <w:rFonts w:ascii="Calibri" w:hAnsi="Calibri" w:cs="Calibri"/>
                <w:bCs/>
                <w:sz w:val="22"/>
                <w:szCs w:val="22"/>
              </w:rPr>
              <w:t xml:space="preserve">requerimiento expreso de YPFB vía nota o correo electrónico, cada entrega parcial </w:t>
            </w:r>
            <w:r w:rsidRPr="00104474">
              <w:rPr>
                <w:rFonts w:ascii="Calibri" w:hAnsi="Calibri" w:cs="Calibri"/>
                <w:sz w:val="22"/>
                <w:szCs w:val="22"/>
              </w:rPr>
              <w:t>deberá ser efectuada en un pl</w:t>
            </w:r>
            <w:r w:rsidRPr="00104474">
              <w:rPr>
                <w:rFonts w:ascii="Calibri" w:hAnsi="Calibri" w:cs="Calibri"/>
                <w:bCs/>
                <w:sz w:val="22"/>
                <w:szCs w:val="22"/>
              </w:rPr>
              <w:t>azo de:</w:t>
            </w:r>
          </w:p>
          <w:p w:rsidR="003D4B99" w:rsidRPr="00104474" w:rsidRDefault="003D4B99" w:rsidP="00BA6459">
            <w:pPr>
              <w:pStyle w:val="Sangradetextonormal"/>
              <w:numPr>
                <w:ilvl w:val="0"/>
                <w:numId w:val="40"/>
              </w:numPr>
              <w:shd w:val="clear" w:color="auto" w:fill="FFFFFF"/>
              <w:spacing w:before="120" w:after="0"/>
              <w:jc w:val="both"/>
              <w:rPr>
                <w:rFonts w:ascii="Calibri" w:hAnsi="Calibri" w:cs="Calibri"/>
                <w:bCs/>
                <w:sz w:val="22"/>
                <w:szCs w:val="22"/>
              </w:rPr>
            </w:pPr>
            <w:r w:rsidRPr="00104474">
              <w:rPr>
                <w:rFonts w:ascii="Calibri" w:hAnsi="Calibri" w:cs="Calibri"/>
                <w:bCs/>
                <w:sz w:val="22"/>
                <w:szCs w:val="22"/>
              </w:rPr>
              <w:t>Requerimiento de 300Tn en plazo de entrega máximo de 30 días calendario.</w:t>
            </w:r>
          </w:p>
          <w:p w:rsidR="003D4B99" w:rsidRPr="00104474" w:rsidRDefault="003D4B99" w:rsidP="00BA6459">
            <w:pPr>
              <w:pStyle w:val="Sangradetextonormal"/>
              <w:numPr>
                <w:ilvl w:val="0"/>
                <w:numId w:val="40"/>
              </w:numPr>
              <w:shd w:val="clear" w:color="auto" w:fill="FFFFFF"/>
              <w:spacing w:before="120" w:after="0"/>
              <w:jc w:val="both"/>
              <w:rPr>
                <w:rFonts w:ascii="Calibri" w:hAnsi="Calibri" w:cs="Calibri"/>
                <w:bCs/>
                <w:sz w:val="22"/>
                <w:szCs w:val="22"/>
              </w:rPr>
            </w:pPr>
            <w:r w:rsidRPr="00104474">
              <w:rPr>
                <w:rFonts w:ascii="Calibri" w:hAnsi="Calibri" w:cs="Calibri"/>
                <w:bCs/>
                <w:sz w:val="22"/>
                <w:szCs w:val="22"/>
              </w:rPr>
              <w:t>Requerimiento de 540Tn en plazo de entrega máximo de 45 días calendario</w:t>
            </w:r>
          </w:p>
          <w:p w:rsidR="003D4B99" w:rsidRDefault="003D4B99" w:rsidP="00155182">
            <w:pPr>
              <w:rPr>
                <w:rFonts w:ascii="Calibri" w:hAnsi="Calibri" w:cs="Calibri"/>
                <w:b/>
                <w:bCs/>
                <w:sz w:val="22"/>
                <w:szCs w:val="22"/>
              </w:rPr>
            </w:pPr>
          </w:p>
          <w:p w:rsidR="003D4B99" w:rsidRPr="00C139B1" w:rsidRDefault="003D4B99" w:rsidP="00155182">
            <w:pPr>
              <w:jc w:val="both"/>
              <w:rPr>
                <w:rFonts w:ascii="Calibri" w:hAnsi="Calibri" w:cs="Calibri"/>
                <w:bCs/>
                <w:sz w:val="22"/>
                <w:szCs w:val="22"/>
              </w:rPr>
            </w:pPr>
            <w:r>
              <w:rPr>
                <w:rFonts w:ascii="Calibri" w:hAnsi="Calibri" w:cs="Calibri"/>
                <w:bCs/>
                <w:sz w:val="22"/>
                <w:szCs w:val="22"/>
              </w:rPr>
              <w:lastRenderedPageBreak/>
              <w:t>El</w:t>
            </w:r>
            <w:r w:rsidRPr="00C139B1">
              <w:rPr>
                <w:rFonts w:ascii="Calibri" w:hAnsi="Calibri" w:cs="Calibri"/>
                <w:bCs/>
                <w:sz w:val="22"/>
                <w:szCs w:val="22"/>
              </w:rPr>
              <w:t xml:space="preserve"> Comité de Recepción emitirá cada Requerimiento con un tiempo mínimo de 6 días de anticipación, debiendo verificar la confirmación del requerimiento</w:t>
            </w:r>
            <w:r>
              <w:rPr>
                <w:rFonts w:ascii="Calibri" w:hAnsi="Calibri" w:cs="Calibri"/>
                <w:bCs/>
                <w:sz w:val="22"/>
                <w:szCs w:val="22"/>
              </w:rPr>
              <w:t xml:space="preserve">, así como el </w:t>
            </w:r>
            <w:r w:rsidRPr="00553C77">
              <w:rPr>
                <w:rFonts w:ascii="Calibri" w:hAnsi="Calibri" w:cs="Calibri"/>
                <w:sz w:val="22"/>
                <w:szCs w:val="22"/>
                <w:lang w:val="es-ES_tradnl"/>
              </w:rPr>
              <w:t>Contratista</w:t>
            </w:r>
            <w:r>
              <w:rPr>
                <w:rFonts w:ascii="Calibri" w:hAnsi="Calibri" w:cs="Calibri"/>
                <w:sz w:val="22"/>
                <w:szCs w:val="22"/>
                <w:lang w:val="es-ES_tradnl"/>
              </w:rPr>
              <w:t>/Proveedor</w:t>
            </w:r>
            <w:r>
              <w:rPr>
                <w:rFonts w:ascii="Calibri" w:hAnsi="Calibri" w:cs="Calibri"/>
                <w:bCs/>
                <w:sz w:val="22"/>
                <w:szCs w:val="22"/>
              </w:rPr>
              <w:t xml:space="preserve"> está obligado a confirmar la recepción del pedido hasta dentro de 36 horas máximo</w:t>
            </w:r>
            <w:r w:rsidRPr="00C139B1">
              <w:rPr>
                <w:rFonts w:ascii="Calibri" w:hAnsi="Calibri" w:cs="Calibri"/>
                <w:bCs/>
                <w:sz w:val="22"/>
                <w:szCs w:val="22"/>
              </w:rPr>
              <w:t xml:space="preserve">. </w:t>
            </w:r>
          </w:p>
        </w:tc>
      </w:tr>
      <w:tr w:rsidR="003D4B99" w:rsidRPr="00553C77" w:rsidTr="00155182">
        <w:trPr>
          <w:trHeight w:val="412"/>
        </w:trPr>
        <w:tc>
          <w:tcPr>
            <w:tcW w:w="9640" w:type="dxa"/>
            <w:shd w:val="clear" w:color="auto" w:fill="DEEAF6"/>
            <w:vAlign w:val="center"/>
          </w:tcPr>
          <w:p w:rsidR="003D4B99" w:rsidRPr="00553C77" w:rsidRDefault="003D4B99" w:rsidP="00155182">
            <w:pPr>
              <w:jc w:val="both"/>
              <w:rPr>
                <w:rFonts w:ascii="Calibri" w:hAnsi="Calibri" w:cs="Calibri"/>
                <w:b/>
                <w:bCs/>
                <w:sz w:val="22"/>
                <w:szCs w:val="22"/>
                <w:lang w:eastAsia="es-BO"/>
              </w:rPr>
            </w:pPr>
            <w:r w:rsidRPr="00553C77">
              <w:rPr>
                <w:rFonts w:ascii="Calibri" w:hAnsi="Calibri" w:cs="Calibri"/>
                <w:b/>
                <w:bCs/>
                <w:sz w:val="22"/>
                <w:szCs w:val="22"/>
              </w:rPr>
              <w:lastRenderedPageBreak/>
              <w:t xml:space="preserve">MEDIOS DE TRANSPORTE </w:t>
            </w:r>
          </w:p>
        </w:tc>
      </w:tr>
      <w:tr w:rsidR="003D4B99" w:rsidRPr="00553C77" w:rsidTr="00155182">
        <w:trPr>
          <w:trHeight w:val="412"/>
        </w:trPr>
        <w:tc>
          <w:tcPr>
            <w:tcW w:w="9640" w:type="dxa"/>
            <w:shd w:val="clear" w:color="auto" w:fill="auto"/>
            <w:vAlign w:val="center"/>
          </w:tcPr>
          <w:p w:rsidR="003D4B99" w:rsidRDefault="003D4B99" w:rsidP="00155182">
            <w:pPr>
              <w:autoSpaceDE w:val="0"/>
              <w:autoSpaceDN w:val="0"/>
              <w:adjustRightInd w:val="0"/>
              <w:jc w:val="both"/>
              <w:rPr>
                <w:rFonts w:ascii="Calibri" w:hAnsi="Calibri" w:cs="Calibri"/>
                <w:sz w:val="22"/>
                <w:szCs w:val="22"/>
              </w:rPr>
            </w:pPr>
            <w:r w:rsidRPr="00276640">
              <w:rPr>
                <w:rFonts w:ascii="Calibri" w:hAnsi="Calibri" w:cs="Calibri"/>
                <w:sz w:val="22"/>
                <w:szCs w:val="22"/>
              </w:rPr>
              <w:t>La entrega del producto deberá incluir el transporte en Cisternas al punto de entrega establecido por YPFB asimismo debe reunir las condiciones de seguridad exigidas para el producto y cumplir con los requisitos SSMS.</w:t>
            </w:r>
          </w:p>
          <w:p w:rsidR="003D4B99" w:rsidRPr="000F1785" w:rsidRDefault="003D4B99" w:rsidP="00155182">
            <w:pPr>
              <w:autoSpaceDE w:val="0"/>
              <w:autoSpaceDN w:val="0"/>
              <w:adjustRightInd w:val="0"/>
              <w:jc w:val="both"/>
              <w:rPr>
                <w:rFonts w:ascii="Calibri" w:hAnsi="Calibri" w:cs="Calibri"/>
                <w:sz w:val="14"/>
                <w:szCs w:val="22"/>
              </w:rPr>
            </w:pPr>
          </w:p>
        </w:tc>
      </w:tr>
      <w:tr w:rsidR="003D4B99" w:rsidRPr="00553C77" w:rsidTr="00155182">
        <w:trPr>
          <w:trHeight w:val="412"/>
        </w:trPr>
        <w:tc>
          <w:tcPr>
            <w:tcW w:w="9640" w:type="dxa"/>
            <w:shd w:val="clear" w:color="auto" w:fill="DEEAF6"/>
            <w:vAlign w:val="center"/>
          </w:tcPr>
          <w:p w:rsidR="003D4B99" w:rsidRPr="00553C77" w:rsidRDefault="003D4B99" w:rsidP="00155182">
            <w:pPr>
              <w:jc w:val="both"/>
              <w:rPr>
                <w:rFonts w:ascii="Calibri" w:hAnsi="Calibri" w:cs="Calibri"/>
                <w:b/>
                <w:bCs/>
                <w:sz w:val="22"/>
                <w:szCs w:val="22"/>
                <w:lang w:eastAsia="es-BO"/>
              </w:rPr>
            </w:pPr>
            <w:r w:rsidRPr="00553C77">
              <w:rPr>
                <w:rFonts w:ascii="Calibri" w:hAnsi="Calibri" w:cs="Calibri"/>
                <w:b/>
                <w:bCs/>
                <w:sz w:val="22"/>
                <w:szCs w:val="22"/>
              </w:rPr>
              <w:t xml:space="preserve">SERVICIOS CONEXOS </w:t>
            </w:r>
          </w:p>
        </w:tc>
      </w:tr>
      <w:tr w:rsidR="003D4B99" w:rsidRPr="00553C77" w:rsidTr="00155182">
        <w:trPr>
          <w:trHeight w:val="412"/>
        </w:trPr>
        <w:tc>
          <w:tcPr>
            <w:tcW w:w="9640" w:type="dxa"/>
            <w:shd w:val="clear" w:color="auto" w:fill="auto"/>
            <w:vAlign w:val="center"/>
          </w:tcPr>
          <w:p w:rsidR="003D4B99" w:rsidRPr="00553C77" w:rsidRDefault="003D4B99" w:rsidP="00155182">
            <w:pPr>
              <w:shd w:val="clear" w:color="auto" w:fill="FFFFFF"/>
              <w:autoSpaceDE w:val="0"/>
              <w:autoSpaceDN w:val="0"/>
              <w:adjustRightInd w:val="0"/>
              <w:jc w:val="both"/>
              <w:rPr>
                <w:rFonts w:ascii="Calibri" w:hAnsi="Calibri" w:cs="Calibri"/>
                <w:sz w:val="22"/>
                <w:szCs w:val="22"/>
              </w:rPr>
            </w:pPr>
            <w:r w:rsidRPr="00553C77">
              <w:rPr>
                <w:rFonts w:ascii="Calibri" w:hAnsi="Calibri" w:cs="Calibri"/>
                <w:sz w:val="22"/>
                <w:szCs w:val="22"/>
              </w:rPr>
              <w:t xml:space="preserve">La empresa Contratada deberá contar con todos los accesorios necesarios para realizar la descarga del producto en los tanques de almacenamiento. </w:t>
            </w:r>
          </w:p>
          <w:p w:rsidR="003D4B99" w:rsidRPr="00553C77" w:rsidRDefault="003D4B99" w:rsidP="00155182">
            <w:pPr>
              <w:shd w:val="clear" w:color="auto" w:fill="FFFFFF"/>
              <w:autoSpaceDE w:val="0"/>
              <w:autoSpaceDN w:val="0"/>
              <w:adjustRightInd w:val="0"/>
              <w:jc w:val="both"/>
              <w:rPr>
                <w:rFonts w:ascii="Calibri" w:hAnsi="Calibri" w:cs="Calibri"/>
                <w:sz w:val="22"/>
                <w:szCs w:val="22"/>
              </w:rPr>
            </w:pPr>
            <w:r w:rsidRPr="00553C77">
              <w:rPr>
                <w:rFonts w:ascii="Calibri" w:hAnsi="Calibri" w:cs="Calibri"/>
                <w:sz w:val="22"/>
                <w:szCs w:val="22"/>
              </w:rPr>
              <w:t>La válvula de descarga deberá encontrarse en la parte inferior de la cisterna que transporte el producto.</w:t>
            </w:r>
          </w:p>
          <w:p w:rsidR="003D4B99" w:rsidRPr="000F1785" w:rsidRDefault="003D4B99" w:rsidP="00155182">
            <w:pPr>
              <w:autoSpaceDE w:val="0"/>
              <w:autoSpaceDN w:val="0"/>
              <w:adjustRightInd w:val="0"/>
              <w:jc w:val="both"/>
              <w:rPr>
                <w:rFonts w:ascii="Calibri" w:hAnsi="Calibri" w:cs="Calibri"/>
                <w:b/>
                <w:bCs/>
                <w:sz w:val="16"/>
                <w:szCs w:val="22"/>
                <w:lang w:eastAsia="es-BO"/>
              </w:rPr>
            </w:pPr>
          </w:p>
        </w:tc>
      </w:tr>
      <w:tr w:rsidR="003D4B99" w:rsidRPr="00553C77" w:rsidTr="00155182">
        <w:trPr>
          <w:trHeight w:val="412"/>
        </w:trPr>
        <w:tc>
          <w:tcPr>
            <w:tcW w:w="9640" w:type="dxa"/>
            <w:shd w:val="clear" w:color="auto" w:fill="DEEAF6"/>
            <w:vAlign w:val="center"/>
          </w:tcPr>
          <w:p w:rsidR="003D4B99" w:rsidRPr="00553C77" w:rsidRDefault="003D4B99" w:rsidP="00155182">
            <w:pPr>
              <w:autoSpaceDE w:val="0"/>
              <w:autoSpaceDN w:val="0"/>
              <w:adjustRightInd w:val="0"/>
              <w:rPr>
                <w:rFonts w:ascii="Calibri" w:hAnsi="Calibri" w:cs="Calibri"/>
                <w:b/>
                <w:bCs/>
                <w:sz w:val="22"/>
                <w:szCs w:val="22"/>
                <w:lang w:eastAsia="es-BO"/>
              </w:rPr>
            </w:pPr>
            <w:r w:rsidRPr="00553C77">
              <w:rPr>
                <w:rFonts w:ascii="Calibri" w:hAnsi="Calibri" w:cs="Calibri"/>
                <w:b/>
                <w:bCs/>
                <w:sz w:val="22"/>
                <w:szCs w:val="22"/>
              </w:rPr>
              <w:t>LUGAR DE ENTREGA DE LOS BIENES</w:t>
            </w:r>
          </w:p>
        </w:tc>
      </w:tr>
      <w:tr w:rsidR="003D4B99" w:rsidRPr="00553C77" w:rsidTr="00155182">
        <w:trPr>
          <w:trHeight w:val="412"/>
        </w:trPr>
        <w:tc>
          <w:tcPr>
            <w:tcW w:w="9640" w:type="dxa"/>
            <w:shd w:val="clear" w:color="auto" w:fill="FFFFFF"/>
            <w:vAlign w:val="center"/>
          </w:tcPr>
          <w:p w:rsidR="003D4B99" w:rsidRPr="00553C77" w:rsidRDefault="003D4B99" w:rsidP="00155182">
            <w:pPr>
              <w:autoSpaceDE w:val="0"/>
              <w:autoSpaceDN w:val="0"/>
              <w:adjustRightInd w:val="0"/>
              <w:jc w:val="both"/>
              <w:rPr>
                <w:rFonts w:ascii="Calibri" w:hAnsi="Calibri" w:cs="Calibri"/>
                <w:bCs/>
                <w:sz w:val="22"/>
                <w:szCs w:val="22"/>
              </w:rPr>
            </w:pPr>
            <w:r w:rsidRPr="00553C77">
              <w:rPr>
                <w:rFonts w:ascii="Calibri" w:hAnsi="Calibri" w:cs="Calibri"/>
                <w:bCs/>
                <w:sz w:val="22"/>
                <w:szCs w:val="22"/>
              </w:rPr>
              <w:t xml:space="preserve">Los productos deberán ser entregados en la Planta de Amoniaco y Urea ubicada en el Departamento de Cochabamba, localidad de Bulo Bulo a 213 km de la ciudad de Santa Cruz de la Sierra. </w:t>
            </w:r>
          </w:p>
          <w:p w:rsidR="003D4B99" w:rsidRPr="00553C77" w:rsidRDefault="003D4B99" w:rsidP="00155182">
            <w:pPr>
              <w:autoSpaceDE w:val="0"/>
              <w:autoSpaceDN w:val="0"/>
              <w:adjustRightInd w:val="0"/>
              <w:jc w:val="both"/>
              <w:rPr>
                <w:rFonts w:ascii="Calibri" w:hAnsi="Calibri" w:cs="Calibri"/>
                <w:bCs/>
                <w:sz w:val="22"/>
                <w:szCs w:val="22"/>
              </w:rPr>
            </w:pPr>
          </w:p>
          <w:p w:rsidR="003D4B99" w:rsidRPr="00553C77" w:rsidRDefault="003D4B99" w:rsidP="00155182">
            <w:pPr>
              <w:autoSpaceDE w:val="0"/>
              <w:autoSpaceDN w:val="0"/>
              <w:adjustRightInd w:val="0"/>
              <w:jc w:val="both"/>
              <w:rPr>
                <w:rFonts w:ascii="Calibri" w:hAnsi="Calibri" w:cs="Calibri"/>
                <w:bCs/>
                <w:sz w:val="22"/>
                <w:szCs w:val="22"/>
              </w:rPr>
            </w:pPr>
            <w:r w:rsidRPr="00553C77">
              <w:rPr>
                <w:rFonts w:ascii="Calibri" w:hAnsi="Calibri" w:cs="Calibri"/>
                <w:bCs/>
                <w:sz w:val="22"/>
                <w:szCs w:val="22"/>
              </w:rPr>
              <w:t>Efectuando la descarga del producto en los tanques TK- FA351 y/o TK- FA352 de la Planta de Urea, según disponibilidad de capacidad de almacenamiento al momento de la descarga.</w:t>
            </w:r>
          </w:p>
          <w:p w:rsidR="003D4B99" w:rsidRPr="00553C77" w:rsidRDefault="003D4B99" w:rsidP="00155182">
            <w:pPr>
              <w:autoSpaceDE w:val="0"/>
              <w:autoSpaceDN w:val="0"/>
              <w:adjustRightInd w:val="0"/>
              <w:rPr>
                <w:rFonts w:ascii="Calibri" w:hAnsi="Calibri" w:cs="Calibri"/>
                <w:b/>
                <w:bCs/>
                <w:sz w:val="22"/>
                <w:szCs w:val="22"/>
              </w:rPr>
            </w:pPr>
          </w:p>
        </w:tc>
      </w:tr>
      <w:tr w:rsidR="003D4B99" w:rsidRPr="00553C77" w:rsidTr="00155182">
        <w:trPr>
          <w:trHeight w:val="412"/>
        </w:trPr>
        <w:tc>
          <w:tcPr>
            <w:tcW w:w="9640" w:type="dxa"/>
            <w:shd w:val="clear" w:color="auto" w:fill="DEEAF6"/>
            <w:vAlign w:val="center"/>
          </w:tcPr>
          <w:p w:rsidR="003D4B99" w:rsidRPr="00553C77" w:rsidRDefault="003D4B99" w:rsidP="00155182">
            <w:pPr>
              <w:autoSpaceDE w:val="0"/>
              <w:autoSpaceDN w:val="0"/>
              <w:adjustRightInd w:val="0"/>
              <w:rPr>
                <w:rFonts w:ascii="Calibri" w:hAnsi="Calibri" w:cs="Calibri"/>
                <w:b/>
                <w:bCs/>
                <w:sz w:val="22"/>
                <w:szCs w:val="22"/>
              </w:rPr>
            </w:pPr>
            <w:r w:rsidRPr="00553C77">
              <w:rPr>
                <w:rFonts w:ascii="Calibri" w:hAnsi="Calibri" w:cs="Calibri"/>
                <w:b/>
                <w:bCs/>
                <w:sz w:val="22"/>
                <w:szCs w:val="22"/>
              </w:rPr>
              <w:t xml:space="preserve">LOGISTICA DE LA IMPORTACIÓN </w:t>
            </w:r>
          </w:p>
        </w:tc>
      </w:tr>
      <w:tr w:rsidR="003D4B99" w:rsidRPr="00553C77" w:rsidTr="00155182">
        <w:trPr>
          <w:trHeight w:val="282"/>
        </w:trPr>
        <w:tc>
          <w:tcPr>
            <w:tcW w:w="9640" w:type="dxa"/>
            <w:shd w:val="clear" w:color="auto" w:fill="auto"/>
            <w:vAlign w:val="center"/>
          </w:tcPr>
          <w:p w:rsidR="003D4B99" w:rsidRPr="00275AE9" w:rsidRDefault="003D4B99" w:rsidP="00155182">
            <w:pPr>
              <w:jc w:val="both"/>
              <w:rPr>
                <w:rFonts w:ascii="Calibri" w:hAnsi="Calibri" w:cs="Calibri"/>
                <w:sz w:val="22"/>
                <w:szCs w:val="22"/>
                <w:lang w:val="es-ES_tradnl"/>
              </w:rPr>
            </w:pPr>
            <w:r w:rsidRPr="00553C77">
              <w:rPr>
                <w:rFonts w:ascii="Calibri" w:hAnsi="Calibri" w:cs="Calibri"/>
                <w:sz w:val="22"/>
                <w:szCs w:val="22"/>
                <w:lang w:val="es-ES_tradnl"/>
              </w:rPr>
              <w:t>El Contratista</w:t>
            </w:r>
            <w:r>
              <w:rPr>
                <w:rFonts w:ascii="Calibri" w:hAnsi="Calibri" w:cs="Calibri"/>
                <w:sz w:val="22"/>
                <w:szCs w:val="22"/>
                <w:lang w:val="es-ES_tradnl"/>
              </w:rPr>
              <w:t>/Proveedor</w:t>
            </w:r>
            <w:r w:rsidRPr="00553C77">
              <w:rPr>
                <w:rFonts w:ascii="Calibri" w:hAnsi="Calibri" w:cs="Calibri"/>
                <w:sz w:val="22"/>
                <w:szCs w:val="22"/>
                <w:lang w:val="es-ES_tradnl"/>
              </w:rPr>
              <w:t xml:space="preserve"> será responsable de toda la cadena logística de aprovisionamiento (importación), desde el </w:t>
            </w:r>
            <w:r>
              <w:rPr>
                <w:rFonts w:ascii="Calibri" w:hAnsi="Calibri" w:cs="Calibri"/>
                <w:sz w:val="22"/>
                <w:szCs w:val="22"/>
                <w:lang w:val="es-ES_tradnl"/>
              </w:rPr>
              <w:t>pun</w:t>
            </w:r>
            <w:r w:rsidRPr="008B5B84">
              <w:rPr>
                <w:rFonts w:ascii="Calibri" w:hAnsi="Calibri" w:cs="Calibri"/>
                <w:sz w:val="22"/>
                <w:szCs w:val="22"/>
                <w:lang w:val="es-ES_tradnl"/>
              </w:rPr>
              <w:t>to de origen hasta el lugar de entre</w:t>
            </w:r>
            <w:r w:rsidRPr="00275AE9">
              <w:rPr>
                <w:rFonts w:ascii="Calibri" w:hAnsi="Calibri" w:cs="Calibri"/>
                <w:sz w:val="22"/>
                <w:szCs w:val="22"/>
                <w:lang w:val="es-ES_tradnl"/>
              </w:rPr>
              <w:t xml:space="preserve">ga convenido, a nombre del Contratante, bajo la condición </w:t>
            </w:r>
            <w:r w:rsidRPr="00275AE9">
              <w:rPr>
                <w:rFonts w:ascii="Calibri" w:hAnsi="Calibri" w:cs="Calibri"/>
                <w:iCs/>
                <w:sz w:val="22"/>
                <w:szCs w:val="22"/>
              </w:rPr>
              <w:t xml:space="preserve">de entrega </w:t>
            </w:r>
            <w:r w:rsidRPr="00275AE9">
              <w:rPr>
                <w:rFonts w:ascii="Calibri" w:hAnsi="Calibri" w:cs="Calibri"/>
                <w:sz w:val="22"/>
                <w:szCs w:val="22"/>
                <w:lang w:val="es-ES_tradnl"/>
              </w:rPr>
              <w:t xml:space="preserve">DPU Incoterms 2020, es decir </w:t>
            </w:r>
            <w:r w:rsidRPr="00275AE9">
              <w:rPr>
                <w:rFonts w:ascii="Calibri" w:hAnsi="Calibri" w:cs="Calibri"/>
                <w:bCs/>
                <w:sz w:val="22"/>
                <w:szCs w:val="22"/>
              </w:rPr>
              <w:t>en los tanques de almacenamiento de la Planta de Amoniaco y Urea</w:t>
            </w:r>
            <w:r w:rsidRPr="00275AE9">
              <w:rPr>
                <w:rFonts w:ascii="Calibri" w:hAnsi="Calibri" w:cs="Calibri"/>
                <w:sz w:val="22"/>
                <w:szCs w:val="22"/>
                <w:lang w:val="es-ES_tradnl"/>
              </w:rPr>
              <w:t xml:space="preserve"> ubicada en la localidad de Bulo Bulo en el Departamento de Cochabamba, Bolivia, asumiendo todos los gastos, costos, riesgos de transporte, manipuleo, carguío, descarguío, almacenaje, seguro y cualquier erogación que esta demande desde el punto de origen hasta Planta. Por ningún motivo el Contratista/Proveedor podrá realizar reclamo alguno, por cualquier demora en el embarque, transito hasta el punto de entrega señalado por el Contratante; asimismo será responsabilidad del Contratista/Proveedor todas las gestiones operativas aduaneras necesarias en origen y destino más el pago de cualquier gasto que se genere durante el proceso de importación, hasta la entrega.</w:t>
            </w:r>
          </w:p>
          <w:p w:rsidR="003D4B99" w:rsidRPr="00275AE9" w:rsidRDefault="003D4B99" w:rsidP="00155182">
            <w:pPr>
              <w:autoSpaceDE w:val="0"/>
              <w:autoSpaceDN w:val="0"/>
              <w:adjustRightInd w:val="0"/>
              <w:jc w:val="both"/>
              <w:rPr>
                <w:rFonts w:ascii="Calibri" w:hAnsi="Calibri" w:cs="Calibri"/>
                <w:sz w:val="22"/>
                <w:szCs w:val="22"/>
              </w:rPr>
            </w:pPr>
          </w:p>
          <w:p w:rsidR="003D4B99" w:rsidRPr="00356849" w:rsidRDefault="003D4B99" w:rsidP="00155182">
            <w:pPr>
              <w:autoSpaceDE w:val="0"/>
              <w:autoSpaceDN w:val="0"/>
              <w:adjustRightInd w:val="0"/>
              <w:jc w:val="both"/>
              <w:rPr>
                <w:rFonts w:ascii="Calibri" w:hAnsi="Calibri" w:cs="Calibri"/>
                <w:sz w:val="22"/>
                <w:szCs w:val="22"/>
              </w:rPr>
            </w:pPr>
            <w:r w:rsidRPr="00275AE9">
              <w:rPr>
                <w:rFonts w:ascii="Calibri" w:hAnsi="Calibri" w:cs="Calibri"/>
                <w:sz w:val="22"/>
                <w:szCs w:val="22"/>
              </w:rPr>
              <w:t>Con respecto a los costos y gastos, los mismos incluyen el trasbordo, acarreo y manipulación en origen, flete internacional y nacional, carga y descarga en puertos de tránsito, gastos de consolidación y/o des-consolidación, estiba, desestiba en puerto de tránsito, gastos de endoso</w:t>
            </w:r>
            <w:r w:rsidRPr="00356849">
              <w:rPr>
                <w:rFonts w:ascii="Calibri" w:hAnsi="Calibri" w:cs="Calibri"/>
                <w:sz w:val="22"/>
                <w:szCs w:val="22"/>
              </w:rPr>
              <w:t>s y comunicaciones, gastos de sobrestadías por retrasos o demoras (</w:t>
            </w:r>
            <w:r w:rsidRPr="00E60473">
              <w:rPr>
                <w:rFonts w:ascii="Calibri" w:hAnsi="Calibri" w:cs="Calibri"/>
                <w:sz w:val="22"/>
                <w:szCs w:val="22"/>
              </w:rPr>
              <w:t xml:space="preserve">atribuibles al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E60473">
              <w:rPr>
                <w:rFonts w:ascii="Calibri" w:hAnsi="Calibri" w:cs="Calibri"/>
                <w:sz w:val="22"/>
                <w:szCs w:val="22"/>
              </w:rPr>
              <w:t xml:space="preserve"> y/o sus subcontratistas</w:t>
            </w:r>
            <w:r w:rsidRPr="00356849">
              <w:rPr>
                <w:rFonts w:ascii="Calibri" w:hAnsi="Calibri" w:cs="Calibri"/>
                <w:sz w:val="22"/>
                <w:szCs w:val="22"/>
              </w:rPr>
              <w:t>) en puertos de</w:t>
            </w:r>
            <w:r>
              <w:rPr>
                <w:rFonts w:ascii="Calibri" w:hAnsi="Calibri" w:cs="Calibri"/>
                <w:sz w:val="22"/>
                <w:szCs w:val="22"/>
              </w:rPr>
              <w:t xml:space="preserve"> origen,</w:t>
            </w:r>
            <w:r w:rsidRPr="00356849">
              <w:rPr>
                <w:rFonts w:ascii="Calibri" w:hAnsi="Calibri" w:cs="Calibri"/>
                <w:sz w:val="22"/>
                <w:szCs w:val="22"/>
              </w:rPr>
              <w:t xml:space="preserve"> </w:t>
            </w:r>
            <w:r>
              <w:rPr>
                <w:rFonts w:ascii="Calibri" w:hAnsi="Calibri" w:cs="Calibri"/>
                <w:sz w:val="22"/>
                <w:szCs w:val="22"/>
              </w:rPr>
              <w:t>tránsito</w:t>
            </w:r>
            <w:r w:rsidRPr="00356849">
              <w:rPr>
                <w:rFonts w:ascii="Calibri" w:hAnsi="Calibri" w:cs="Calibri"/>
                <w:sz w:val="22"/>
                <w:szCs w:val="22"/>
              </w:rPr>
              <w:t xml:space="preserve"> y </w:t>
            </w:r>
            <w:r>
              <w:rPr>
                <w:rFonts w:ascii="Calibri" w:hAnsi="Calibri" w:cs="Calibri"/>
                <w:sz w:val="22"/>
                <w:szCs w:val="22"/>
              </w:rPr>
              <w:t xml:space="preserve">destino </w:t>
            </w:r>
            <w:r w:rsidRPr="00356849">
              <w:rPr>
                <w:rFonts w:ascii="Calibri" w:hAnsi="Calibri" w:cs="Calibri"/>
                <w:sz w:val="22"/>
                <w:szCs w:val="22"/>
              </w:rPr>
              <w:t>final, almacenaje en recintos portuarios, almacenaje en recintos de aduana y otros gastos conexos relacionados con el traslado del bien.</w:t>
            </w:r>
          </w:p>
          <w:p w:rsidR="003D4B99" w:rsidRPr="00BB0705" w:rsidRDefault="003D4B99" w:rsidP="00155182">
            <w:pPr>
              <w:rPr>
                <w:rFonts w:ascii="Calibri" w:hAnsi="Calibri" w:cs="Calibri"/>
                <w:sz w:val="22"/>
                <w:szCs w:val="22"/>
              </w:rPr>
            </w:pPr>
          </w:p>
          <w:p w:rsidR="003D4B99" w:rsidRDefault="003D4B99" w:rsidP="00155182">
            <w:pPr>
              <w:jc w:val="both"/>
              <w:rPr>
                <w:rFonts w:ascii="Calibri" w:hAnsi="Calibri" w:cs="Calibri"/>
                <w:sz w:val="22"/>
                <w:szCs w:val="22"/>
                <w:lang w:val="es-ES_tradnl"/>
              </w:rPr>
            </w:pPr>
            <w:r w:rsidRPr="00553C77">
              <w:rPr>
                <w:rFonts w:ascii="Calibri" w:hAnsi="Calibri" w:cs="Calibri"/>
                <w:sz w:val="22"/>
                <w:szCs w:val="22"/>
                <w:lang w:val="es-ES_tradnl"/>
              </w:rPr>
              <w:t>El Contratista</w:t>
            </w:r>
            <w:r>
              <w:rPr>
                <w:rFonts w:ascii="Calibri" w:hAnsi="Calibri" w:cs="Calibri"/>
                <w:sz w:val="22"/>
                <w:szCs w:val="22"/>
                <w:lang w:val="es-ES_tradnl"/>
              </w:rPr>
              <w:t>/Proveedor</w:t>
            </w:r>
            <w:r w:rsidRPr="00553C77">
              <w:rPr>
                <w:rFonts w:ascii="Calibri" w:hAnsi="Calibri" w:cs="Calibri"/>
                <w:sz w:val="22"/>
                <w:szCs w:val="22"/>
                <w:lang w:val="es-ES_tradnl"/>
              </w:rPr>
              <w:t xml:space="preserve"> será responsable de coordinar la logística y el transporte adecuado al tipo de carga a transportar, debiendo cumplir con toda la normativa de Autoridades competentes en cuanto a habilitaciones, permisos, seguros, identificaciones, controles, limitaciones del tipo de transporte y de cargas máximas, etc. del bien.</w:t>
            </w:r>
          </w:p>
          <w:p w:rsidR="003D4B99" w:rsidRPr="00553C77" w:rsidRDefault="003D4B99" w:rsidP="00155182">
            <w:pPr>
              <w:jc w:val="both"/>
              <w:rPr>
                <w:rFonts w:ascii="Calibri" w:hAnsi="Calibri" w:cs="Calibri"/>
                <w:sz w:val="22"/>
                <w:szCs w:val="22"/>
                <w:lang w:val="es-ES_tradnl"/>
              </w:rPr>
            </w:pPr>
          </w:p>
          <w:p w:rsidR="003D4B99" w:rsidRDefault="003D4B99" w:rsidP="00155182">
            <w:pPr>
              <w:jc w:val="both"/>
              <w:rPr>
                <w:rFonts w:ascii="Calibri" w:hAnsi="Calibri" w:cs="Calibri"/>
                <w:sz w:val="22"/>
                <w:szCs w:val="22"/>
                <w:lang w:val="es-ES_tradnl"/>
              </w:rPr>
            </w:pPr>
          </w:p>
          <w:p w:rsidR="003D4B99" w:rsidRDefault="003D4B99" w:rsidP="00155182">
            <w:pPr>
              <w:jc w:val="both"/>
              <w:rPr>
                <w:rFonts w:ascii="Calibri" w:hAnsi="Calibri" w:cs="Calibri"/>
                <w:sz w:val="22"/>
                <w:szCs w:val="22"/>
                <w:lang w:val="es-ES_tradnl"/>
              </w:rPr>
            </w:pPr>
          </w:p>
          <w:p w:rsidR="003D4B99" w:rsidRPr="00553C77" w:rsidRDefault="003D4B99" w:rsidP="00155182">
            <w:pPr>
              <w:jc w:val="both"/>
              <w:rPr>
                <w:rFonts w:ascii="Calibri" w:hAnsi="Calibri" w:cs="Calibri"/>
                <w:sz w:val="22"/>
                <w:szCs w:val="22"/>
                <w:lang w:val="es-ES_tradnl"/>
              </w:rPr>
            </w:pPr>
            <w:r w:rsidRPr="00553C77">
              <w:rPr>
                <w:rFonts w:ascii="Calibri" w:hAnsi="Calibri" w:cs="Calibri"/>
                <w:sz w:val="22"/>
                <w:szCs w:val="22"/>
                <w:lang w:val="es-ES_tradnl"/>
              </w:rPr>
              <w:t>Será responsabilidad del Contratista</w:t>
            </w:r>
            <w:r>
              <w:rPr>
                <w:rFonts w:ascii="Calibri" w:hAnsi="Calibri" w:cs="Calibri"/>
                <w:sz w:val="22"/>
                <w:szCs w:val="22"/>
                <w:lang w:val="es-ES_tradnl"/>
              </w:rPr>
              <w:t>/Proveedor</w:t>
            </w:r>
            <w:r w:rsidRPr="00553C77">
              <w:rPr>
                <w:rFonts w:ascii="Calibri" w:hAnsi="Calibri" w:cs="Calibri"/>
                <w:sz w:val="22"/>
                <w:szCs w:val="22"/>
                <w:lang w:val="es-ES_tradnl"/>
              </w:rPr>
              <w:t>, prever con anticipación en caso de que el bien de importación se encuentre sujeto a Autorizaciones Previas y/o Certificaciones antes de proceder con el embarque en origen, siempre y cuando la documentación de importación este consignada a nombre del Contratante.</w:t>
            </w:r>
          </w:p>
          <w:p w:rsidR="003D4B99" w:rsidRPr="00553C77" w:rsidRDefault="003D4B99" w:rsidP="00155182">
            <w:pPr>
              <w:rPr>
                <w:rFonts w:ascii="Calibri" w:hAnsi="Calibri" w:cs="Calibri"/>
                <w:sz w:val="22"/>
                <w:szCs w:val="22"/>
                <w:lang w:val="es-ES_tradnl"/>
              </w:rPr>
            </w:pPr>
          </w:p>
          <w:p w:rsidR="003D4B99" w:rsidRPr="00553C77" w:rsidRDefault="003D4B99" w:rsidP="00155182">
            <w:pPr>
              <w:jc w:val="both"/>
              <w:rPr>
                <w:rFonts w:ascii="Calibri" w:hAnsi="Calibri" w:cs="Calibri"/>
                <w:sz w:val="22"/>
                <w:szCs w:val="22"/>
                <w:lang w:val="es-ES_tradnl"/>
              </w:rPr>
            </w:pPr>
            <w:r w:rsidRPr="00553C77">
              <w:rPr>
                <w:rFonts w:ascii="Calibri" w:hAnsi="Calibri" w:cs="Calibri"/>
                <w:sz w:val="22"/>
                <w:szCs w:val="22"/>
                <w:lang w:val="es-ES_tradnl"/>
              </w:rPr>
              <w:t>Es responsabilidad del Contratista</w:t>
            </w:r>
            <w:r>
              <w:rPr>
                <w:rFonts w:ascii="Calibri" w:hAnsi="Calibri" w:cs="Calibri"/>
                <w:sz w:val="22"/>
                <w:szCs w:val="22"/>
                <w:lang w:val="es-ES_tradnl"/>
              </w:rPr>
              <w:t>/Proveedor</w:t>
            </w:r>
            <w:r w:rsidRPr="00553C77">
              <w:rPr>
                <w:rFonts w:ascii="Calibri" w:hAnsi="Calibri" w:cs="Calibri"/>
                <w:sz w:val="22"/>
                <w:szCs w:val="22"/>
                <w:lang w:val="es-ES_tradnl"/>
              </w:rPr>
              <w:t xml:space="preserve"> realizar todas las gestiones en obtención de licencias, certificaciones, autorizaciones y legalizaciones necesarias para la importación, tramitaciones de aduana, almacenamiento temporal (cua</w:t>
            </w:r>
            <w:r>
              <w:rPr>
                <w:rFonts w:ascii="Calibri" w:hAnsi="Calibri" w:cs="Calibri"/>
                <w:sz w:val="22"/>
                <w:szCs w:val="22"/>
                <w:lang w:val="es-ES_tradnl"/>
              </w:rPr>
              <w:t xml:space="preserve">ndo sea requerido) y despacho al lugar convenido </w:t>
            </w:r>
            <w:r w:rsidRPr="00553C77">
              <w:rPr>
                <w:rFonts w:ascii="Calibri" w:hAnsi="Calibri" w:cs="Calibri"/>
                <w:sz w:val="22"/>
                <w:szCs w:val="22"/>
                <w:lang w:val="es-ES_tradnl"/>
              </w:rPr>
              <w:t>de todos los bienes importados, sin dar lugar a ningún tipo de solicitud de extensión de plazos.  Asimismo, será responsabilidad del Contratista</w:t>
            </w:r>
            <w:r>
              <w:rPr>
                <w:rFonts w:ascii="Calibri" w:hAnsi="Calibri" w:cs="Calibri"/>
                <w:sz w:val="22"/>
                <w:szCs w:val="22"/>
                <w:lang w:val="es-ES_tradnl"/>
              </w:rPr>
              <w:t>/Proveedor</w:t>
            </w:r>
            <w:r w:rsidRPr="00553C77">
              <w:rPr>
                <w:rFonts w:ascii="Calibri" w:hAnsi="Calibri" w:cs="Calibri"/>
                <w:sz w:val="22"/>
                <w:szCs w:val="22"/>
                <w:lang w:val="es-ES_tradnl"/>
              </w:rPr>
              <w:t xml:space="preserve"> asumir los costos originados en estas gestiones y los resultados obtenidos de las mismas.</w:t>
            </w:r>
          </w:p>
          <w:p w:rsidR="003D4B99" w:rsidRPr="00553C77" w:rsidRDefault="003D4B99" w:rsidP="00155182">
            <w:pPr>
              <w:jc w:val="both"/>
              <w:rPr>
                <w:rFonts w:ascii="Calibri" w:hAnsi="Calibri" w:cs="Calibri"/>
                <w:sz w:val="22"/>
                <w:szCs w:val="22"/>
                <w:lang w:val="es-ES_tradnl"/>
              </w:rPr>
            </w:pPr>
            <w:r w:rsidRPr="00553C77">
              <w:rPr>
                <w:rFonts w:ascii="Calibri" w:hAnsi="Calibri" w:cs="Calibri"/>
                <w:sz w:val="22"/>
                <w:szCs w:val="22"/>
                <w:lang w:val="es-ES_tradnl"/>
              </w:rPr>
              <w:t>Es responsabilidad del Contratista</w:t>
            </w:r>
            <w:r>
              <w:rPr>
                <w:rFonts w:ascii="Calibri" w:hAnsi="Calibri" w:cs="Calibri"/>
                <w:sz w:val="22"/>
                <w:szCs w:val="22"/>
                <w:lang w:val="es-ES_tradnl"/>
              </w:rPr>
              <w:t>/Proveedor</w:t>
            </w:r>
            <w:r w:rsidRPr="00553C77">
              <w:rPr>
                <w:rFonts w:ascii="Calibri" w:hAnsi="Calibri" w:cs="Calibri"/>
                <w:sz w:val="22"/>
                <w:szCs w:val="22"/>
                <w:lang w:val="es-ES_tradnl"/>
              </w:rPr>
              <w:t xml:space="preserve"> remitir con la debida anticipación al contratante para revisión y de corresponder complementación toda la documentación para el inicio del trámite de autorizaciones previas y/o Certificaciones necesarias para el despacho aduanero</w:t>
            </w:r>
            <w:r>
              <w:rPr>
                <w:rFonts w:ascii="Calibri" w:hAnsi="Calibri" w:cs="Calibri"/>
                <w:sz w:val="22"/>
                <w:szCs w:val="22"/>
                <w:lang w:val="es-ES_tradnl"/>
              </w:rPr>
              <w:t xml:space="preserve">, </w:t>
            </w:r>
            <w:r w:rsidRPr="00E60473">
              <w:rPr>
                <w:rFonts w:ascii="Calibri" w:hAnsi="Calibri" w:cs="Calibri"/>
                <w:sz w:val="22"/>
                <w:szCs w:val="22"/>
                <w:lang w:val="es-ES_tradnl"/>
              </w:rPr>
              <w:t>dichos documentos deberán ser generados al inicio de tránsito o previo al embarque</w:t>
            </w:r>
            <w:r w:rsidRPr="00553C77">
              <w:rPr>
                <w:rFonts w:ascii="Calibri" w:hAnsi="Calibri" w:cs="Calibri"/>
                <w:sz w:val="22"/>
                <w:szCs w:val="22"/>
                <w:lang w:val="es-ES_tradnl"/>
              </w:rPr>
              <w:t>.</w:t>
            </w:r>
          </w:p>
          <w:p w:rsidR="003D4B99" w:rsidRDefault="003D4B99" w:rsidP="00155182">
            <w:pPr>
              <w:jc w:val="both"/>
              <w:rPr>
                <w:rFonts w:ascii="Calibri" w:hAnsi="Calibri" w:cs="Calibri"/>
                <w:sz w:val="22"/>
                <w:szCs w:val="22"/>
                <w:lang w:val="es-ES_tradnl"/>
              </w:rPr>
            </w:pPr>
          </w:p>
          <w:p w:rsidR="003D4B99" w:rsidRPr="00356849" w:rsidRDefault="003D4B99" w:rsidP="00155182">
            <w:pPr>
              <w:autoSpaceDE w:val="0"/>
              <w:autoSpaceDN w:val="0"/>
              <w:adjustRightInd w:val="0"/>
              <w:jc w:val="both"/>
              <w:rPr>
                <w:rFonts w:ascii="Calibri" w:hAnsi="Calibri" w:cs="Calibri"/>
                <w:sz w:val="22"/>
                <w:szCs w:val="22"/>
              </w:rPr>
            </w:pPr>
            <w:r w:rsidRPr="00356849">
              <w:rPr>
                <w:rFonts w:ascii="Calibri" w:hAnsi="Calibri" w:cs="Calibri"/>
                <w:sz w:val="22"/>
                <w:szCs w:val="22"/>
              </w:rPr>
              <w:t xml:space="preserve">Previo al proceso de importación, el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356849">
              <w:rPr>
                <w:rFonts w:ascii="Calibri" w:hAnsi="Calibri" w:cs="Calibri"/>
                <w:sz w:val="22"/>
                <w:szCs w:val="22"/>
              </w:rPr>
              <w:t xml:space="preserve"> deberá verificar y/o realizar el pesaje de la carga en origen a objeto de asegurar que el envío llegue a destino bajo las mismas condiciones declaradas en los documentos de importación enviados desde origen (documentos de importación para el despacho aduanero), para el despacho aduanero a ser realizado en el Estado Plurinacional del B</w:t>
            </w:r>
            <w:r>
              <w:rPr>
                <w:rFonts w:ascii="Calibri" w:hAnsi="Calibri" w:cs="Calibri"/>
                <w:sz w:val="22"/>
                <w:szCs w:val="22"/>
              </w:rPr>
              <w:t>o</w:t>
            </w:r>
            <w:r w:rsidRPr="00356849">
              <w:rPr>
                <w:rFonts w:ascii="Calibri" w:hAnsi="Calibri" w:cs="Calibri"/>
                <w:sz w:val="22"/>
                <w:szCs w:val="22"/>
              </w:rPr>
              <w:t>livia.</w:t>
            </w:r>
          </w:p>
          <w:p w:rsidR="003D4B99" w:rsidRPr="00BB0705" w:rsidRDefault="003D4B99" w:rsidP="00155182">
            <w:pPr>
              <w:jc w:val="both"/>
              <w:rPr>
                <w:rFonts w:ascii="Calibri" w:hAnsi="Calibri" w:cs="Calibri"/>
                <w:sz w:val="22"/>
                <w:szCs w:val="22"/>
              </w:rPr>
            </w:pPr>
          </w:p>
          <w:p w:rsidR="003D4B99" w:rsidRPr="00276640" w:rsidRDefault="003D4B99" w:rsidP="00155182">
            <w:pPr>
              <w:jc w:val="both"/>
              <w:rPr>
                <w:rFonts w:ascii="Calibri" w:hAnsi="Calibri" w:cs="Calibri"/>
                <w:sz w:val="22"/>
                <w:szCs w:val="22"/>
                <w:lang w:val="es-ES_tradnl"/>
              </w:rPr>
            </w:pPr>
            <w:r w:rsidRPr="00276640">
              <w:rPr>
                <w:rFonts w:ascii="Calibri" w:hAnsi="Calibri" w:cs="Calibri"/>
                <w:sz w:val="22"/>
                <w:szCs w:val="22"/>
                <w:lang w:val="es-ES_tradnl"/>
              </w:rPr>
              <w:t xml:space="preserve">El detalle de la gestión aduanera que debe aplicar el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276640">
              <w:rPr>
                <w:rFonts w:ascii="Calibri" w:hAnsi="Calibri" w:cs="Calibri"/>
                <w:sz w:val="22"/>
                <w:szCs w:val="22"/>
                <w:lang w:val="es-ES_tradnl"/>
              </w:rPr>
              <w:t xml:space="preserve"> se encuentra en el Anexo II “Gestión Aduanera de Importación” de las presentes especificaciones.</w:t>
            </w:r>
          </w:p>
          <w:p w:rsidR="003D4B99" w:rsidRPr="00276640" w:rsidRDefault="003D4B99" w:rsidP="00155182">
            <w:pPr>
              <w:jc w:val="both"/>
              <w:rPr>
                <w:rFonts w:ascii="Calibri" w:hAnsi="Calibri" w:cs="Calibri"/>
                <w:sz w:val="22"/>
                <w:szCs w:val="22"/>
                <w:lang w:val="es-ES_tradnl"/>
              </w:rPr>
            </w:pPr>
          </w:p>
          <w:p w:rsidR="003D4B99" w:rsidRPr="00553C77" w:rsidRDefault="003D4B99" w:rsidP="00155182">
            <w:pPr>
              <w:pStyle w:val="Prrafodelista"/>
              <w:ind w:left="0"/>
              <w:jc w:val="both"/>
              <w:rPr>
                <w:rFonts w:ascii="Calibri" w:hAnsi="Calibri" w:cs="Calibri"/>
                <w:sz w:val="22"/>
                <w:szCs w:val="22"/>
                <w:lang w:val="es-ES_tradnl"/>
              </w:rPr>
            </w:pPr>
            <w:r w:rsidRPr="00276640">
              <w:rPr>
                <w:rFonts w:ascii="Calibri" w:hAnsi="Calibri" w:cs="Calibri"/>
                <w:sz w:val="22"/>
                <w:szCs w:val="22"/>
                <w:lang w:val="es-ES_tradnl"/>
              </w:rPr>
              <w:t>La gestión “administrativa” del despacho aduanero ante la Aduana</w:t>
            </w:r>
            <w:r w:rsidRPr="00553C77">
              <w:rPr>
                <w:rFonts w:ascii="Calibri" w:hAnsi="Calibri" w:cs="Calibri"/>
                <w:sz w:val="22"/>
                <w:szCs w:val="22"/>
                <w:lang w:val="es-ES_tradnl"/>
              </w:rPr>
              <w:t xml:space="preserve"> Nacional para la obtención de la Declaración Única de Importación – DUI- será realizada por Contratante.</w:t>
            </w:r>
          </w:p>
          <w:p w:rsidR="003D4B99" w:rsidRPr="00553C77" w:rsidRDefault="003D4B99" w:rsidP="00155182">
            <w:pPr>
              <w:pStyle w:val="Prrafodelista"/>
              <w:ind w:left="0"/>
              <w:jc w:val="both"/>
              <w:rPr>
                <w:rFonts w:ascii="Calibri" w:hAnsi="Calibri" w:cs="Calibri"/>
                <w:sz w:val="22"/>
                <w:szCs w:val="22"/>
                <w:lang w:val="es-ES_tradnl"/>
              </w:rPr>
            </w:pPr>
          </w:p>
          <w:p w:rsidR="003D4B99" w:rsidRPr="00275AE9" w:rsidRDefault="003D4B99" w:rsidP="00155182">
            <w:pPr>
              <w:pStyle w:val="Default"/>
              <w:spacing w:line="276" w:lineRule="auto"/>
              <w:jc w:val="both"/>
              <w:rPr>
                <w:rFonts w:ascii="Calibri" w:hAnsi="Calibri" w:cs="Calibri"/>
                <w:color w:val="auto"/>
                <w:sz w:val="22"/>
                <w:szCs w:val="22"/>
                <w:lang w:val="es-ES_tradnl"/>
              </w:rPr>
            </w:pPr>
            <w:r w:rsidRPr="00275AE9">
              <w:rPr>
                <w:rFonts w:ascii="Calibri" w:hAnsi="Calibri" w:cs="Calibri"/>
                <w:color w:val="auto"/>
                <w:sz w:val="22"/>
                <w:szCs w:val="22"/>
                <w:lang w:val="es-ES_tradnl"/>
              </w:rPr>
              <w:t xml:space="preserve">El </w:t>
            </w:r>
            <w:r w:rsidRPr="00275AE9">
              <w:rPr>
                <w:rFonts w:ascii="Calibri" w:hAnsi="Calibri" w:cs="Calibri"/>
                <w:sz w:val="22"/>
                <w:szCs w:val="22"/>
                <w:lang w:val="es-ES_tradnl"/>
              </w:rPr>
              <w:t>Contratista/Proveedor</w:t>
            </w:r>
            <w:r w:rsidRPr="00275AE9">
              <w:rPr>
                <w:rFonts w:ascii="Calibri" w:hAnsi="Calibri" w:cs="Calibri"/>
                <w:color w:val="auto"/>
                <w:sz w:val="22"/>
                <w:szCs w:val="22"/>
                <w:lang w:val="es-ES_tradnl"/>
              </w:rPr>
              <w:t xml:space="preserve"> proveerá todos los servicios de adquisición requeridos para realizar el trabajo, incluyendo, pero no limitados a Subcontratación, Compra, Seguimiento, Inspección, Aseguramiento de la Calidad, Almacén, Seguros, entrega en sitio y otros servicios requeridos por el bien. </w:t>
            </w:r>
          </w:p>
          <w:p w:rsidR="003D4B99" w:rsidRDefault="003D4B99" w:rsidP="00155182">
            <w:pPr>
              <w:pStyle w:val="Default"/>
              <w:spacing w:line="276" w:lineRule="auto"/>
              <w:jc w:val="both"/>
              <w:rPr>
                <w:rFonts w:ascii="Calibri" w:hAnsi="Calibri" w:cs="Calibri"/>
                <w:color w:val="auto"/>
                <w:sz w:val="12"/>
                <w:szCs w:val="22"/>
                <w:lang w:val="es-ES_tradnl"/>
              </w:rPr>
            </w:pPr>
          </w:p>
          <w:p w:rsidR="003D4B99" w:rsidRPr="00275AE9" w:rsidRDefault="003D4B99" w:rsidP="00155182">
            <w:pPr>
              <w:pStyle w:val="Default"/>
              <w:spacing w:line="276" w:lineRule="auto"/>
              <w:jc w:val="both"/>
              <w:rPr>
                <w:rFonts w:ascii="Calibri" w:hAnsi="Calibri" w:cs="Calibri"/>
                <w:color w:val="auto"/>
                <w:sz w:val="12"/>
                <w:szCs w:val="22"/>
                <w:lang w:val="es-ES_tradnl"/>
              </w:rPr>
            </w:pPr>
          </w:p>
          <w:p w:rsidR="003D4B99" w:rsidRPr="000E6601" w:rsidRDefault="003D4B99" w:rsidP="00155182">
            <w:pPr>
              <w:autoSpaceDE w:val="0"/>
              <w:autoSpaceDN w:val="0"/>
              <w:adjustRightInd w:val="0"/>
              <w:jc w:val="both"/>
              <w:rPr>
                <w:rFonts w:ascii="Calibri" w:hAnsi="Calibri" w:cs="Calibri"/>
                <w:b/>
                <w:sz w:val="22"/>
                <w:szCs w:val="22"/>
              </w:rPr>
            </w:pPr>
            <w:r w:rsidRPr="00275AE9">
              <w:rPr>
                <w:rFonts w:ascii="Calibri" w:hAnsi="Calibri" w:cs="Calibri"/>
                <w:b/>
                <w:sz w:val="22"/>
                <w:szCs w:val="22"/>
              </w:rPr>
              <w:t>Seguro:</w:t>
            </w:r>
          </w:p>
          <w:p w:rsidR="003D4B99" w:rsidRPr="000C67F3" w:rsidRDefault="003D4B99" w:rsidP="00155182">
            <w:pPr>
              <w:autoSpaceDE w:val="0"/>
              <w:autoSpaceDN w:val="0"/>
              <w:adjustRightInd w:val="0"/>
              <w:jc w:val="both"/>
              <w:rPr>
                <w:rFonts w:ascii="Calibri" w:hAnsi="Calibri" w:cs="Calibri"/>
                <w:sz w:val="14"/>
                <w:szCs w:val="22"/>
              </w:rPr>
            </w:pPr>
          </w:p>
          <w:p w:rsidR="003D4B99" w:rsidRPr="00356849" w:rsidRDefault="003D4B99" w:rsidP="00155182">
            <w:pPr>
              <w:autoSpaceDE w:val="0"/>
              <w:autoSpaceDN w:val="0"/>
              <w:adjustRightInd w:val="0"/>
              <w:jc w:val="both"/>
              <w:rPr>
                <w:rFonts w:ascii="Calibri" w:hAnsi="Calibri" w:cs="Calibri"/>
                <w:sz w:val="22"/>
                <w:szCs w:val="22"/>
              </w:rPr>
            </w:pPr>
            <w:r w:rsidRPr="00356849">
              <w:rPr>
                <w:rFonts w:ascii="Calibri" w:hAnsi="Calibri" w:cs="Calibri"/>
                <w:sz w:val="22"/>
                <w:szCs w:val="22"/>
              </w:rPr>
              <w:t xml:space="preserve">El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356849">
              <w:rPr>
                <w:rFonts w:ascii="Calibri" w:hAnsi="Calibri" w:cs="Calibri"/>
                <w:sz w:val="22"/>
                <w:szCs w:val="22"/>
              </w:rPr>
              <w:t xml:space="preserve"> se hace responsable por cualquier eventualidad hasta la entrega a YPFB en el lugar de entrega convenido, eximiendo a YPFB de cualquier responsabilidad hasta la entrega.</w:t>
            </w:r>
          </w:p>
          <w:p w:rsidR="003D4B99" w:rsidRPr="00356849" w:rsidRDefault="003D4B99" w:rsidP="00155182">
            <w:pPr>
              <w:autoSpaceDE w:val="0"/>
              <w:autoSpaceDN w:val="0"/>
              <w:adjustRightInd w:val="0"/>
              <w:jc w:val="both"/>
              <w:rPr>
                <w:rFonts w:ascii="Calibri" w:hAnsi="Calibri" w:cs="Calibri"/>
                <w:sz w:val="22"/>
                <w:szCs w:val="22"/>
              </w:rPr>
            </w:pPr>
          </w:p>
          <w:p w:rsidR="003D4B99" w:rsidRPr="00356849" w:rsidRDefault="003D4B99" w:rsidP="00155182">
            <w:pPr>
              <w:autoSpaceDE w:val="0"/>
              <w:autoSpaceDN w:val="0"/>
              <w:adjustRightInd w:val="0"/>
              <w:jc w:val="both"/>
              <w:rPr>
                <w:rFonts w:ascii="Calibri" w:hAnsi="Calibri" w:cs="Calibri"/>
                <w:sz w:val="22"/>
                <w:szCs w:val="22"/>
              </w:rPr>
            </w:pPr>
            <w:r w:rsidRPr="00356849">
              <w:rPr>
                <w:rFonts w:ascii="Calibri" w:hAnsi="Calibri" w:cs="Calibri"/>
                <w:sz w:val="22"/>
                <w:szCs w:val="22"/>
              </w:rPr>
              <w:t xml:space="preserve">El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356849">
              <w:rPr>
                <w:rFonts w:ascii="Calibri" w:hAnsi="Calibri" w:cs="Calibri"/>
                <w:sz w:val="22"/>
                <w:szCs w:val="22"/>
              </w:rPr>
              <w:t xml:space="preserve"> será responsable de asumir todos los riesgos que implican el transporte del bien desde origen hasta el lugar de entrega convenido incluida la descarga y asumirá cualquier eventualidad y riesgos en este procedimiento hasta la entrega. </w:t>
            </w:r>
          </w:p>
          <w:p w:rsidR="003D4B99" w:rsidRPr="00356849" w:rsidRDefault="003D4B99" w:rsidP="00155182">
            <w:pPr>
              <w:autoSpaceDE w:val="0"/>
              <w:autoSpaceDN w:val="0"/>
              <w:adjustRightInd w:val="0"/>
              <w:jc w:val="both"/>
              <w:rPr>
                <w:rFonts w:ascii="Calibri" w:hAnsi="Calibri" w:cs="Calibri"/>
                <w:sz w:val="22"/>
                <w:szCs w:val="22"/>
              </w:rPr>
            </w:pPr>
          </w:p>
          <w:p w:rsidR="003D4B99" w:rsidRPr="00356849" w:rsidRDefault="003D4B99" w:rsidP="00155182">
            <w:pPr>
              <w:autoSpaceDE w:val="0"/>
              <w:autoSpaceDN w:val="0"/>
              <w:adjustRightInd w:val="0"/>
              <w:jc w:val="both"/>
              <w:rPr>
                <w:rFonts w:ascii="Calibri" w:hAnsi="Calibri" w:cs="Calibri"/>
                <w:sz w:val="22"/>
                <w:szCs w:val="22"/>
              </w:rPr>
            </w:pPr>
            <w:r w:rsidRPr="00356849">
              <w:rPr>
                <w:rFonts w:ascii="Calibri" w:hAnsi="Calibri" w:cs="Calibri"/>
                <w:sz w:val="22"/>
                <w:szCs w:val="22"/>
              </w:rPr>
              <w:t xml:space="preserve">El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356849">
              <w:rPr>
                <w:rFonts w:ascii="Calibri" w:hAnsi="Calibri" w:cs="Calibri"/>
                <w:sz w:val="22"/>
                <w:szCs w:val="22"/>
              </w:rPr>
              <w:t xml:space="preserve"> cubrirá todos los costos y gastos relacionados con la contratación y aplicación de este seguro para el embarque y desembarque y demás transporte.</w:t>
            </w:r>
          </w:p>
          <w:p w:rsidR="003D4B99" w:rsidRPr="00356849" w:rsidRDefault="003D4B99" w:rsidP="00155182">
            <w:pPr>
              <w:autoSpaceDE w:val="0"/>
              <w:autoSpaceDN w:val="0"/>
              <w:adjustRightInd w:val="0"/>
              <w:jc w:val="both"/>
              <w:rPr>
                <w:rFonts w:ascii="Calibri" w:hAnsi="Calibri" w:cs="Calibri"/>
                <w:sz w:val="22"/>
                <w:szCs w:val="22"/>
              </w:rPr>
            </w:pPr>
          </w:p>
          <w:p w:rsidR="003D4B99" w:rsidRPr="00356849" w:rsidRDefault="003D4B99" w:rsidP="00155182">
            <w:pPr>
              <w:autoSpaceDE w:val="0"/>
              <w:autoSpaceDN w:val="0"/>
              <w:adjustRightInd w:val="0"/>
              <w:jc w:val="both"/>
              <w:rPr>
                <w:rFonts w:ascii="Calibri" w:hAnsi="Calibri" w:cs="Calibri"/>
                <w:sz w:val="22"/>
                <w:szCs w:val="22"/>
              </w:rPr>
            </w:pPr>
            <w:r w:rsidRPr="00356849">
              <w:rPr>
                <w:rFonts w:ascii="Calibri" w:hAnsi="Calibri" w:cs="Calibri"/>
                <w:sz w:val="22"/>
                <w:szCs w:val="22"/>
              </w:rPr>
              <w:t xml:space="preserve">El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356849">
              <w:rPr>
                <w:rFonts w:ascii="Calibri" w:hAnsi="Calibri" w:cs="Calibri"/>
                <w:sz w:val="22"/>
                <w:szCs w:val="22"/>
              </w:rPr>
              <w:t xml:space="preserve"> deberá presentar el certificado de seguro correspondiente del embarque.</w:t>
            </w:r>
          </w:p>
          <w:p w:rsidR="003D4B99" w:rsidRPr="000F1785" w:rsidRDefault="003D4B99" w:rsidP="00155182">
            <w:pPr>
              <w:autoSpaceDE w:val="0"/>
              <w:autoSpaceDN w:val="0"/>
              <w:adjustRightInd w:val="0"/>
              <w:jc w:val="both"/>
              <w:rPr>
                <w:rFonts w:ascii="Calibri" w:hAnsi="Calibri" w:cs="Calibri"/>
                <w:bCs/>
                <w:sz w:val="16"/>
                <w:szCs w:val="22"/>
                <w:lang w:val="es-ES_tradnl"/>
              </w:rPr>
            </w:pPr>
          </w:p>
        </w:tc>
      </w:tr>
      <w:tr w:rsidR="003D4B99" w:rsidRPr="00553C77" w:rsidTr="00155182">
        <w:trPr>
          <w:trHeight w:val="434"/>
        </w:trPr>
        <w:tc>
          <w:tcPr>
            <w:tcW w:w="9640" w:type="dxa"/>
            <w:shd w:val="clear" w:color="auto" w:fill="DEEAF6"/>
            <w:vAlign w:val="center"/>
          </w:tcPr>
          <w:p w:rsidR="003D4B99" w:rsidRPr="00F52DF6" w:rsidRDefault="003D4B99" w:rsidP="00155182">
            <w:pPr>
              <w:jc w:val="both"/>
              <w:rPr>
                <w:rFonts w:ascii="Lucida Bright" w:eastAsia="Calibri" w:hAnsi="Lucida Bright" w:cs="Calibri"/>
                <w:b/>
                <w:sz w:val="18"/>
                <w:szCs w:val="18"/>
              </w:rPr>
            </w:pPr>
            <w:r w:rsidRPr="00553C77">
              <w:rPr>
                <w:rFonts w:ascii="Calibri" w:hAnsi="Calibri" w:cs="Calibri"/>
                <w:b/>
                <w:bCs/>
                <w:sz w:val="22"/>
                <w:szCs w:val="22"/>
              </w:rPr>
              <w:lastRenderedPageBreak/>
              <w:t>FORMA DE PAGO</w:t>
            </w:r>
          </w:p>
        </w:tc>
      </w:tr>
      <w:tr w:rsidR="003D4B99" w:rsidRPr="00553C77" w:rsidTr="00155182">
        <w:trPr>
          <w:trHeight w:val="9831"/>
        </w:trPr>
        <w:tc>
          <w:tcPr>
            <w:tcW w:w="9640" w:type="dxa"/>
            <w:tcBorders>
              <w:bottom w:val="single" w:sz="4" w:space="0" w:color="auto"/>
            </w:tcBorders>
            <w:shd w:val="clear" w:color="auto" w:fill="auto"/>
            <w:vAlign w:val="center"/>
          </w:tcPr>
          <w:p w:rsidR="003D4B99" w:rsidRDefault="003D4B99" w:rsidP="00155182">
            <w:pPr>
              <w:autoSpaceDE w:val="0"/>
              <w:autoSpaceDN w:val="0"/>
              <w:adjustRightInd w:val="0"/>
              <w:jc w:val="both"/>
              <w:rPr>
                <w:rFonts w:ascii="Calibri" w:hAnsi="Calibri" w:cs="Calibri"/>
                <w:sz w:val="22"/>
                <w:szCs w:val="22"/>
              </w:rPr>
            </w:pPr>
            <w:r w:rsidRPr="00BD4C46">
              <w:rPr>
                <w:rFonts w:ascii="Calibri" w:hAnsi="Calibri" w:cs="Calibri"/>
                <w:sz w:val="22"/>
                <w:szCs w:val="22"/>
              </w:rPr>
              <w:t xml:space="preserve">La modalidad de pago será mediante Carta de Crédito, misma que será tramitada ante el Banco Central de Bolivia, con las características de irrevocable, intransferible y sin confirmación, con desembolsos o pagos parciales conforme a las entregas efectivamente realizadas, previo cumplimiento de los requisitos incluidos en la Carta de Crédito que será emitida a favor de la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BD4C46">
              <w:rPr>
                <w:rFonts w:ascii="Calibri" w:hAnsi="Calibri" w:cs="Calibri"/>
                <w:sz w:val="22"/>
                <w:szCs w:val="22"/>
              </w:rPr>
              <w:t xml:space="preserve"> por el equivalente al monto total del contrato: Los Pagos Parciales se realizarán contra entrega de los siguientes documentos, por cada embarque:</w:t>
            </w:r>
          </w:p>
          <w:p w:rsidR="003D4B99" w:rsidRPr="00BD4C46" w:rsidRDefault="003D4B99" w:rsidP="00155182">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559"/>
              <w:gridCol w:w="4253"/>
            </w:tblGrid>
            <w:tr w:rsidR="003D4B99" w:rsidRPr="00BB189D" w:rsidTr="00155182">
              <w:trPr>
                <w:jc w:val="center"/>
              </w:trPr>
              <w:tc>
                <w:tcPr>
                  <w:tcW w:w="1413"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N° Originales</w:t>
                  </w:r>
                </w:p>
              </w:tc>
              <w:tc>
                <w:tcPr>
                  <w:tcW w:w="1134"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N° Copias</w:t>
                  </w:r>
                </w:p>
              </w:tc>
              <w:tc>
                <w:tcPr>
                  <w:tcW w:w="1559"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N° Fotocopias</w:t>
                  </w:r>
                </w:p>
              </w:tc>
              <w:tc>
                <w:tcPr>
                  <w:tcW w:w="4253"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Documentos</w:t>
                  </w:r>
                </w:p>
              </w:tc>
            </w:tr>
            <w:tr w:rsidR="003D4B99" w:rsidRPr="00BB189D" w:rsidTr="00155182">
              <w:trPr>
                <w:jc w:val="center"/>
              </w:trPr>
              <w:tc>
                <w:tcPr>
                  <w:tcW w:w="1413"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1134"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1</w:t>
                  </w:r>
                </w:p>
              </w:tc>
              <w:tc>
                <w:tcPr>
                  <w:tcW w:w="1559"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4253" w:type="dxa"/>
                  <w:shd w:val="clear" w:color="auto" w:fill="auto"/>
                  <w:vAlign w:val="center"/>
                </w:tcPr>
                <w:p w:rsidR="003D4B99" w:rsidRPr="00BB189D" w:rsidRDefault="003D4B99" w:rsidP="00BA6459">
                  <w:pPr>
                    <w:numPr>
                      <w:ilvl w:val="0"/>
                      <w:numId w:val="41"/>
                    </w:numPr>
                    <w:autoSpaceDE w:val="0"/>
                    <w:autoSpaceDN w:val="0"/>
                    <w:adjustRightInd w:val="0"/>
                    <w:jc w:val="both"/>
                    <w:rPr>
                      <w:rFonts w:ascii="Calibri" w:hAnsi="Calibri" w:cs="Calibri"/>
                      <w:sz w:val="22"/>
                      <w:szCs w:val="22"/>
                      <w:lang w:val="es-BO"/>
                    </w:rPr>
                  </w:pPr>
                  <w:r w:rsidRPr="00BB189D">
                    <w:rPr>
                      <w:rFonts w:ascii="Arial" w:hAnsi="Arial" w:cs="Arial"/>
                      <w:color w:val="000000"/>
                    </w:rPr>
                    <w:t>Factura Comercial</w:t>
                  </w:r>
                </w:p>
              </w:tc>
            </w:tr>
            <w:tr w:rsidR="003D4B99" w:rsidRPr="00BB189D" w:rsidTr="00155182">
              <w:trPr>
                <w:jc w:val="center"/>
              </w:trPr>
              <w:tc>
                <w:tcPr>
                  <w:tcW w:w="1413"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1134"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1</w:t>
                  </w:r>
                </w:p>
              </w:tc>
              <w:tc>
                <w:tcPr>
                  <w:tcW w:w="1559"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4253" w:type="dxa"/>
                  <w:shd w:val="clear" w:color="auto" w:fill="auto"/>
                  <w:vAlign w:val="center"/>
                </w:tcPr>
                <w:p w:rsidR="003D4B99" w:rsidRPr="00BB189D" w:rsidRDefault="003D4B99" w:rsidP="00BA6459">
                  <w:pPr>
                    <w:numPr>
                      <w:ilvl w:val="0"/>
                      <w:numId w:val="41"/>
                    </w:numPr>
                    <w:autoSpaceDE w:val="0"/>
                    <w:autoSpaceDN w:val="0"/>
                    <w:adjustRightInd w:val="0"/>
                    <w:jc w:val="both"/>
                    <w:rPr>
                      <w:rFonts w:ascii="Calibri" w:hAnsi="Calibri" w:cs="Calibri"/>
                      <w:sz w:val="22"/>
                      <w:szCs w:val="22"/>
                      <w:lang w:val="es-BO"/>
                    </w:rPr>
                  </w:pPr>
                  <w:r w:rsidRPr="00BB189D">
                    <w:rPr>
                      <w:rFonts w:ascii="Arial Narrow" w:hAnsi="Arial Narrow"/>
                      <w:sz w:val="21"/>
                      <w:szCs w:val="21"/>
                    </w:rPr>
                    <w:t>Lista de empaque</w:t>
                  </w:r>
                </w:p>
              </w:tc>
            </w:tr>
            <w:tr w:rsidR="003D4B99" w:rsidRPr="00BB189D" w:rsidTr="00155182">
              <w:trPr>
                <w:jc w:val="center"/>
              </w:trPr>
              <w:tc>
                <w:tcPr>
                  <w:tcW w:w="1413"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1134"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1559"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1</w:t>
                  </w:r>
                </w:p>
              </w:tc>
              <w:tc>
                <w:tcPr>
                  <w:tcW w:w="4253" w:type="dxa"/>
                  <w:shd w:val="clear" w:color="auto" w:fill="auto"/>
                  <w:vAlign w:val="center"/>
                </w:tcPr>
                <w:p w:rsidR="003D4B99" w:rsidRPr="00BB189D" w:rsidRDefault="003D4B99" w:rsidP="00BA6459">
                  <w:pPr>
                    <w:numPr>
                      <w:ilvl w:val="0"/>
                      <w:numId w:val="41"/>
                    </w:numPr>
                    <w:autoSpaceDE w:val="0"/>
                    <w:autoSpaceDN w:val="0"/>
                    <w:adjustRightInd w:val="0"/>
                    <w:jc w:val="both"/>
                    <w:rPr>
                      <w:rFonts w:ascii="Calibri" w:hAnsi="Calibri" w:cs="Calibri"/>
                      <w:sz w:val="22"/>
                      <w:szCs w:val="22"/>
                      <w:lang w:val="es-BO"/>
                    </w:rPr>
                  </w:pPr>
                  <w:r w:rsidRPr="00BB189D">
                    <w:rPr>
                      <w:rFonts w:ascii="Arial Narrow" w:hAnsi="Arial Narrow"/>
                      <w:noProof/>
                      <w:sz w:val="21"/>
                      <w:szCs w:val="21"/>
                    </w:rPr>
                    <w:t>Documento de Transporte Documento de embarque</w:t>
                  </w:r>
                </w:p>
              </w:tc>
            </w:tr>
            <w:tr w:rsidR="003D4B99" w:rsidRPr="00BB189D" w:rsidTr="00155182">
              <w:trPr>
                <w:jc w:val="center"/>
              </w:trPr>
              <w:tc>
                <w:tcPr>
                  <w:tcW w:w="1413"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r w:rsidRPr="00BB189D">
                    <w:rPr>
                      <w:rFonts w:ascii="Calibri" w:hAnsi="Calibri" w:cs="Calibri"/>
                      <w:sz w:val="22"/>
                      <w:szCs w:val="22"/>
                      <w:lang w:val="es-BO"/>
                    </w:rPr>
                    <w:t>1</w:t>
                  </w:r>
                </w:p>
              </w:tc>
              <w:tc>
                <w:tcPr>
                  <w:tcW w:w="1134"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1559" w:type="dxa"/>
                  <w:shd w:val="clear" w:color="auto" w:fill="auto"/>
                </w:tcPr>
                <w:p w:rsidR="003D4B99" w:rsidRPr="00BB189D" w:rsidRDefault="003D4B99" w:rsidP="00155182">
                  <w:pPr>
                    <w:autoSpaceDE w:val="0"/>
                    <w:autoSpaceDN w:val="0"/>
                    <w:adjustRightInd w:val="0"/>
                    <w:jc w:val="center"/>
                    <w:rPr>
                      <w:rFonts w:ascii="Calibri" w:hAnsi="Calibri" w:cs="Calibri"/>
                      <w:sz w:val="22"/>
                      <w:szCs w:val="22"/>
                      <w:lang w:val="es-BO"/>
                    </w:rPr>
                  </w:pPr>
                </w:p>
              </w:tc>
              <w:tc>
                <w:tcPr>
                  <w:tcW w:w="4253" w:type="dxa"/>
                  <w:shd w:val="clear" w:color="auto" w:fill="auto"/>
                </w:tcPr>
                <w:p w:rsidR="003D4B99" w:rsidRPr="00BB189D" w:rsidRDefault="003D4B99" w:rsidP="00BA6459">
                  <w:pPr>
                    <w:numPr>
                      <w:ilvl w:val="0"/>
                      <w:numId w:val="41"/>
                    </w:numPr>
                    <w:autoSpaceDE w:val="0"/>
                    <w:autoSpaceDN w:val="0"/>
                    <w:adjustRightInd w:val="0"/>
                    <w:jc w:val="both"/>
                    <w:rPr>
                      <w:rFonts w:ascii="Calibri" w:hAnsi="Calibri" w:cs="Calibri"/>
                      <w:sz w:val="22"/>
                      <w:szCs w:val="22"/>
                      <w:lang w:val="es-BO"/>
                    </w:rPr>
                  </w:pPr>
                  <w:r w:rsidRPr="00BB189D">
                    <w:rPr>
                      <w:rFonts w:ascii="Arial Narrow" w:hAnsi="Arial Narrow"/>
                      <w:noProof/>
                      <w:sz w:val="21"/>
                      <w:szCs w:val="21"/>
                    </w:rPr>
                    <w:t>I</w:t>
                  </w:r>
                  <w:r w:rsidRPr="00BB189D">
                    <w:rPr>
                      <w:rFonts w:ascii="Arial Narrow" w:hAnsi="Arial Narrow"/>
                      <w:sz w:val="21"/>
                      <w:szCs w:val="21"/>
                    </w:rPr>
                    <w:t>nforme de conformidad emitido por el Comité de Recepción de la Entidad</w:t>
                  </w:r>
                </w:p>
              </w:tc>
            </w:tr>
            <w:tr w:rsidR="003D4B99" w:rsidRPr="00BB189D" w:rsidTr="00155182">
              <w:trPr>
                <w:jc w:val="center"/>
              </w:trPr>
              <w:tc>
                <w:tcPr>
                  <w:tcW w:w="1413" w:type="dxa"/>
                  <w:shd w:val="clear" w:color="auto" w:fill="auto"/>
                </w:tcPr>
                <w:p w:rsidR="003D4B99" w:rsidRPr="008B4C5A" w:rsidRDefault="003D4B99" w:rsidP="00155182">
                  <w:pPr>
                    <w:autoSpaceDE w:val="0"/>
                    <w:autoSpaceDN w:val="0"/>
                    <w:adjustRightInd w:val="0"/>
                    <w:jc w:val="center"/>
                    <w:rPr>
                      <w:rFonts w:ascii="Arial Narrow" w:hAnsi="Arial Narrow"/>
                      <w:sz w:val="21"/>
                      <w:szCs w:val="21"/>
                    </w:rPr>
                  </w:pPr>
                  <w:r w:rsidRPr="00BB189D">
                    <w:rPr>
                      <w:rFonts w:ascii="Arial Narrow" w:hAnsi="Arial Narrow"/>
                      <w:sz w:val="21"/>
                      <w:szCs w:val="21"/>
                    </w:rPr>
                    <w:t>1</w:t>
                  </w:r>
                </w:p>
              </w:tc>
              <w:tc>
                <w:tcPr>
                  <w:tcW w:w="1134" w:type="dxa"/>
                  <w:shd w:val="clear" w:color="auto" w:fill="auto"/>
                </w:tcPr>
                <w:p w:rsidR="003D4B99" w:rsidRPr="008B4C5A" w:rsidRDefault="003D4B99" w:rsidP="00155182">
                  <w:pPr>
                    <w:autoSpaceDE w:val="0"/>
                    <w:autoSpaceDN w:val="0"/>
                    <w:adjustRightInd w:val="0"/>
                    <w:jc w:val="center"/>
                    <w:rPr>
                      <w:rFonts w:ascii="Arial Narrow" w:hAnsi="Arial Narrow"/>
                      <w:sz w:val="21"/>
                      <w:szCs w:val="21"/>
                    </w:rPr>
                  </w:pPr>
                </w:p>
              </w:tc>
              <w:tc>
                <w:tcPr>
                  <w:tcW w:w="1559" w:type="dxa"/>
                  <w:shd w:val="clear" w:color="auto" w:fill="auto"/>
                </w:tcPr>
                <w:p w:rsidR="003D4B99" w:rsidRPr="008B4C5A" w:rsidRDefault="003D4B99" w:rsidP="00155182">
                  <w:pPr>
                    <w:autoSpaceDE w:val="0"/>
                    <w:autoSpaceDN w:val="0"/>
                    <w:adjustRightInd w:val="0"/>
                    <w:ind w:left="360"/>
                    <w:jc w:val="center"/>
                    <w:rPr>
                      <w:rFonts w:ascii="Arial Narrow" w:hAnsi="Arial Narrow"/>
                      <w:sz w:val="21"/>
                      <w:szCs w:val="21"/>
                    </w:rPr>
                  </w:pPr>
                </w:p>
              </w:tc>
              <w:tc>
                <w:tcPr>
                  <w:tcW w:w="4253" w:type="dxa"/>
                  <w:shd w:val="clear" w:color="auto" w:fill="auto"/>
                </w:tcPr>
                <w:p w:rsidR="003D4B99" w:rsidRPr="00BB189D" w:rsidRDefault="003D4B99" w:rsidP="00BA6459">
                  <w:pPr>
                    <w:numPr>
                      <w:ilvl w:val="0"/>
                      <w:numId w:val="41"/>
                    </w:numPr>
                    <w:autoSpaceDE w:val="0"/>
                    <w:autoSpaceDN w:val="0"/>
                    <w:adjustRightInd w:val="0"/>
                    <w:jc w:val="both"/>
                    <w:rPr>
                      <w:rFonts w:ascii="Arial Narrow" w:hAnsi="Arial Narrow"/>
                      <w:sz w:val="21"/>
                      <w:szCs w:val="21"/>
                    </w:rPr>
                  </w:pPr>
                  <w:r w:rsidRPr="008B4C5A">
                    <w:rPr>
                      <w:rFonts w:ascii="Arial Narrow" w:hAnsi="Arial Narrow"/>
                      <w:sz w:val="21"/>
                      <w:szCs w:val="21"/>
                    </w:rPr>
                    <w:t>Actas de Recepción del producto en Planta emitida por YPFB</w:t>
                  </w:r>
                </w:p>
              </w:tc>
            </w:tr>
          </w:tbl>
          <w:p w:rsidR="003D4B99" w:rsidRDefault="003D4B99" w:rsidP="00155182">
            <w:pPr>
              <w:pStyle w:val="Prrafodelista"/>
              <w:ind w:left="0"/>
              <w:rPr>
                <w:rFonts w:ascii="Calibri" w:hAnsi="Calibri" w:cs="Calibri"/>
                <w:color w:val="000000"/>
                <w:sz w:val="22"/>
                <w:szCs w:val="22"/>
              </w:rPr>
            </w:pPr>
          </w:p>
          <w:p w:rsidR="003D4B99" w:rsidRPr="00BD4C46" w:rsidRDefault="003D4B99" w:rsidP="00155182">
            <w:pPr>
              <w:autoSpaceDE w:val="0"/>
              <w:autoSpaceDN w:val="0"/>
              <w:adjustRightInd w:val="0"/>
              <w:jc w:val="both"/>
              <w:rPr>
                <w:rFonts w:ascii="Calibri" w:hAnsi="Calibri" w:cs="Calibri"/>
                <w:sz w:val="22"/>
                <w:szCs w:val="22"/>
              </w:rPr>
            </w:pPr>
            <w:r w:rsidRPr="00BD4C46">
              <w:rPr>
                <w:rFonts w:ascii="Calibri" w:hAnsi="Calibri" w:cs="Calibri"/>
                <w:sz w:val="22"/>
                <w:szCs w:val="22"/>
              </w:rPr>
              <w:t>Los documentos a) b) y c) deben cumplir con las caracteristicas y condiciones de la documentación soporte  establecidos en el ANEXO II - GESTION ADUANERA DE IMPORTACIÓN.</w:t>
            </w:r>
          </w:p>
          <w:p w:rsidR="003D4B99" w:rsidRDefault="003D4B99" w:rsidP="00155182">
            <w:pPr>
              <w:autoSpaceDE w:val="0"/>
              <w:autoSpaceDN w:val="0"/>
              <w:adjustRightInd w:val="0"/>
              <w:jc w:val="both"/>
              <w:rPr>
                <w:rFonts w:ascii="Calibri" w:hAnsi="Calibri" w:cs="Calibri"/>
                <w:sz w:val="22"/>
                <w:szCs w:val="22"/>
              </w:rPr>
            </w:pPr>
          </w:p>
          <w:p w:rsidR="003D4B99" w:rsidRPr="008B5B84" w:rsidRDefault="003D4B99" w:rsidP="00155182">
            <w:pPr>
              <w:autoSpaceDE w:val="0"/>
              <w:autoSpaceDN w:val="0"/>
              <w:adjustRightInd w:val="0"/>
              <w:jc w:val="both"/>
              <w:rPr>
                <w:rFonts w:ascii="Calibri" w:hAnsi="Calibri" w:cs="Calibri"/>
                <w:sz w:val="22"/>
                <w:szCs w:val="22"/>
              </w:rPr>
            </w:pPr>
            <w:r w:rsidRPr="008B5B84">
              <w:rPr>
                <w:rFonts w:ascii="Calibri" w:hAnsi="Calibri" w:cs="Calibri"/>
                <w:sz w:val="22"/>
                <w:szCs w:val="22"/>
              </w:rPr>
              <w:t>El CONTRATANTE asumirá las comisiones generadas por las operaciones bancarias en territorio Boliviano, vinculadas a la apertura y transferencia de fondos mediante Carta de Crédito por concepto de pago de la contratación, en tanto que, todas las comisiones y gastos por las operaciones bancarias generados en el exterior, serán de exclusiva responsabilidad del BENEFICIARIO.</w:t>
            </w:r>
          </w:p>
          <w:p w:rsidR="003D4B99" w:rsidRPr="008B5B84" w:rsidRDefault="003D4B99" w:rsidP="00155182">
            <w:pPr>
              <w:autoSpaceDE w:val="0"/>
              <w:autoSpaceDN w:val="0"/>
              <w:adjustRightInd w:val="0"/>
              <w:jc w:val="both"/>
              <w:rPr>
                <w:rFonts w:ascii="Calibri" w:hAnsi="Calibri" w:cs="Calibri"/>
                <w:sz w:val="22"/>
                <w:szCs w:val="22"/>
              </w:rPr>
            </w:pPr>
          </w:p>
          <w:p w:rsidR="003D4B99" w:rsidRDefault="003D4B99" w:rsidP="00155182">
            <w:pPr>
              <w:autoSpaceDE w:val="0"/>
              <w:autoSpaceDN w:val="0"/>
              <w:adjustRightInd w:val="0"/>
              <w:jc w:val="both"/>
              <w:rPr>
                <w:rFonts w:ascii="Calibri" w:hAnsi="Calibri" w:cs="Calibri"/>
                <w:sz w:val="22"/>
                <w:szCs w:val="22"/>
              </w:rPr>
            </w:pPr>
            <w:r w:rsidRPr="008B5B84">
              <w:rPr>
                <w:rFonts w:ascii="Calibri" w:hAnsi="Calibri" w:cs="Calibri"/>
                <w:sz w:val="22"/>
                <w:szCs w:val="22"/>
              </w:rPr>
              <w:t>Todos los costos, comisiones y gastos bancarios por las operaciones bancarias vinculadas a las ampliaciones de vigencia y/o enmiendas u otras gestiones posteriores a la emisión de la Carta de Crédito serán asumidos por el BENEFICIARIO, cuando las razones sean atribuibles a este</w:t>
            </w:r>
            <w:r>
              <w:rPr>
                <w:rFonts w:ascii="Calibri" w:hAnsi="Calibri" w:cs="Calibri"/>
                <w:sz w:val="22"/>
                <w:szCs w:val="22"/>
              </w:rPr>
              <w:t>.</w:t>
            </w:r>
          </w:p>
          <w:p w:rsidR="003D4B99" w:rsidRDefault="003D4B99" w:rsidP="00155182">
            <w:pPr>
              <w:autoSpaceDE w:val="0"/>
              <w:autoSpaceDN w:val="0"/>
              <w:adjustRightInd w:val="0"/>
              <w:jc w:val="both"/>
              <w:rPr>
                <w:rFonts w:ascii="Calibri" w:hAnsi="Calibri" w:cs="Calibri"/>
                <w:sz w:val="22"/>
                <w:szCs w:val="22"/>
              </w:rPr>
            </w:pPr>
          </w:p>
          <w:p w:rsidR="003D4B99" w:rsidRPr="00D6403B" w:rsidRDefault="003D4B99" w:rsidP="00155182">
            <w:pPr>
              <w:autoSpaceDE w:val="0"/>
              <w:autoSpaceDN w:val="0"/>
              <w:adjustRightInd w:val="0"/>
              <w:jc w:val="both"/>
              <w:rPr>
                <w:rFonts w:ascii="Calibri" w:hAnsi="Calibri" w:cs="Calibri"/>
                <w:sz w:val="22"/>
                <w:szCs w:val="22"/>
                <w:lang w:val="es-BO"/>
              </w:rPr>
            </w:pPr>
            <w:r w:rsidRPr="00D6403B">
              <w:rPr>
                <w:rFonts w:ascii="Calibri" w:hAnsi="Calibri" w:cs="Calibri"/>
                <w:sz w:val="22"/>
                <w:szCs w:val="22"/>
                <w:lang w:val="es-BO"/>
              </w:rPr>
              <w:t>El Comité de Recepción emitirá el Informe de Conformidad una vez que haya efectuado la verificación física versus documental de la Adquisición.</w:t>
            </w:r>
          </w:p>
          <w:p w:rsidR="003D4B99" w:rsidRDefault="003D4B99" w:rsidP="00155182">
            <w:pPr>
              <w:autoSpaceDE w:val="0"/>
              <w:autoSpaceDN w:val="0"/>
              <w:adjustRightInd w:val="0"/>
              <w:jc w:val="both"/>
              <w:rPr>
                <w:rFonts w:ascii="Calibri" w:hAnsi="Calibri" w:cs="Calibri"/>
                <w:sz w:val="22"/>
                <w:szCs w:val="22"/>
                <w:lang w:val="es-BO"/>
              </w:rPr>
            </w:pPr>
          </w:p>
          <w:p w:rsidR="003D4B99" w:rsidRPr="00ED5106" w:rsidRDefault="003D4B99" w:rsidP="00155182">
            <w:pPr>
              <w:autoSpaceDE w:val="0"/>
              <w:autoSpaceDN w:val="0"/>
              <w:adjustRightInd w:val="0"/>
              <w:jc w:val="both"/>
              <w:rPr>
                <w:rFonts w:ascii="Calibri" w:hAnsi="Calibri" w:cs="Calibri"/>
                <w:sz w:val="22"/>
                <w:szCs w:val="22"/>
                <w:lang w:val="es-BO"/>
              </w:rPr>
            </w:pPr>
            <w:r w:rsidRPr="00ED5106">
              <w:rPr>
                <w:rFonts w:ascii="Calibri" w:hAnsi="Calibri" w:cs="Calibri"/>
                <w:b/>
                <w:sz w:val="22"/>
                <w:szCs w:val="22"/>
                <w:lang w:val="es-ES_tradnl"/>
              </w:rPr>
              <w:t>NOTA. -</w:t>
            </w:r>
            <w:r w:rsidRPr="00ED5106">
              <w:rPr>
                <w:rFonts w:ascii="Calibri" w:hAnsi="Calibri" w:cs="Calibri"/>
                <w:sz w:val="22"/>
                <w:szCs w:val="22"/>
                <w:lang w:val="es-ES_tradnl"/>
              </w:rPr>
              <w:t xml:space="preserve"> </w:t>
            </w:r>
            <w:r w:rsidRPr="00ED5106">
              <w:rPr>
                <w:rFonts w:ascii="Calibri" w:hAnsi="Calibri" w:cs="Calibri"/>
                <w:sz w:val="22"/>
                <w:szCs w:val="22"/>
              </w:rPr>
              <w:t>Se aclara que para el pago mediante la Carta de Crédito se exigirá la documentación señalada precedentemente, sin embargo, la Contratista deberá presentar de manera obligatoria a YPFB toda la documentación establecida en el “Anexo II - Gestión Aduanera de Importación” de las Especificaciones Técnicas, previo a la emisión del Informe de Conformidad.</w:t>
            </w:r>
          </w:p>
          <w:p w:rsidR="003D4B99" w:rsidRPr="00FB4783" w:rsidRDefault="003D4B99" w:rsidP="00155182">
            <w:pPr>
              <w:autoSpaceDE w:val="0"/>
              <w:autoSpaceDN w:val="0"/>
              <w:adjustRightInd w:val="0"/>
              <w:contextualSpacing/>
              <w:jc w:val="both"/>
              <w:rPr>
                <w:rFonts w:ascii="Calibri" w:hAnsi="Calibri" w:cs="Calibri"/>
                <w:bCs/>
                <w:i/>
                <w:sz w:val="12"/>
                <w:szCs w:val="22"/>
              </w:rPr>
            </w:pPr>
          </w:p>
        </w:tc>
      </w:tr>
      <w:tr w:rsidR="003D4B99" w:rsidRPr="00553C77" w:rsidTr="00155182">
        <w:trPr>
          <w:trHeight w:val="422"/>
        </w:trPr>
        <w:tc>
          <w:tcPr>
            <w:tcW w:w="9640" w:type="dxa"/>
            <w:shd w:val="clear" w:color="auto" w:fill="DEEAF6"/>
            <w:vAlign w:val="center"/>
          </w:tcPr>
          <w:p w:rsidR="003D4B99" w:rsidRPr="00553C77" w:rsidRDefault="003D4B99" w:rsidP="00155182">
            <w:pPr>
              <w:autoSpaceDE w:val="0"/>
              <w:autoSpaceDN w:val="0"/>
              <w:adjustRightInd w:val="0"/>
              <w:jc w:val="both"/>
              <w:rPr>
                <w:rFonts w:ascii="Calibri" w:hAnsi="Calibri" w:cs="Calibri"/>
                <w:b/>
                <w:sz w:val="22"/>
                <w:szCs w:val="22"/>
              </w:rPr>
            </w:pPr>
            <w:r w:rsidRPr="00553C77">
              <w:rPr>
                <w:rFonts w:ascii="Calibri" w:hAnsi="Calibri" w:cs="Calibri"/>
                <w:b/>
                <w:sz w:val="22"/>
                <w:szCs w:val="22"/>
              </w:rPr>
              <w:t xml:space="preserve">MULTAS </w:t>
            </w:r>
          </w:p>
        </w:tc>
      </w:tr>
      <w:tr w:rsidR="003D4B99" w:rsidRPr="00553C77" w:rsidTr="003D4B99">
        <w:trPr>
          <w:trHeight w:val="1979"/>
        </w:trPr>
        <w:tc>
          <w:tcPr>
            <w:tcW w:w="9640" w:type="dxa"/>
            <w:shd w:val="clear" w:color="auto" w:fill="auto"/>
            <w:vAlign w:val="center"/>
          </w:tcPr>
          <w:p w:rsidR="003D4B99" w:rsidRPr="008B5B84" w:rsidRDefault="003D4B99" w:rsidP="00155182">
            <w:pPr>
              <w:jc w:val="both"/>
              <w:rPr>
                <w:rFonts w:ascii="Calibri" w:hAnsi="Calibri" w:cs="Calibri"/>
                <w:bCs/>
                <w:sz w:val="22"/>
                <w:szCs w:val="22"/>
              </w:rPr>
            </w:pPr>
            <w:r w:rsidRPr="008B5B84">
              <w:rPr>
                <w:rFonts w:ascii="Calibri" w:hAnsi="Calibri" w:cs="Calibri"/>
                <w:bCs/>
                <w:sz w:val="22"/>
                <w:szCs w:val="22"/>
              </w:rPr>
              <w:t>En caso de incumplimiento en la entrega de cada requerimiento expreso, se aplicará una multa del 1% sobre el importe de dicha entrega, por cada día calendario de retraso, computable a partir del primer día vencido.</w:t>
            </w:r>
          </w:p>
          <w:p w:rsidR="003D4B99" w:rsidRPr="008B5B84" w:rsidRDefault="003D4B99" w:rsidP="00155182">
            <w:pPr>
              <w:autoSpaceDE w:val="0"/>
              <w:autoSpaceDN w:val="0"/>
              <w:adjustRightInd w:val="0"/>
              <w:jc w:val="both"/>
              <w:rPr>
                <w:rFonts w:ascii="Calibri" w:hAnsi="Calibri" w:cs="Calibri"/>
                <w:bCs/>
                <w:sz w:val="22"/>
                <w:szCs w:val="22"/>
              </w:rPr>
            </w:pPr>
          </w:p>
          <w:p w:rsidR="003D4B99" w:rsidRPr="008B5B84" w:rsidRDefault="003D4B99" w:rsidP="00155182">
            <w:pPr>
              <w:autoSpaceDE w:val="0"/>
              <w:autoSpaceDN w:val="0"/>
              <w:adjustRightInd w:val="0"/>
              <w:jc w:val="both"/>
              <w:rPr>
                <w:rFonts w:ascii="Calibri" w:hAnsi="Calibri" w:cs="Calibri"/>
                <w:bCs/>
                <w:sz w:val="22"/>
                <w:szCs w:val="22"/>
              </w:rPr>
            </w:pPr>
            <w:r w:rsidRPr="008B5B84">
              <w:rPr>
                <w:rFonts w:ascii="Calibri" w:hAnsi="Calibri" w:cs="Calibri"/>
                <w:bCs/>
                <w:sz w:val="22"/>
                <w:szCs w:val="22"/>
              </w:rPr>
              <w:t>En caso de llegar el importe de las multas al 20% del monto total del contrato, se producirá la resolución del mismo, y la Empresa YPFB se reserva el derecho de realizar las gestiones legales y administrativas que corresponda.</w:t>
            </w:r>
          </w:p>
          <w:p w:rsidR="003D4B99" w:rsidRPr="008B5B84" w:rsidRDefault="003D4B99" w:rsidP="00155182">
            <w:pPr>
              <w:autoSpaceDE w:val="0"/>
              <w:autoSpaceDN w:val="0"/>
              <w:adjustRightInd w:val="0"/>
              <w:jc w:val="both"/>
              <w:rPr>
                <w:rFonts w:ascii="Calibri" w:hAnsi="Calibri" w:cs="Calibri"/>
                <w:bCs/>
                <w:sz w:val="22"/>
                <w:szCs w:val="22"/>
              </w:rPr>
            </w:pPr>
          </w:p>
          <w:p w:rsidR="003D4B99" w:rsidRDefault="003D4B99" w:rsidP="00155182">
            <w:pPr>
              <w:autoSpaceDE w:val="0"/>
              <w:autoSpaceDN w:val="0"/>
              <w:adjustRightInd w:val="0"/>
              <w:jc w:val="both"/>
              <w:rPr>
                <w:rFonts w:ascii="Calibri" w:hAnsi="Calibri" w:cs="Calibri"/>
                <w:bCs/>
                <w:sz w:val="22"/>
                <w:szCs w:val="22"/>
                <w:lang w:val="es-BO"/>
              </w:rPr>
            </w:pPr>
            <w:r w:rsidRPr="008B5B84">
              <w:rPr>
                <w:rFonts w:ascii="Calibri" w:hAnsi="Calibri" w:cs="Calibri"/>
                <w:bCs/>
                <w:sz w:val="22"/>
                <w:szCs w:val="22"/>
                <w:lang w:val="es-BO"/>
              </w:rPr>
              <w:lastRenderedPageBreak/>
              <w:t xml:space="preserve">En ningún caso, el </w:t>
            </w:r>
            <w:r w:rsidRPr="008B5B84">
              <w:rPr>
                <w:rFonts w:ascii="Calibri" w:hAnsi="Calibri" w:cs="Calibri"/>
                <w:sz w:val="22"/>
                <w:szCs w:val="22"/>
                <w:lang w:val="es-ES_tradnl"/>
              </w:rPr>
              <w:t>Contratista/Proveedor</w:t>
            </w:r>
            <w:r w:rsidRPr="008B5B84">
              <w:rPr>
                <w:rFonts w:ascii="Calibri" w:hAnsi="Calibri" w:cs="Calibri"/>
                <w:bCs/>
                <w:sz w:val="22"/>
                <w:szCs w:val="22"/>
                <w:lang w:val="es-BO"/>
              </w:rPr>
              <w:t xml:space="preserve"> será pasible a multas, como resultado del incumplimiento de él o sus Subcontratistas, cuando se compruebe situaciones  de Fuerza mayor o Caso fortuito que ocasionaron el incumplimiento.</w:t>
            </w:r>
          </w:p>
          <w:p w:rsidR="003D4B99" w:rsidRDefault="003D4B99" w:rsidP="00155182">
            <w:pPr>
              <w:autoSpaceDE w:val="0"/>
              <w:autoSpaceDN w:val="0"/>
              <w:adjustRightInd w:val="0"/>
              <w:jc w:val="both"/>
              <w:rPr>
                <w:rFonts w:ascii="Calibri" w:hAnsi="Calibri" w:cs="Calibri"/>
                <w:bCs/>
                <w:sz w:val="22"/>
                <w:szCs w:val="22"/>
                <w:lang w:val="es-BO"/>
              </w:rPr>
            </w:pPr>
          </w:p>
          <w:p w:rsidR="003D4B99" w:rsidRPr="00553C77" w:rsidRDefault="003D4B99" w:rsidP="00155182">
            <w:pPr>
              <w:autoSpaceDE w:val="0"/>
              <w:autoSpaceDN w:val="0"/>
              <w:adjustRightInd w:val="0"/>
              <w:jc w:val="both"/>
              <w:rPr>
                <w:rFonts w:ascii="Calibri" w:hAnsi="Calibri" w:cs="Calibri"/>
                <w:bCs/>
                <w:sz w:val="22"/>
                <w:szCs w:val="22"/>
                <w:lang w:val="es-BO"/>
              </w:rPr>
            </w:pPr>
            <w:r w:rsidRPr="00745210">
              <w:rPr>
                <w:rFonts w:ascii="Calibri" w:hAnsi="Calibri" w:cs="Calibri"/>
                <w:bCs/>
                <w:sz w:val="22"/>
                <w:szCs w:val="22"/>
                <w:lang w:val="es-BO"/>
              </w:rPr>
              <w:t>En el caso de existir un monto correspondiente a multas y/o penalidades, el Contratista/proveedor tendrá que depositar dicho monto a una cuenta designada oportunamente por el CONTRATANTE, en la cuantía a ser determinada e indicado por el comité de recepción de YPFB. </w:t>
            </w:r>
          </w:p>
        </w:tc>
      </w:tr>
      <w:tr w:rsidR="003D4B99" w:rsidRPr="00553C77" w:rsidTr="00155182">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D4B99" w:rsidRPr="00553C77" w:rsidRDefault="003D4B99" w:rsidP="00155182">
            <w:pPr>
              <w:autoSpaceDE w:val="0"/>
              <w:autoSpaceDN w:val="0"/>
              <w:adjustRightInd w:val="0"/>
              <w:jc w:val="both"/>
              <w:rPr>
                <w:rFonts w:ascii="Calibri" w:hAnsi="Calibri" w:cs="Calibri"/>
                <w:b/>
                <w:sz w:val="22"/>
                <w:szCs w:val="22"/>
              </w:rPr>
            </w:pPr>
            <w:r w:rsidRPr="00553C77">
              <w:rPr>
                <w:rFonts w:ascii="Calibri" w:hAnsi="Calibri" w:cs="Calibri"/>
                <w:b/>
                <w:sz w:val="22"/>
                <w:szCs w:val="22"/>
              </w:rPr>
              <w:lastRenderedPageBreak/>
              <w:t xml:space="preserve">GARANTÍA TÉCNICA </w:t>
            </w:r>
          </w:p>
        </w:tc>
      </w:tr>
      <w:tr w:rsidR="003D4B99" w:rsidRPr="00553C77" w:rsidTr="00155182">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D4B99" w:rsidRDefault="003D4B99" w:rsidP="00155182">
            <w:pPr>
              <w:autoSpaceDE w:val="0"/>
              <w:autoSpaceDN w:val="0"/>
              <w:adjustRightInd w:val="0"/>
              <w:jc w:val="both"/>
              <w:rPr>
                <w:rFonts w:ascii="Calibri" w:hAnsi="Calibri" w:cs="Calibri"/>
                <w:bCs/>
                <w:sz w:val="22"/>
                <w:szCs w:val="22"/>
              </w:rPr>
            </w:pPr>
            <w:r w:rsidRPr="004C14F6">
              <w:rPr>
                <w:rFonts w:ascii="Calibri" w:hAnsi="Calibri" w:cs="Calibri"/>
                <w:bCs/>
                <w:sz w:val="22"/>
                <w:szCs w:val="22"/>
              </w:rPr>
              <w:t xml:space="preserve">La empresa </w:t>
            </w:r>
            <w:r w:rsidRPr="00553C77">
              <w:rPr>
                <w:rFonts w:ascii="Calibri" w:hAnsi="Calibri" w:cs="Calibri"/>
                <w:sz w:val="22"/>
                <w:szCs w:val="22"/>
                <w:lang w:val="es-ES_tradnl"/>
              </w:rPr>
              <w:t>Contratista</w:t>
            </w:r>
            <w:r>
              <w:rPr>
                <w:rFonts w:ascii="Calibri" w:hAnsi="Calibri" w:cs="Calibri"/>
                <w:sz w:val="22"/>
                <w:szCs w:val="22"/>
                <w:lang w:val="es-ES_tradnl"/>
              </w:rPr>
              <w:t>/Proveedor</w:t>
            </w:r>
            <w:r w:rsidRPr="004C14F6">
              <w:rPr>
                <w:rFonts w:ascii="Calibri" w:hAnsi="Calibri" w:cs="Calibri"/>
                <w:bCs/>
                <w:sz w:val="22"/>
                <w:szCs w:val="22"/>
              </w:rPr>
              <w:t xml:space="preserve"> debe presentar Documento de Garantía Técnica de acuerdo a lo siguiente: </w:t>
            </w:r>
          </w:p>
          <w:p w:rsidR="003D4B99" w:rsidRPr="00FB4783" w:rsidRDefault="003D4B99" w:rsidP="00155182">
            <w:pPr>
              <w:autoSpaceDE w:val="0"/>
              <w:autoSpaceDN w:val="0"/>
              <w:adjustRightInd w:val="0"/>
              <w:jc w:val="both"/>
              <w:rPr>
                <w:rFonts w:ascii="Calibri" w:hAnsi="Calibri" w:cs="Calibri"/>
                <w:bCs/>
                <w:sz w:val="18"/>
                <w:szCs w:val="22"/>
              </w:rPr>
            </w:pPr>
          </w:p>
          <w:p w:rsidR="003D4B99" w:rsidRPr="00553C77" w:rsidRDefault="003D4B99" w:rsidP="00155182">
            <w:pPr>
              <w:autoSpaceDE w:val="0"/>
              <w:autoSpaceDN w:val="0"/>
              <w:adjustRightInd w:val="0"/>
              <w:jc w:val="both"/>
              <w:rPr>
                <w:rFonts w:ascii="Calibri" w:hAnsi="Calibri" w:cs="Calibri"/>
                <w:sz w:val="22"/>
                <w:szCs w:val="22"/>
              </w:rPr>
            </w:pPr>
            <w:r w:rsidRPr="00553C77">
              <w:rPr>
                <w:rFonts w:ascii="Calibri" w:hAnsi="Calibri" w:cs="Calibri"/>
                <w:b/>
                <w:bCs/>
                <w:sz w:val="22"/>
                <w:szCs w:val="22"/>
              </w:rPr>
              <w:t>Alcance de la garantía</w:t>
            </w:r>
            <w:r w:rsidRPr="00553C77">
              <w:rPr>
                <w:rFonts w:ascii="Calibri" w:hAnsi="Calibri" w:cs="Calibri"/>
                <w:sz w:val="22"/>
                <w:szCs w:val="22"/>
              </w:rPr>
              <w:t>:</w:t>
            </w:r>
          </w:p>
          <w:p w:rsidR="003D4B99" w:rsidRPr="00553C77" w:rsidRDefault="003D4B99" w:rsidP="00BA6459">
            <w:pPr>
              <w:numPr>
                <w:ilvl w:val="0"/>
                <w:numId w:val="39"/>
              </w:numPr>
              <w:autoSpaceDE w:val="0"/>
              <w:autoSpaceDN w:val="0"/>
              <w:adjustRightInd w:val="0"/>
              <w:jc w:val="both"/>
              <w:rPr>
                <w:rFonts w:ascii="Calibri" w:hAnsi="Calibri" w:cs="Calibri"/>
                <w:bCs/>
                <w:sz w:val="22"/>
                <w:szCs w:val="22"/>
              </w:rPr>
            </w:pPr>
            <w:r w:rsidRPr="00553C77">
              <w:rPr>
                <w:rFonts w:ascii="Calibri" w:hAnsi="Calibri" w:cs="Calibri"/>
                <w:sz w:val="22"/>
                <w:szCs w:val="22"/>
              </w:rPr>
              <w:t xml:space="preserve">Ante </w:t>
            </w:r>
            <w:r w:rsidRPr="00553C77">
              <w:rPr>
                <w:rFonts w:ascii="Calibri" w:hAnsi="Calibri" w:cs="Calibri"/>
                <w:bCs/>
                <w:sz w:val="22"/>
                <w:szCs w:val="22"/>
              </w:rPr>
              <w:t>volatilización (sin perdida por derrame): siempre y cuando cumpla con las condiciones de almacenaje establecidas en la Hoja de Seguridad del producto. De presentarse volatilización en el producto adquirido la empresa contratada deberá reponer los productos sin costo alguno para YPFB en un plazo de 15 días calendario.</w:t>
            </w:r>
          </w:p>
          <w:p w:rsidR="003D4B99" w:rsidRPr="00553C77" w:rsidRDefault="003D4B99" w:rsidP="00BA6459">
            <w:pPr>
              <w:numPr>
                <w:ilvl w:val="0"/>
                <w:numId w:val="39"/>
              </w:numPr>
              <w:autoSpaceDE w:val="0"/>
              <w:autoSpaceDN w:val="0"/>
              <w:adjustRightInd w:val="0"/>
              <w:jc w:val="both"/>
              <w:rPr>
                <w:rFonts w:ascii="Calibri" w:hAnsi="Calibri" w:cs="Calibri"/>
                <w:bCs/>
                <w:sz w:val="22"/>
                <w:szCs w:val="22"/>
              </w:rPr>
            </w:pPr>
            <w:r w:rsidRPr="00553C77">
              <w:rPr>
                <w:rFonts w:ascii="Calibri" w:hAnsi="Calibri" w:cs="Calibri"/>
                <w:bCs/>
                <w:sz w:val="22"/>
                <w:szCs w:val="22"/>
              </w:rPr>
              <w:t>Calidad del producto: Deberá cumplir con lo detallado en las en las características técnicas, mediante el control de calidad realizado por el Laboratorio Químico de la Planta de Amoniaco Urea. En caso de presentarse reportarse producto fuera de especificación, la empresa contratada deberá reponer el producto, en un plazo no mayor a 15 días calendario.</w:t>
            </w:r>
          </w:p>
          <w:p w:rsidR="003D4B99" w:rsidRPr="00553C77" w:rsidRDefault="003D4B99" w:rsidP="00155182">
            <w:pPr>
              <w:autoSpaceDE w:val="0"/>
              <w:autoSpaceDN w:val="0"/>
              <w:adjustRightInd w:val="0"/>
              <w:jc w:val="both"/>
              <w:rPr>
                <w:rFonts w:ascii="Calibri" w:hAnsi="Calibri" w:cs="Calibri"/>
                <w:b/>
                <w:bCs/>
                <w:sz w:val="22"/>
                <w:szCs w:val="22"/>
              </w:rPr>
            </w:pPr>
            <w:r w:rsidRPr="00553C77">
              <w:rPr>
                <w:rFonts w:ascii="Calibri" w:hAnsi="Calibri" w:cs="Calibri"/>
                <w:b/>
                <w:bCs/>
                <w:sz w:val="22"/>
                <w:szCs w:val="22"/>
              </w:rPr>
              <w:t xml:space="preserve">Período de garantía: </w:t>
            </w:r>
            <w:r w:rsidRPr="00DD4D2F">
              <w:rPr>
                <w:rFonts w:ascii="Calibri" w:hAnsi="Calibri" w:cs="Calibri"/>
                <w:bCs/>
                <w:sz w:val="22"/>
                <w:szCs w:val="22"/>
              </w:rPr>
              <w:t>La garantía del producto será mínimo de 1 año</w:t>
            </w:r>
            <w:r w:rsidRPr="004C14F6">
              <w:rPr>
                <w:rFonts w:ascii="Calibri" w:hAnsi="Calibri" w:cs="Calibri"/>
                <w:bCs/>
                <w:sz w:val="22"/>
                <w:szCs w:val="22"/>
              </w:rPr>
              <w:t xml:space="preserve">. </w:t>
            </w:r>
          </w:p>
          <w:p w:rsidR="003D4B99" w:rsidRPr="00553C77" w:rsidRDefault="003D4B99" w:rsidP="00155182">
            <w:pPr>
              <w:autoSpaceDE w:val="0"/>
              <w:autoSpaceDN w:val="0"/>
              <w:adjustRightInd w:val="0"/>
              <w:jc w:val="both"/>
              <w:rPr>
                <w:rFonts w:ascii="Calibri" w:hAnsi="Calibri" w:cs="Calibri"/>
                <w:sz w:val="22"/>
                <w:szCs w:val="22"/>
              </w:rPr>
            </w:pPr>
            <w:r w:rsidRPr="00553C77">
              <w:rPr>
                <w:rFonts w:ascii="Calibri" w:hAnsi="Calibri" w:cs="Calibri"/>
                <w:b/>
                <w:bCs/>
                <w:sz w:val="22"/>
                <w:szCs w:val="22"/>
              </w:rPr>
              <w:t>Inicio del cómputo del período de garantía:</w:t>
            </w:r>
            <w:r w:rsidRPr="00553C77">
              <w:rPr>
                <w:rFonts w:ascii="Calibri" w:hAnsi="Calibri" w:cs="Calibri"/>
                <w:sz w:val="22"/>
                <w:szCs w:val="22"/>
              </w:rPr>
              <w:t xml:space="preserve"> A partir de la fecha de entrega los bienes.  </w:t>
            </w:r>
          </w:p>
          <w:p w:rsidR="003D4B99" w:rsidRPr="00745210" w:rsidRDefault="003D4B99" w:rsidP="00155182">
            <w:pPr>
              <w:autoSpaceDE w:val="0"/>
              <w:autoSpaceDN w:val="0"/>
              <w:adjustRightInd w:val="0"/>
              <w:jc w:val="both"/>
              <w:rPr>
                <w:rFonts w:ascii="Calibri" w:hAnsi="Calibri" w:cs="Calibri"/>
                <w:bCs/>
                <w:sz w:val="18"/>
                <w:szCs w:val="22"/>
              </w:rPr>
            </w:pPr>
          </w:p>
        </w:tc>
      </w:tr>
      <w:tr w:rsidR="003D4B99" w:rsidRPr="00553C77" w:rsidTr="00155182">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D4B99" w:rsidRPr="00553C77" w:rsidRDefault="003D4B99" w:rsidP="00155182">
            <w:pPr>
              <w:autoSpaceDE w:val="0"/>
              <w:autoSpaceDN w:val="0"/>
              <w:adjustRightInd w:val="0"/>
              <w:jc w:val="both"/>
              <w:rPr>
                <w:rFonts w:ascii="Calibri" w:hAnsi="Calibri" w:cs="Calibri"/>
                <w:b/>
                <w:sz w:val="22"/>
                <w:szCs w:val="22"/>
              </w:rPr>
            </w:pPr>
            <w:r w:rsidRPr="00553C77">
              <w:rPr>
                <w:rFonts w:ascii="Calibri" w:hAnsi="Calibri" w:cs="Calibri"/>
                <w:b/>
                <w:sz w:val="22"/>
                <w:szCs w:val="22"/>
              </w:rPr>
              <w:t xml:space="preserve">DOCUMENTOS ENTREGABLES </w:t>
            </w:r>
          </w:p>
        </w:tc>
      </w:tr>
      <w:tr w:rsidR="003D4B99" w:rsidRPr="00553C77" w:rsidTr="003D4B99">
        <w:trPr>
          <w:trHeight w:val="20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D4B99" w:rsidRPr="00553C77" w:rsidRDefault="003D4B99" w:rsidP="00155182">
            <w:pPr>
              <w:autoSpaceDE w:val="0"/>
              <w:autoSpaceDN w:val="0"/>
              <w:adjustRightInd w:val="0"/>
              <w:jc w:val="both"/>
              <w:rPr>
                <w:rFonts w:ascii="Calibri" w:hAnsi="Calibri" w:cs="Calibri"/>
                <w:sz w:val="22"/>
                <w:szCs w:val="22"/>
              </w:rPr>
            </w:pPr>
            <w:r w:rsidRPr="00553C77">
              <w:rPr>
                <w:rFonts w:ascii="Calibri" w:hAnsi="Calibri" w:cs="Calibri"/>
                <w:sz w:val="22"/>
                <w:szCs w:val="22"/>
              </w:rPr>
              <w:t>La empresa Contratada al tiempo de efectuar la entrega del producto deberá entregar la siguiente documentación en original o copia legible de:</w:t>
            </w:r>
          </w:p>
          <w:p w:rsidR="003D4B99" w:rsidRPr="000F1785" w:rsidRDefault="003D4B99" w:rsidP="00155182">
            <w:pPr>
              <w:autoSpaceDE w:val="0"/>
              <w:autoSpaceDN w:val="0"/>
              <w:adjustRightInd w:val="0"/>
              <w:jc w:val="both"/>
              <w:rPr>
                <w:rFonts w:ascii="Calibri" w:hAnsi="Calibri" w:cs="Calibri"/>
                <w:sz w:val="14"/>
                <w:szCs w:val="22"/>
              </w:rPr>
            </w:pPr>
          </w:p>
          <w:p w:rsidR="003D4B99" w:rsidRPr="00553C77" w:rsidRDefault="003D4B99" w:rsidP="00BA6459">
            <w:pPr>
              <w:numPr>
                <w:ilvl w:val="0"/>
                <w:numId w:val="38"/>
              </w:numPr>
              <w:autoSpaceDE w:val="0"/>
              <w:autoSpaceDN w:val="0"/>
              <w:adjustRightInd w:val="0"/>
              <w:jc w:val="both"/>
              <w:rPr>
                <w:rFonts w:ascii="Calibri" w:hAnsi="Calibri" w:cs="Calibri"/>
                <w:sz w:val="22"/>
                <w:szCs w:val="22"/>
              </w:rPr>
            </w:pPr>
            <w:r w:rsidRPr="00553C77">
              <w:rPr>
                <w:rFonts w:ascii="Calibri" w:hAnsi="Calibri" w:cs="Calibri"/>
                <w:sz w:val="22"/>
                <w:szCs w:val="22"/>
              </w:rPr>
              <w:t>Detalle de Entrega de producto.</w:t>
            </w:r>
          </w:p>
          <w:p w:rsidR="003D4B99" w:rsidRPr="00553C77" w:rsidRDefault="003D4B99" w:rsidP="00BA6459">
            <w:pPr>
              <w:numPr>
                <w:ilvl w:val="0"/>
                <w:numId w:val="38"/>
              </w:numPr>
              <w:autoSpaceDE w:val="0"/>
              <w:autoSpaceDN w:val="0"/>
              <w:adjustRightInd w:val="0"/>
              <w:jc w:val="both"/>
              <w:rPr>
                <w:rFonts w:ascii="Calibri" w:hAnsi="Calibri" w:cs="Calibri"/>
                <w:sz w:val="22"/>
                <w:szCs w:val="22"/>
              </w:rPr>
            </w:pPr>
            <w:r w:rsidRPr="00553C77">
              <w:rPr>
                <w:rFonts w:ascii="Calibri" w:hAnsi="Calibri" w:cs="Calibri"/>
                <w:sz w:val="22"/>
                <w:szCs w:val="22"/>
              </w:rPr>
              <w:t>Ficha Técnica o Boletín Técnico con información del producto.</w:t>
            </w:r>
          </w:p>
          <w:p w:rsidR="003D4B99" w:rsidRPr="00553C77" w:rsidRDefault="003D4B99" w:rsidP="00BA6459">
            <w:pPr>
              <w:numPr>
                <w:ilvl w:val="0"/>
                <w:numId w:val="38"/>
              </w:numPr>
              <w:autoSpaceDE w:val="0"/>
              <w:autoSpaceDN w:val="0"/>
              <w:adjustRightInd w:val="0"/>
              <w:jc w:val="both"/>
              <w:rPr>
                <w:rFonts w:ascii="Calibri" w:hAnsi="Calibri" w:cs="Calibri"/>
                <w:sz w:val="22"/>
                <w:szCs w:val="22"/>
              </w:rPr>
            </w:pPr>
            <w:r w:rsidRPr="00553C77">
              <w:rPr>
                <w:rFonts w:ascii="Calibri" w:hAnsi="Calibri" w:cs="Calibri"/>
                <w:sz w:val="22"/>
                <w:szCs w:val="22"/>
              </w:rPr>
              <w:t>Hojas de seguridad del producto.</w:t>
            </w:r>
          </w:p>
          <w:p w:rsidR="003D4B99" w:rsidRPr="0000407F" w:rsidRDefault="003D4B99" w:rsidP="00BA6459">
            <w:pPr>
              <w:pStyle w:val="Prrafodelista"/>
              <w:numPr>
                <w:ilvl w:val="0"/>
                <w:numId w:val="38"/>
              </w:numPr>
              <w:spacing w:after="13" w:line="276" w:lineRule="auto"/>
              <w:contextualSpacing/>
              <w:jc w:val="both"/>
              <w:rPr>
                <w:rFonts w:ascii="Calibri" w:hAnsi="Calibri" w:cs="Calibri"/>
                <w:bCs/>
                <w:color w:val="000000"/>
                <w:sz w:val="22"/>
                <w:szCs w:val="22"/>
              </w:rPr>
            </w:pPr>
            <w:r w:rsidRPr="00553C77">
              <w:rPr>
                <w:rFonts w:ascii="Calibri" w:hAnsi="Calibri" w:cs="Calibri"/>
                <w:bCs/>
                <w:color w:val="000000"/>
                <w:sz w:val="22"/>
                <w:szCs w:val="22"/>
              </w:rPr>
              <w:t>Certificado de análisis y/o Certificado de Calidad.</w:t>
            </w:r>
          </w:p>
        </w:tc>
      </w:tr>
      <w:tr w:rsidR="003D4B99" w:rsidRPr="00553C77" w:rsidTr="00155182">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3D4B99" w:rsidRPr="00553C77" w:rsidRDefault="003D4B99" w:rsidP="00155182">
            <w:pPr>
              <w:autoSpaceDE w:val="0"/>
              <w:autoSpaceDN w:val="0"/>
              <w:adjustRightInd w:val="0"/>
              <w:jc w:val="both"/>
              <w:rPr>
                <w:rFonts w:ascii="Calibri" w:hAnsi="Calibri" w:cs="Calibri"/>
                <w:b/>
                <w:sz w:val="22"/>
                <w:szCs w:val="22"/>
              </w:rPr>
            </w:pPr>
            <w:r w:rsidRPr="00553C77">
              <w:rPr>
                <w:rFonts w:ascii="Calibri" w:hAnsi="Calibri" w:cs="Calibri"/>
                <w:b/>
                <w:sz w:val="22"/>
                <w:szCs w:val="22"/>
              </w:rPr>
              <w:t>VALIDACIONES</w:t>
            </w:r>
          </w:p>
        </w:tc>
      </w:tr>
      <w:tr w:rsidR="003D4B99" w:rsidRPr="00553C77" w:rsidTr="00155182">
        <w:trPr>
          <w:trHeight w:val="323"/>
        </w:trPr>
        <w:tc>
          <w:tcPr>
            <w:tcW w:w="9640" w:type="dxa"/>
            <w:tcBorders>
              <w:top w:val="single" w:sz="4" w:space="0" w:color="auto"/>
              <w:left w:val="single" w:sz="4" w:space="0" w:color="auto"/>
              <w:bottom w:val="single" w:sz="4" w:space="0" w:color="auto"/>
              <w:right w:val="single" w:sz="4" w:space="0" w:color="auto"/>
            </w:tcBorders>
            <w:shd w:val="clear" w:color="auto" w:fill="auto"/>
          </w:tcPr>
          <w:p w:rsidR="003D4B99" w:rsidRPr="00BF06BB" w:rsidRDefault="003D4B99" w:rsidP="00155182">
            <w:pPr>
              <w:autoSpaceDE w:val="0"/>
              <w:autoSpaceDN w:val="0"/>
              <w:adjustRightInd w:val="0"/>
              <w:rPr>
                <w:rFonts w:ascii="Calibri" w:hAnsi="Calibri" w:cs="Calibri"/>
                <w:sz w:val="22"/>
                <w:szCs w:val="22"/>
              </w:rPr>
            </w:pPr>
            <w:r w:rsidRPr="00553C77">
              <w:rPr>
                <w:rFonts w:ascii="Calibri" w:hAnsi="Calibri" w:cs="Calibri"/>
                <w:sz w:val="22"/>
                <w:szCs w:val="22"/>
              </w:rPr>
              <w:t>Se adjunta al presente formulario ANEXOS de las validaciones correspondientes.</w:t>
            </w:r>
          </w:p>
        </w:tc>
      </w:tr>
    </w:tbl>
    <w:p w:rsidR="003A382A" w:rsidRPr="003D4B99" w:rsidRDefault="003A382A" w:rsidP="003A382A">
      <w:pPr>
        <w:rPr>
          <w:rFonts w:asciiTheme="minorHAnsi" w:hAnsiTheme="minorHAnsi" w:cstheme="minorHAnsi"/>
          <w:b/>
          <w:bCs/>
          <w:sz w:val="22"/>
          <w:szCs w:val="22"/>
        </w:rPr>
      </w:pPr>
    </w:p>
    <w:p w:rsidR="0043570F" w:rsidRDefault="0043570F" w:rsidP="0043570F">
      <w:pPr>
        <w:jc w:val="center"/>
        <w:rPr>
          <w:rFonts w:asciiTheme="minorHAnsi" w:hAnsiTheme="minorHAnsi" w:cstheme="minorHAnsi"/>
          <w:b/>
          <w:bCs/>
          <w:color w:val="000000"/>
          <w:sz w:val="22"/>
          <w:u w:val="single"/>
        </w:rPr>
      </w:pPr>
      <w:r>
        <w:rPr>
          <w:rFonts w:asciiTheme="minorHAnsi" w:hAnsiTheme="minorHAnsi" w:cstheme="minorHAnsi"/>
          <w:b/>
          <w:bCs/>
          <w:color w:val="000000"/>
          <w:sz w:val="22"/>
          <w:u w:val="single"/>
        </w:rPr>
        <w:br w:type="page"/>
      </w:r>
    </w:p>
    <w:p w:rsidR="007E3117" w:rsidRPr="007E3117" w:rsidRDefault="007E3117" w:rsidP="007E3117">
      <w:pPr>
        <w:spacing w:after="160" w:line="259" w:lineRule="auto"/>
        <w:jc w:val="center"/>
        <w:rPr>
          <w:rFonts w:ascii="Calibri" w:eastAsia="Calibri" w:hAnsi="Calibri" w:cs="Calibri"/>
          <w:b/>
          <w:bCs/>
          <w:color w:val="000000"/>
          <w:sz w:val="22"/>
          <w:szCs w:val="22"/>
          <w:u w:val="single"/>
          <w:lang w:val="es-BO"/>
        </w:rPr>
      </w:pPr>
      <w:r w:rsidRPr="007E3117">
        <w:rPr>
          <w:rFonts w:ascii="Calibri" w:eastAsia="Calibri" w:hAnsi="Calibri" w:cs="Calibri"/>
          <w:b/>
          <w:bCs/>
          <w:color w:val="000000"/>
          <w:sz w:val="22"/>
          <w:szCs w:val="22"/>
          <w:u w:val="single"/>
          <w:lang w:val="es-BO"/>
        </w:rPr>
        <w:lastRenderedPageBreak/>
        <w:t>ANEXO I</w:t>
      </w:r>
    </w:p>
    <w:p w:rsidR="007E3117" w:rsidRPr="007E3117" w:rsidRDefault="007E3117" w:rsidP="007E3117">
      <w:pPr>
        <w:spacing w:after="160" w:line="259" w:lineRule="auto"/>
        <w:jc w:val="center"/>
        <w:rPr>
          <w:rFonts w:ascii="Calibri" w:eastAsia="Arial Unicode MS" w:hAnsi="Calibri" w:cs="Calibri"/>
          <w:b/>
          <w:sz w:val="22"/>
          <w:szCs w:val="22"/>
          <w:lang w:val="es-MX"/>
        </w:rPr>
      </w:pPr>
      <w:r w:rsidRPr="007E3117">
        <w:rPr>
          <w:rFonts w:ascii="Calibri" w:eastAsia="Arial Unicode MS" w:hAnsi="Calibri" w:cs="Calibri"/>
          <w:b/>
          <w:sz w:val="22"/>
          <w:szCs w:val="22"/>
          <w:lang w:val="es-MX"/>
        </w:rPr>
        <w:t>SUMINISTRO DE UREA-FORMALDEHIDO (UFC-85) PARA LA PLANTA DE AMONIACO Y UREA</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7E3117" w:rsidRPr="007E3117" w:rsidTr="00CF14EE">
        <w:trPr>
          <w:trHeight w:val="425"/>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7E3117" w:rsidRPr="007E3117" w:rsidRDefault="007E3117" w:rsidP="007E3117">
            <w:pPr>
              <w:spacing w:after="160" w:line="259" w:lineRule="auto"/>
              <w:rPr>
                <w:rFonts w:ascii="Calibri" w:eastAsia="Calibri" w:hAnsi="Calibri" w:cs="Calibri"/>
                <w:b/>
                <w:sz w:val="22"/>
                <w:szCs w:val="22"/>
                <w:lang w:val="es-BO"/>
              </w:rPr>
            </w:pPr>
            <w:r w:rsidRPr="007E3117">
              <w:rPr>
                <w:rFonts w:ascii="Calibri" w:eastAsia="Calibri" w:hAnsi="Calibri" w:cs="Calibri"/>
                <w:b/>
                <w:sz w:val="22"/>
                <w:szCs w:val="22"/>
                <w:lang w:val="es-BO"/>
              </w:rPr>
              <w:t>GARANTÍAS FINANCIERAS.</w:t>
            </w:r>
          </w:p>
        </w:tc>
      </w:tr>
      <w:tr w:rsidR="007E3117" w:rsidRPr="007E3117" w:rsidTr="00CF14EE">
        <w:trPr>
          <w:trHeight w:val="425"/>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tcPr>
          <w:p w:rsidR="007E3117" w:rsidRPr="007E3117" w:rsidRDefault="007E3117" w:rsidP="007E3117">
            <w:pPr>
              <w:spacing w:before="120" w:after="120" w:line="259" w:lineRule="auto"/>
              <w:jc w:val="both"/>
              <w:rPr>
                <w:rFonts w:ascii="Calibri" w:eastAsia="Calibri" w:hAnsi="Calibri"/>
                <w:b/>
                <w:i/>
                <w:sz w:val="22"/>
                <w:szCs w:val="22"/>
                <w:u w:val="single"/>
                <w:lang w:val="es-BO"/>
              </w:rPr>
            </w:pPr>
            <w:r w:rsidRPr="007E3117">
              <w:rPr>
                <w:rFonts w:ascii="Calibri" w:eastAsia="Calibri" w:hAnsi="Calibri"/>
                <w:b/>
                <w:i/>
                <w:sz w:val="22"/>
                <w:szCs w:val="22"/>
                <w:u w:val="single"/>
                <w:lang w:val="es-BO"/>
              </w:rPr>
              <w:t xml:space="preserve">Instrumentos Financieros Admisibles </w:t>
            </w:r>
          </w:p>
          <w:p w:rsidR="007E3117" w:rsidRPr="007E3117" w:rsidRDefault="007E3117" w:rsidP="007E3117">
            <w:pPr>
              <w:spacing w:before="120" w:after="120" w:line="259" w:lineRule="auto"/>
              <w:jc w:val="both"/>
              <w:rPr>
                <w:rFonts w:ascii="Arial" w:eastAsia="Calibri" w:hAnsi="Arial"/>
                <w:lang w:eastAsia="es-ES"/>
              </w:rPr>
            </w:pPr>
            <w:r w:rsidRPr="007E3117">
              <w:rPr>
                <w:rFonts w:ascii="Calibri" w:eastAsia="Calibri" w:hAnsi="Calibri"/>
                <w:sz w:val="22"/>
                <w:szCs w:val="22"/>
                <w:lang w:val="es-BO"/>
              </w:rPr>
              <w:t>A elección del Proponente o Proponente Adjudicado, éste podrá optar por uno de los siguientes instrumentos financieros</w:t>
            </w:r>
            <w:r w:rsidRPr="007E3117">
              <w:rPr>
                <w:rFonts w:ascii="Arial" w:eastAsia="Calibri" w:hAnsi="Arial"/>
                <w:lang w:eastAsia="es-ES"/>
              </w:rPr>
              <w:t>:</w:t>
            </w:r>
            <w:r w:rsidRPr="007E3117">
              <w:rPr>
                <w:rFonts w:ascii="Arial" w:eastAsia="Calibri" w:hAnsi="Arial"/>
                <w:color w:val="FF0000"/>
                <w:sz w:val="16"/>
                <w:szCs w:val="16"/>
                <w:lang w:eastAsia="es-ES"/>
              </w:rPr>
              <w:t xml:space="preserve"> </w:t>
            </w:r>
          </w:p>
          <w:p w:rsidR="007E3117" w:rsidRPr="007E3117" w:rsidRDefault="007E3117" w:rsidP="007E3117">
            <w:pPr>
              <w:numPr>
                <w:ilvl w:val="0"/>
                <w:numId w:val="45"/>
              </w:numPr>
              <w:spacing w:before="120" w:after="120" w:line="259" w:lineRule="auto"/>
              <w:jc w:val="both"/>
              <w:rPr>
                <w:rFonts w:ascii="Calibri" w:eastAsia="Calibri" w:hAnsi="Calibri"/>
                <w:sz w:val="22"/>
                <w:szCs w:val="22"/>
                <w:lang w:val="es-BO"/>
              </w:rPr>
            </w:pPr>
            <w:r w:rsidRPr="007E3117">
              <w:rPr>
                <w:rFonts w:ascii="Calibri" w:eastAsia="Calibri" w:hAnsi="Calibri"/>
                <w:b/>
                <w:bCs/>
                <w:sz w:val="22"/>
                <w:szCs w:val="22"/>
                <w:u w:val="single"/>
                <w:lang w:val="es-BO"/>
              </w:rPr>
              <w:t>Carta de Crédito Stand By (SBLC)</w:t>
            </w:r>
            <w:r w:rsidRPr="007E3117">
              <w:rPr>
                <w:rFonts w:ascii="Calibri" w:eastAsia="Calibri" w:hAnsi="Calibri"/>
                <w:sz w:val="22"/>
                <w:szCs w:val="22"/>
                <w:u w:val="single"/>
                <w:lang w:val="es-BO"/>
              </w:rPr>
              <w:t xml:space="preserve"> </w:t>
            </w:r>
            <w:r w:rsidRPr="007E3117">
              <w:rPr>
                <w:rFonts w:ascii="Calibri" w:eastAsia="Calibri" w:hAnsi="Calibri"/>
                <w:b/>
                <w:sz w:val="22"/>
                <w:szCs w:val="22"/>
                <w:u w:val="single"/>
                <w:lang w:val="es-BO"/>
              </w:rPr>
              <w:t xml:space="preserve">Confirmada </w:t>
            </w:r>
            <w:r w:rsidRPr="007E3117">
              <w:rPr>
                <w:rFonts w:ascii="Calibri" w:eastAsia="Calibri" w:hAnsi="Calibri"/>
                <w:color w:val="FF0000"/>
                <w:sz w:val="22"/>
                <w:szCs w:val="22"/>
                <w:lang w:val="es-BO"/>
              </w:rPr>
              <w:t>(1)</w:t>
            </w:r>
          </w:p>
          <w:p w:rsidR="007E3117" w:rsidRPr="007E3117" w:rsidRDefault="007E3117" w:rsidP="007E3117">
            <w:pPr>
              <w:numPr>
                <w:ilvl w:val="0"/>
                <w:numId w:val="45"/>
              </w:numPr>
              <w:spacing w:before="120" w:after="120" w:line="259" w:lineRule="auto"/>
              <w:jc w:val="both"/>
              <w:rPr>
                <w:rFonts w:ascii="Calibri" w:eastAsia="Calibri" w:hAnsi="Calibri"/>
                <w:sz w:val="22"/>
                <w:szCs w:val="22"/>
                <w:lang w:val="es-BO"/>
              </w:rPr>
            </w:pPr>
            <w:r w:rsidRPr="007E3117">
              <w:rPr>
                <w:rFonts w:ascii="Calibri" w:eastAsia="Calibri" w:hAnsi="Calibri"/>
                <w:b/>
                <w:bCs/>
                <w:sz w:val="22"/>
                <w:szCs w:val="22"/>
                <w:u w:val="single"/>
                <w:lang w:val="es-BO"/>
              </w:rPr>
              <w:t xml:space="preserve">Boleta de Garantía </w:t>
            </w:r>
            <w:r w:rsidRPr="007E3117">
              <w:rPr>
                <w:rFonts w:ascii="Calibri" w:eastAsia="Calibri" w:hAnsi="Calibri"/>
                <w:bCs/>
                <w:sz w:val="22"/>
                <w:szCs w:val="22"/>
                <w:lang w:val="es-BO"/>
              </w:rPr>
              <w:t>(*)</w:t>
            </w:r>
          </w:p>
          <w:p w:rsidR="007E3117" w:rsidRPr="007E3117" w:rsidRDefault="007E3117" w:rsidP="007E3117">
            <w:pPr>
              <w:numPr>
                <w:ilvl w:val="0"/>
                <w:numId w:val="45"/>
              </w:numPr>
              <w:spacing w:before="120" w:after="120" w:line="259" w:lineRule="auto"/>
              <w:jc w:val="both"/>
              <w:rPr>
                <w:rFonts w:ascii="Calibri" w:eastAsia="Calibri" w:hAnsi="Calibri"/>
                <w:sz w:val="22"/>
                <w:szCs w:val="22"/>
                <w:lang w:val="es-BO"/>
              </w:rPr>
            </w:pPr>
            <w:r w:rsidRPr="007E3117">
              <w:rPr>
                <w:rFonts w:ascii="Calibri" w:eastAsia="Calibri" w:hAnsi="Calibri"/>
                <w:b/>
                <w:bCs/>
                <w:sz w:val="22"/>
                <w:szCs w:val="22"/>
                <w:u w:val="single"/>
                <w:lang w:val="es-BO"/>
              </w:rPr>
              <w:t>Garantía a Primer Requerimiento</w:t>
            </w:r>
            <w:r w:rsidRPr="007E3117">
              <w:rPr>
                <w:rFonts w:ascii="Calibri" w:eastAsia="Calibri" w:hAnsi="Calibri"/>
                <w:bCs/>
                <w:sz w:val="22"/>
                <w:szCs w:val="22"/>
                <w:lang w:val="es-BO"/>
              </w:rPr>
              <w:t xml:space="preserve"> (*)</w:t>
            </w:r>
          </w:p>
          <w:p w:rsidR="007E3117" w:rsidRPr="007E3117" w:rsidRDefault="007E3117" w:rsidP="007E3117">
            <w:pPr>
              <w:spacing w:before="120" w:after="120" w:line="259" w:lineRule="auto"/>
              <w:jc w:val="both"/>
              <w:rPr>
                <w:rFonts w:ascii="Calibri" w:eastAsia="Calibri" w:hAnsi="Calibri"/>
                <w:sz w:val="22"/>
                <w:szCs w:val="22"/>
                <w:lang w:val="es-BO"/>
              </w:rPr>
            </w:pPr>
            <w:r w:rsidRPr="007E3117">
              <w:rPr>
                <w:rFonts w:ascii="Calibri" w:eastAsia="Calibri" w:hAnsi="Calibri"/>
                <w:color w:val="FF0000"/>
                <w:sz w:val="22"/>
                <w:szCs w:val="22"/>
                <w:lang w:val="es-BO"/>
              </w:rPr>
              <w:t xml:space="preserve">(1) </w:t>
            </w:r>
            <w:r w:rsidRPr="007E3117">
              <w:rPr>
                <w:rFonts w:ascii="Calibri" w:eastAsia="Calibri" w:hAnsi="Calibri"/>
                <w:sz w:val="22"/>
                <w:szCs w:val="22"/>
                <w:lang w:val="es-BO"/>
              </w:rPr>
              <w:t xml:space="preserve">Confirmada por una Entidad de Intermediación Financiera corresponsal (Local) establecida en el Estado Plurinacional de Bolivia, registrada, autorizada y bajo el control de la Autoridad de Supervisión del Sistema Financiero – ASFI. </w:t>
            </w:r>
            <w:r w:rsidRPr="007E3117">
              <w:rPr>
                <w:rFonts w:ascii="Calibri" w:eastAsia="Calibri" w:hAnsi="Calibri"/>
                <w:szCs w:val="22"/>
                <w:lang w:val="es-BO"/>
              </w:rPr>
              <w:t xml:space="preserve"> </w:t>
            </w:r>
            <w:r w:rsidRPr="007E3117">
              <w:rPr>
                <w:rFonts w:ascii="Calibri" w:eastAsia="Calibri" w:hAnsi="Calibri"/>
                <w:sz w:val="22"/>
                <w:szCs w:val="22"/>
                <w:lang w:val="es-BO"/>
              </w:rPr>
              <w:t>Asimismo, el Proponente o Proponente Adjudicado deberá adjuntar al instrumento financiero de garantía, copia de la notificación de confirmación del Banco corresponsal confirmador (boliviano), o comunicación de aceptación de la operación de confirmación.</w:t>
            </w:r>
          </w:p>
          <w:p w:rsidR="007E3117" w:rsidRPr="007E3117" w:rsidRDefault="007E3117" w:rsidP="007E3117">
            <w:pPr>
              <w:spacing w:before="120" w:after="120" w:line="259" w:lineRule="auto"/>
              <w:jc w:val="both"/>
              <w:rPr>
                <w:rFonts w:ascii="Calibri" w:eastAsia="Calibri" w:hAnsi="Calibri"/>
                <w:b/>
                <w:sz w:val="22"/>
                <w:szCs w:val="22"/>
                <w:lang w:val="es-BO"/>
              </w:rPr>
            </w:pPr>
            <w:r w:rsidRPr="007E3117">
              <w:rPr>
                <w:rFonts w:ascii="Calibri" w:eastAsia="Calibri" w:hAnsi="Calibri"/>
                <w:sz w:val="22"/>
                <w:szCs w:val="22"/>
                <w:lang w:val="es-BO"/>
              </w:rPr>
              <w:t xml:space="preserve">(*) </w:t>
            </w:r>
            <w:r w:rsidRPr="007E3117">
              <w:rPr>
                <w:rFonts w:ascii="Calibri" w:eastAsia="Calibri" w:hAnsi="Calibri"/>
                <w:iCs/>
                <w:sz w:val="22"/>
                <w:szCs w:val="22"/>
                <w:lang w:val="es-BO"/>
              </w:rPr>
              <w:t>Este Instrumento Financiero será válido únicamente cuando el Proponente o Proponente Adjudicado demuestre su calidad de Sociedad Constituida en el Extranjero, mediante la presentación de Documento de Constitución de la Empresa, Registro Tributario, Registro de Comercio o sus equivalentes en el país de origen.</w:t>
            </w:r>
          </w:p>
          <w:p w:rsidR="007E3117" w:rsidRPr="007E3117" w:rsidRDefault="007E3117" w:rsidP="007E3117">
            <w:pPr>
              <w:spacing w:before="120" w:after="120" w:line="259" w:lineRule="auto"/>
              <w:jc w:val="both"/>
              <w:rPr>
                <w:rFonts w:ascii="Calibri" w:eastAsia="Calibri" w:hAnsi="Calibri"/>
                <w:b/>
                <w:i/>
                <w:sz w:val="22"/>
                <w:szCs w:val="22"/>
                <w:lang w:val="es-BO"/>
              </w:rPr>
            </w:pPr>
            <w:r w:rsidRPr="007E3117">
              <w:rPr>
                <w:rFonts w:ascii="Calibri" w:eastAsia="Calibri" w:hAnsi="Calibri"/>
                <w:b/>
                <w:i/>
                <w:sz w:val="22"/>
                <w:szCs w:val="22"/>
                <w:u w:val="single"/>
                <w:lang w:val="es-BO"/>
              </w:rPr>
              <w:t>Características e Instrucciones Generales</w:t>
            </w:r>
            <w:r w:rsidRPr="007E3117">
              <w:rPr>
                <w:rFonts w:ascii="Calibri" w:eastAsia="Calibri" w:hAnsi="Calibri"/>
                <w:b/>
                <w:i/>
                <w:sz w:val="22"/>
                <w:szCs w:val="22"/>
                <w:lang w:val="es-BO"/>
              </w:rPr>
              <w:t>:</w:t>
            </w:r>
          </w:p>
          <w:p w:rsidR="007E3117" w:rsidRPr="007E3117" w:rsidRDefault="007E3117" w:rsidP="007E3117">
            <w:pPr>
              <w:spacing w:before="120" w:after="120" w:line="259" w:lineRule="auto"/>
              <w:jc w:val="both"/>
              <w:rPr>
                <w:rFonts w:ascii="Calibri" w:eastAsia="Calibri" w:hAnsi="Calibri"/>
                <w:sz w:val="22"/>
                <w:szCs w:val="22"/>
                <w:lang w:val="es-BO"/>
              </w:rPr>
            </w:pPr>
            <w:r w:rsidRPr="007E3117">
              <w:rPr>
                <w:rFonts w:ascii="Calibri" w:eastAsia="Calibri" w:hAnsi="Calibri"/>
                <w:sz w:val="22"/>
                <w:szCs w:val="22"/>
                <w:lang w:val="es-BO"/>
              </w:rPr>
              <w:t xml:space="preserve">Los Instrumentos Financieros de Garantía a ser presentados por el Proponente o Proponente Adjudicado (según corresponda) </w:t>
            </w:r>
            <w:r w:rsidRPr="007E3117">
              <w:rPr>
                <w:rFonts w:ascii="Calibri" w:eastAsia="Calibri" w:hAnsi="Calibri"/>
                <w:b/>
                <w:sz w:val="22"/>
                <w:szCs w:val="22"/>
                <w:u w:val="single"/>
                <w:lang w:val="es-BO"/>
              </w:rPr>
              <w:t>deben cumplir obligatoriamente</w:t>
            </w:r>
            <w:r w:rsidRPr="007E3117">
              <w:rPr>
                <w:rFonts w:ascii="Calibri" w:eastAsia="Calibri" w:hAnsi="Calibri"/>
                <w:sz w:val="22"/>
                <w:szCs w:val="22"/>
                <w:lang w:val="es-BO"/>
              </w:rPr>
              <w:t xml:space="preserve"> con las siguientes condiciones o características generales, datos o información a ser registrados correctamente por la entidad de intermediación financiera: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2008"/>
              <w:gridCol w:w="6900"/>
            </w:tblGrid>
            <w:tr w:rsidR="007E3117" w:rsidRPr="007E3117" w:rsidTr="00CF14EE">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1.</w:t>
                  </w:r>
                </w:p>
              </w:tc>
              <w:tc>
                <w:tcPr>
                  <w:tcW w:w="2008" w:type="dxa"/>
                  <w:shd w:val="clear" w:color="auto" w:fill="auto"/>
                  <w:vAlign w:val="center"/>
                </w:tcPr>
                <w:p w:rsidR="007E3117" w:rsidRPr="007E3117" w:rsidRDefault="007E3117" w:rsidP="007E3117">
                  <w:pPr>
                    <w:spacing w:before="120" w:after="120" w:line="259" w:lineRule="auto"/>
                    <w:rPr>
                      <w:rFonts w:ascii="Calibri" w:eastAsia="Calibri" w:hAnsi="Calibri"/>
                      <w:lang w:val="es-BO"/>
                    </w:rPr>
                  </w:pPr>
                  <w:r w:rsidRPr="007E3117">
                    <w:rPr>
                      <w:rFonts w:ascii="Calibri" w:eastAsia="Calibri" w:hAnsi="Calibri"/>
                      <w:lang w:val="es-BO"/>
                    </w:rPr>
                    <w:t xml:space="preserve">OBJETO DE LA GARANTÍA </w:t>
                  </w:r>
                </w:p>
                <w:p w:rsidR="007E3117" w:rsidRPr="007E3117" w:rsidRDefault="007E3117" w:rsidP="007E3117">
                  <w:pPr>
                    <w:spacing w:before="120" w:after="120" w:line="259" w:lineRule="auto"/>
                    <w:rPr>
                      <w:rFonts w:ascii="Calibri" w:eastAsia="Calibri" w:hAnsi="Calibri"/>
                      <w:lang w:val="es-BO"/>
                    </w:rPr>
                  </w:pPr>
                  <w:r w:rsidRPr="007E3117">
                    <w:rPr>
                      <w:rFonts w:ascii="Calibri" w:eastAsia="Calibri" w:hAnsi="Calibri"/>
                      <w:lang w:val="es-BO"/>
                    </w:rPr>
                    <w:t>(“Para Garantizar:”)</w:t>
                  </w:r>
                </w:p>
              </w:tc>
              <w:tc>
                <w:tcPr>
                  <w:tcW w:w="6900" w:type="dxa"/>
                  <w:shd w:val="clear" w:color="auto" w:fill="auto"/>
                  <w:vAlign w:val="center"/>
                </w:tcPr>
                <w:p w:rsidR="007E3117" w:rsidRPr="007E3117" w:rsidRDefault="007E3117" w:rsidP="007E3117">
                  <w:pPr>
                    <w:spacing w:after="160" w:line="276" w:lineRule="auto"/>
                    <w:jc w:val="both"/>
                    <w:rPr>
                      <w:rFonts w:ascii="Calibri" w:eastAsia="Calibri" w:hAnsi="Calibri" w:cs="Arial"/>
                      <w:lang w:eastAsia="es-ES"/>
                    </w:rPr>
                  </w:pPr>
                  <w:r w:rsidRPr="007E3117">
                    <w:rPr>
                      <w:rFonts w:ascii="Calibri" w:eastAsia="Calibri" w:hAnsi="Calibri" w:cs="Arial"/>
                      <w:lang w:eastAsia="es-ES"/>
                    </w:rPr>
                    <w:t xml:space="preserve">Debe consignar correctamente y de manera explícita, </w:t>
                  </w:r>
                  <w:r w:rsidRPr="007E3117">
                    <w:rPr>
                      <w:rFonts w:ascii="Calibri" w:eastAsia="Calibri" w:hAnsi="Calibri" w:cs="Arial"/>
                      <w:b/>
                      <w:u w:val="single"/>
                      <w:lang w:eastAsia="es-ES"/>
                    </w:rPr>
                    <w:t>textual</w:t>
                  </w:r>
                  <w:r w:rsidRPr="007E3117">
                    <w:rPr>
                      <w:rFonts w:ascii="Calibri" w:eastAsia="Calibri" w:hAnsi="Calibri" w:cs="Arial"/>
                      <w:lang w:eastAsia="es-ES"/>
                    </w:rPr>
                    <w:t xml:space="preserve"> y </w:t>
                  </w:r>
                  <w:r w:rsidRPr="007E3117">
                    <w:rPr>
                      <w:rFonts w:ascii="Calibri" w:eastAsia="Calibri" w:hAnsi="Calibri" w:cs="Arial"/>
                      <w:b/>
                      <w:u w:val="single"/>
                      <w:lang w:eastAsia="es-ES"/>
                    </w:rPr>
                    <w:t>completa</w:t>
                  </w:r>
                  <w:r w:rsidRPr="007E3117">
                    <w:rPr>
                      <w:rFonts w:ascii="Calibri" w:eastAsia="Calibri" w:hAnsi="Calibri" w:cs="Arial"/>
                      <w:lang w:eastAsia="es-ES"/>
                    </w:rPr>
                    <w:t xml:space="preserve">: </w:t>
                  </w:r>
                </w:p>
                <w:p w:rsidR="007E3117" w:rsidRPr="007E3117" w:rsidRDefault="007E3117" w:rsidP="007E3117">
                  <w:pPr>
                    <w:numPr>
                      <w:ilvl w:val="0"/>
                      <w:numId w:val="44"/>
                    </w:numPr>
                    <w:spacing w:after="160" w:line="276" w:lineRule="auto"/>
                    <w:ind w:left="357" w:hanging="357"/>
                    <w:jc w:val="both"/>
                    <w:rPr>
                      <w:rFonts w:ascii="Calibri" w:eastAsia="Calibri" w:hAnsi="Calibri" w:cs="Arial"/>
                      <w:lang w:eastAsia="es-ES"/>
                    </w:rPr>
                  </w:pPr>
                  <w:r w:rsidRPr="007E3117">
                    <w:rPr>
                      <w:rFonts w:ascii="Calibri" w:eastAsia="Calibri" w:hAnsi="Calibri" w:cs="Arial"/>
                      <w:b/>
                      <w:lang w:eastAsia="es-ES"/>
                    </w:rPr>
                    <w:t>Objeto a garantizar (“Garantía según el objeto”)</w:t>
                  </w:r>
                  <w:r w:rsidRPr="007E3117">
                    <w:rPr>
                      <w:rFonts w:ascii="Calibri" w:eastAsia="Calibri" w:hAnsi="Calibri" w:cs="Arial"/>
                      <w:b/>
                      <w:vertAlign w:val="superscript"/>
                      <w:lang w:eastAsia="es-ES"/>
                    </w:rPr>
                    <w:footnoteReference w:id="1"/>
                  </w:r>
                  <w:r w:rsidRPr="007E3117">
                    <w:rPr>
                      <w:rFonts w:ascii="Calibri" w:eastAsia="Calibri" w:hAnsi="Calibri" w:cs="Arial"/>
                      <w:lang w:eastAsia="es-ES"/>
                    </w:rPr>
                    <w:t xml:space="preserve"> conforme lo requerido en el anexo de Garantías.</w:t>
                  </w:r>
                </w:p>
                <w:p w:rsidR="007E3117" w:rsidRPr="007E3117" w:rsidRDefault="007E3117" w:rsidP="007E3117">
                  <w:pPr>
                    <w:numPr>
                      <w:ilvl w:val="0"/>
                      <w:numId w:val="44"/>
                    </w:numPr>
                    <w:spacing w:after="160" w:line="276" w:lineRule="auto"/>
                    <w:jc w:val="both"/>
                    <w:rPr>
                      <w:rFonts w:ascii="Calibri" w:eastAsia="Calibri" w:hAnsi="Calibri" w:cs="Arial"/>
                      <w:b/>
                      <w:lang w:eastAsia="es-ES"/>
                    </w:rPr>
                  </w:pPr>
                  <w:r w:rsidRPr="007E3117">
                    <w:rPr>
                      <w:rFonts w:ascii="Calibri" w:eastAsia="Calibri" w:hAnsi="Calibri" w:cs="Arial"/>
                      <w:b/>
                      <w:lang w:eastAsia="es-ES"/>
                    </w:rPr>
                    <w:t xml:space="preserve">Nombre (Objeto de la Contratación) y/o código </w:t>
                  </w:r>
                  <w:r w:rsidRPr="007E3117">
                    <w:rPr>
                      <w:rFonts w:ascii="Calibri" w:eastAsia="Calibri" w:hAnsi="Calibri" w:cs="Arial"/>
                      <w:lang w:eastAsia="es-ES"/>
                    </w:rPr>
                    <w:t>del proceso de contratación, conforme al registrado en la página web</w:t>
                  </w:r>
                  <w:r w:rsidRPr="007E3117">
                    <w:rPr>
                      <w:rFonts w:ascii="Calibri" w:eastAsia="Calibri" w:hAnsi="Calibri" w:cs="Arial"/>
                      <w:b/>
                      <w:lang w:eastAsia="es-ES"/>
                    </w:rPr>
                    <w:t>:</w:t>
                  </w:r>
                </w:p>
                <w:p w:rsidR="007E3117" w:rsidRPr="007E3117" w:rsidRDefault="00465183" w:rsidP="007E3117">
                  <w:pPr>
                    <w:spacing w:after="160" w:line="259" w:lineRule="auto"/>
                    <w:jc w:val="center"/>
                    <w:rPr>
                      <w:rFonts w:ascii="Calibri" w:eastAsia="Calibri" w:hAnsi="Calibri" w:cs="Arial"/>
                      <w:b/>
                      <w:i/>
                      <w:lang w:eastAsia="es-ES"/>
                    </w:rPr>
                  </w:pPr>
                  <w:hyperlink r:id="rId27" w:history="1">
                    <w:r w:rsidR="007E3117" w:rsidRPr="007E3117">
                      <w:rPr>
                        <w:rFonts w:ascii="Calibri" w:eastAsia="Calibri" w:hAnsi="Calibri" w:cs="Arial"/>
                        <w:b/>
                        <w:i/>
                        <w:color w:val="0563C1"/>
                        <w:u w:val="single"/>
                        <w:lang w:eastAsia="es-ES"/>
                      </w:rPr>
                      <w:t>http://contrataciones.ypfb.gob.bo/contrataciones/publicacion</w:t>
                    </w:r>
                  </w:hyperlink>
                </w:p>
              </w:tc>
            </w:tr>
            <w:tr w:rsidR="007E3117" w:rsidRPr="007E3117" w:rsidTr="00CF14EE">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2.</w:t>
                  </w:r>
                </w:p>
              </w:tc>
              <w:tc>
                <w:tcPr>
                  <w:tcW w:w="2008"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NOMBRE, RAZÓN SOCIAL O DENOMINACIÓN DEL ORDENANTE</w:t>
                  </w:r>
                </w:p>
              </w:tc>
              <w:tc>
                <w:tcPr>
                  <w:tcW w:w="6900" w:type="dxa"/>
                  <w:shd w:val="clear" w:color="auto" w:fill="auto"/>
                  <w:vAlign w:val="center"/>
                </w:tcPr>
                <w:p w:rsidR="007E3117" w:rsidRPr="007E3117" w:rsidRDefault="007E3117" w:rsidP="007E3117">
                  <w:pPr>
                    <w:spacing w:after="160" w:line="259" w:lineRule="auto"/>
                    <w:jc w:val="both"/>
                    <w:rPr>
                      <w:rFonts w:ascii="Calibri" w:eastAsia="Calibri" w:hAnsi="Calibri"/>
                    </w:rPr>
                  </w:pPr>
                  <w:r w:rsidRPr="007E3117">
                    <w:rPr>
                      <w:rFonts w:ascii="Calibri" w:eastAsia="Calibri" w:hAnsi="Calibri"/>
                    </w:rPr>
                    <w:t xml:space="preserve">Debe consignar el nombre </w:t>
                  </w:r>
                  <w:r w:rsidRPr="007E3117">
                    <w:rPr>
                      <w:rFonts w:ascii="Calibri" w:eastAsia="Calibri" w:hAnsi="Calibri"/>
                      <w:u w:val="single"/>
                    </w:rPr>
                    <w:t>plenamente</w:t>
                  </w:r>
                  <w:r w:rsidRPr="007E3117">
                    <w:rPr>
                      <w:rFonts w:ascii="Calibri" w:eastAsia="Calibri" w:hAnsi="Calibri"/>
                    </w:rPr>
                    <w:t xml:space="preserve"> consistente o concordante con el establecido en los Registros de Comercio y Tributario de </w:t>
                  </w:r>
                  <w:r w:rsidRPr="007E3117">
                    <w:rPr>
                      <w:rFonts w:ascii="Calibri" w:eastAsia="Calibri" w:hAnsi="Calibri"/>
                      <w:lang w:val="es-BO"/>
                    </w:rPr>
                    <w:t xml:space="preserve">su país de origen </w:t>
                  </w:r>
                  <w:r w:rsidRPr="007E3117">
                    <w:rPr>
                      <w:rFonts w:ascii="Calibri" w:eastAsia="Calibri" w:hAnsi="Calibri"/>
                    </w:rPr>
                    <w:t>y/o  documento de constitución.</w:t>
                  </w:r>
                </w:p>
                <w:p w:rsidR="007E3117" w:rsidRPr="007E3117" w:rsidRDefault="007E3117" w:rsidP="007E3117">
                  <w:pPr>
                    <w:spacing w:before="120" w:after="120" w:line="259" w:lineRule="auto"/>
                    <w:jc w:val="both"/>
                    <w:rPr>
                      <w:rFonts w:ascii="Calibri" w:eastAsia="Calibri" w:hAnsi="Calibri"/>
                    </w:rPr>
                  </w:pPr>
                  <w:r w:rsidRPr="007E3117">
                    <w:rPr>
                      <w:rFonts w:ascii="Calibri" w:eastAsia="Calibri" w:hAnsi="Calibri" w:cs="Calibri"/>
                      <w:lang w:eastAsia="es-ES"/>
                    </w:rPr>
                    <w:t xml:space="preserve">Para </w:t>
                  </w:r>
                  <w:r w:rsidRPr="007E3117">
                    <w:rPr>
                      <w:rFonts w:ascii="Calibri" w:eastAsia="Calibri" w:hAnsi="Calibri" w:cs="Calibri"/>
                      <w:u w:val="single"/>
                      <w:lang w:eastAsia="es-ES"/>
                    </w:rPr>
                    <w:t>Asociaciones Accidentales establecidos en su país de origen,</w:t>
                  </w:r>
                  <w:r w:rsidRPr="007E3117">
                    <w:rPr>
                      <w:rFonts w:ascii="Calibri" w:eastAsia="Calibri" w:hAnsi="Calibri" w:cs="Calibri"/>
                      <w:lang w:eastAsia="es-ES"/>
                    </w:rPr>
                    <w:t xml:space="preserve"> podrá figurar el nombre de la Asociación Accidental o de una de las empresas que conforman la </w:t>
                  </w:r>
                  <w:r w:rsidRPr="007E3117">
                    <w:rPr>
                      <w:rFonts w:ascii="Calibri" w:eastAsia="Calibri" w:hAnsi="Calibri" w:cs="Calibri"/>
                      <w:lang w:eastAsia="es-ES"/>
                    </w:rPr>
                    <w:lastRenderedPageBreak/>
                    <w:t xml:space="preserve">misma, </w:t>
                  </w:r>
                  <w:r w:rsidRPr="007E3117">
                    <w:rPr>
                      <w:rFonts w:ascii="Calibri" w:eastAsia="Calibri" w:hAnsi="Calibri"/>
                    </w:rPr>
                    <w:t xml:space="preserve">según lo requerido en  </w:t>
                  </w:r>
                  <w:r w:rsidRPr="007E3117">
                    <w:rPr>
                      <w:rFonts w:ascii="Calibri" w:eastAsia="Calibri" w:hAnsi="Calibri"/>
                      <w:sz w:val="22"/>
                      <w:szCs w:val="22"/>
                      <w:lang w:val="es-BO"/>
                    </w:rPr>
                    <w:t xml:space="preserve"> </w:t>
                  </w:r>
                  <w:r w:rsidRPr="007E3117">
                    <w:rPr>
                      <w:rFonts w:ascii="Calibri" w:eastAsia="Calibri" w:hAnsi="Calibri"/>
                      <w:i/>
                    </w:rPr>
                    <w:t>Documentos/Formularios Administrativos</w:t>
                  </w:r>
                  <w:r w:rsidRPr="007E3117">
                    <w:rPr>
                      <w:rFonts w:ascii="Calibri" w:eastAsia="Calibri" w:hAnsi="Calibri"/>
                    </w:rPr>
                    <w:t xml:space="preserve"> del DBC y las condiciones indicadas en el párrafo precedente.</w:t>
                  </w:r>
                </w:p>
              </w:tc>
            </w:tr>
            <w:tr w:rsidR="007E3117" w:rsidRPr="007E3117" w:rsidTr="00CF14EE">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lastRenderedPageBreak/>
                    <w:t>3.</w:t>
                  </w:r>
                </w:p>
              </w:tc>
              <w:tc>
                <w:tcPr>
                  <w:tcW w:w="2008"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EMISOR</w:t>
                  </w:r>
                </w:p>
              </w:tc>
              <w:tc>
                <w:tcPr>
                  <w:tcW w:w="690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b/>
                      <w:u w:val="single"/>
                      <w:lang w:val="es-BO"/>
                    </w:rPr>
                    <w:t>Para instrumentos extranjeros:</w:t>
                  </w:r>
                  <w:r w:rsidRPr="007E3117">
                    <w:rPr>
                      <w:rFonts w:ascii="Calibri" w:eastAsia="Calibri" w:hAnsi="Calibri"/>
                      <w:lang w:val="es-BO"/>
                    </w:rPr>
                    <w:t xml:space="preserve"> Emitida por una Entidad Financiera Internacional y </w:t>
                  </w:r>
                  <w:r w:rsidRPr="007E3117">
                    <w:rPr>
                      <w:rFonts w:ascii="Calibri" w:eastAsia="Calibri" w:hAnsi="Calibri"/>
                      <w:b/>
                      <w:bCs/>
                      <w:u w:val="single"/>
                      <w:lang w:val="es-BO"/>
                    </w:rPr>
                    <w:t>confirmada</w:t>
                  </w:r>
                  <w:r w:rsidRPr="007E3117">
                    <w:rPr>
                      <w:rFonts w:ascii="Calibri" w:eastAsia="Calibri" w:hAnsi="Calibri"/>
                      <w:lang w:val="es-BO"/>
                    </w:rPr>
                    <w:t xml:space="preserve"> </w:t>
                  </w:r>
                  <w:r w:rsidRPr="007E3117">
                    <w:rPr>
                      <w:rFonts w:ascii="Calibri" w:eastAsia="Calibri" w:hAnsi="Calibri"/>
                      <w:color w:val="FF0000"/>
                      <w:lang w:val="es-BO"/>
                    </w:rPr>
                    <w:t>(1)</w:t>
                  </w:r>
                  <w:r w:rsidRPr="007E3117">
                    <w:rPr>
                      <w:rFonts w:ascii="Calibri" w:eastAsia="Calibri" w:hAnsi="Calibri"/>
                      <w:lang w:val="es-BO"/>
                    </w:rPr>
                    <w:t xml:space="preserve"> por una Entidad de Intermediación Financiera corresponsal (local).</w:t>
                  </w:r>
                </w:p>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b/>
                      <w:u w:val="single"/>
                      <w:lang w:val="es-BO"/>
                    </w:rPr>
                    <w:t>Para instrumentos nacionales:</w:t>
                  </w:r>
                  <w:r w:rsidRPr="007E3117">
                    <w:rPr>
                      <w:rFonts w:ascii="Calibri" w:eastAsia="Calibri" w:hAnsi="Calibri"/>
                      <w:lang w:val="es-BO"/>
                    </w:rPr>
                    <w:t xml:space="preserve"> Emitida por una Entidad de Intermediación Financiera Local.</w:t>
                  </w:r>
                </w:p>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En ambos caso, la EIF establecida en el Estado Plurinacional de Bolivia con estructura preferentemente de alcance a nivel nacional, registrada, autorizada y bajo el control de la Autoridad de Supervisión del Sistema Financiero – ASFI.</w:t>
                  </w:r>
                </w:p>
              </w:tc>
            </w:tr>
            <w:tr w:rsidR="007E3117" w:rsidRPr="007E3117" w:rsidTr="00CF14EE">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4.</w:t>
                  </w:r>
                </w:p>
              </w:tc>
              <w:tc>
                <w:tcPr>
                  <w:tcW w:w="2008"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BENEFICIARIO</w:t>
                  </w:r>
                </w:p>
              </w:tc>
              <w:tc>
                <w:tcPr>
                  <w:tcW w:w="690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A la orden/a favor de Yacimientos Petrolíferos Fiscales Bolivianos, YPFB o ambas.</w:t>
                  </w:r>
                </w:p>
              </w:tc>
            </w:tr>
            <w:tr w:rsidR="007E3117" w:rsidRPr="007E3117" w:rsidTr="00CF14EE">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5.</w:t>
                  </w:r>
                </w:p>
              </w:tc>
              <w:tc>
                <w:tcPr>
                  <w:tcW w:w="2008"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CONDICIONES, CARACTERÍSTICAS Y CLAUSULAS</w:t>
                  </w:r>
                </w:p>
              </w:tc>
              <w:tc>
                <w:tcPr>
                  <w:tcW w:w="6900" w:type="dxa"/>
                  <w:shd w:val="clear" w:color="auto" w:fill="auto"/>
                  <w:vAlign w:val="center"/>
                </w:tcPr>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Con las características de renovable, irrevocable y de ejecución inmediata; y/o de ejecución a primer requerimiento, o a la vista (según corresponda al instrumento financiero elegido).</w:t>
                  </w:r>
                </w:p>
              </w:tc>
            </w:tr>
          </w:tbl>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b/>
                <w:lang w:val="es-BO"/>
              </w:rPr>
              <w:t>Otras Condiciones</w:t>
            </w:r>
            <w:r w:rsidRPr="007E3117">
              <w:rPr>
                <w:rFonts w:ascii="Calibri" w:eastAsia="Calibri" w:hAnsi="Calibri"/>
                <w:lang w:val="es-BO"/>
              </w:rPr>
              <w:t xml:space="preserve">: </w:t>
            </w:r>
          </w:p>
          <w:p w:rsidR="007E3117" w:rsidRPr="007E3117" w:rsidRDefault="007E3117" w:rsidP="007E3117">
            <w:pPr>
              <w:spacing w:before="120" w:after="120" w:line="259" w:lineRule="auto"/>
              <w:jc w:val="both"/>
              <w:rPr>
                <w:rFonts w:ascii="Calibri" w:eastAsia="Calibri" w:hAnsi="Calibri"/>
                <w:lang w:val="es-BO"/>
              </w:rPr>
            </w:pPr>
            <w:r w:rsidRPr="007E3117">
              <w:rPr>
                <w:rFonts w:ascii="Calibri" w:eastAsia="Calibri" w:hAnsi="Calibri"/>
                <w:lang w:val="es-BO"/>
              </w:rPr>
              <w:t>Todos los Gastos, tasas, comisiones, cargos y otros, por operaciones Bancarias generados por la emisión, notificación, confirmación (según corresponda) vinculadas a las Garantías requeridas, serán asumidas por cuenta del ORDENANTE (Proponente o Contratista, según corresponda).</w:t>
            </w:r>
          </w:p>
          <w:p w:rsidR="007E3117" w:rsidRPr="007E3117" w:rsidRDefault="007E3117" w:rsidP="007E3117">
            <w:pPr>
              <w:spacing w:before="120" w:after="120" w:line="259" w:lineRule="auto"/>
              <w:jc w:val="both"/>
              <w:rPr>
                <w:rFonts w:ascii="Calibri" w:eastAsia="Calibri" w:hAnsi="Calibri"/>
                <w:sz w:val="22"/>
                <w:szCs w:val="22"/>
                <w:lang w:val="es-BO"/>
              </w:rPr>
            </w:pPr>
            <w:r w:rsidRPr="007E3117">
              <w:rPr>
                <w:rFonts w:ascii="Calibri" w:eastAsia="Calibri" w:hAnsi="Calibri"/>
                <w:lang w:val="es-BO"/>
              </w:rPr>
              <w:t>Todo Instrumento Financiero presentado, deberá ser renovado las veces que fuera necesario, a requerimiento de YPFB. Asimismo, YPFB podrá solicitar la actualización al monto y vigencia, conforme los términos y condiciones contractuales, o contratos modificatorios y adendas a suscribirse.</w:t>
            </w:r>
          </w:p>
        </w:tc>
      </w:tr>
      <w:tr w:rsidR="007E3117" w:rsidRPr="007E3117" w:rsidTr="00CF14EE">
        <w:trPr>
          <w:trHeight w:val="425"/>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7E3117" w:rsidRPr="007E3117" w:rsidRDefault="007E3117" w:rsidP="007E3117">
            <w:pPr>
              <w:spacing w:after="160" w:line="259" w:lineRule="auto"/>
              <w:rPr>
                <w:rFonts w:ascii="Calibri" w:eastAsia="Calibri" w:hAnsi="Calibri"/>
                <w:b/>
                <w:sz w:val="22"/>
                <w:szCs w:val="22"/>
                <w:lang w:val="es-BO"/>
              </w:rPr>
            </w:pPr>
            <w:r w:rsidRPr="007E3117">
              <w:rPr>
                <w:rFonts w:ascii="Arial" w:eastAsia="Calibri" w:hAnsi="Arial"/>
                <w:b/>
                <w:lang w:eastAsia="es-ES"/>
              </w:rPr>
              <w:lastRenderedPageBreak/>
              <w:t>GARANTÍA DE SERIEDAD DE PROPUESTA</w:t>
            </w:r>
          </w:p>
        </w:tc>
      </w:tr>
      <w:tr w:rsidR="007E3117" w:rsidRPr="007E3117" w:rsidTr="00CF14EE">
        <w:trPr>
          <w:trHeight w:val="2710"/>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7E3117" w:rsidRPr="007E3117" w:rsidRDefault="007E3117" w:rsidP="007E3117">
            <w:pPr>
              <w:spacing w:before="120" w:after="120" w:line="259" w:lineRule="auto"/>
              <w:jc w:val="both"/>
              <w:rPr>
                <w:rFonts w:ascii="Calibri" w:eastAsia="Calibri" w:hAnsi="Calibri"/>
                <w:b/>
                <w:i/>
                <w:sz w:val="22"/>
                <w:szCs w:val="22"/>
                <w:lang w:val="es-BO"/>
              </w:rPr>
            </w:pPr>
            <w:r w:rsidRPr="007E3117">
              <w:rPr>
                <w:rFonts w:ascii="Calibri" w:eastAsia="Calibri" w:hAnsi="Calibri"/>
                <w:b/>
                <w:i/>
                <w:sz w:val="22"/>
                <w:szCs w:val="22"/>
                <w:lang w:val="es-BO"/>
              </w:rPr>
              <w:t>Características e Instrucciones Específicas: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1824"/>
              <w:gridCol w:w="7084"/>
            </w:tblGrid>
            <w:tr w:rsidR="007E3117" w:rsidRPr="007E3117" w:rsidTr="00CF14EE">
              <w:trPr>
                <w:trHeight w:val="822"/>
              </w:trPr>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6.</w:t>
                  </w:r>
                </w:p>
              </w:tc>
              <w:tc>
                <w:tcPr>
                  <w:tcW w:w="182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VIGENCIA</w:t>
                  </w:r>
                </w:p>
              </w:tc>
              <w:tc>
                <w:tcPr>
                  <w:tcW w:w="708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 xml:space="preserve">La vigencia deberá exceder en treinta (30) días calendario, al plazo de validez de la propuesta establecida en el DBC, </w:t>
                  </w:r>
                  <w:r w:rsidRPr="007E3117">
                    <w:rPr>
                      <w:rFonts w:ascii="Calibri" w:eastAsia="Calibri" w:hAnsi="Calibri"/>
                      <w:sz w:val="18"/>
                      <w:szCs w:val="18"/>
                      <w:u w:val="single"/>
                      <w:lang w:val="es-BO"/>
                    </w:rPr>
                    <w:t>computables a partir de la fecha de Presentación de Propuestas</w:t>
                  </w:r>
                  <w:r w:rsidRPr="007E3117">
                    <w:rPr>
                      <w:rFonts w:ascii="Calibri" w:eastAsia="Calibri" w:hAnsi="Calibri"/>
                      <w:sz w:val="18"/>
                      <w:szCs w:val="18"/>
                      <w:lang w:val="es-BO"/>
                    </w:rPr>
                    <w:t>, establecida en el “Cronograma de Plazos” del DBC.</w:t>
                  </w:r>
                </w:p>
              </w:tc>
            </w:tr>
            <w:tr w:rsidR="007E3117" w:rsidRPr="007E3117" w:rsidTr="00CF14EE">
              <w:trPr>
                <w:trHeight w:val="625"/>
              </w:trPr>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7.</w:t>
                  </w:r>
                </w:p>
              </w:tc>
              <w:tc>
                <w:tcPr>
                  <w:tcW w:w="182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MONTO</w:t>
                  </w:r>
                </w:p>
              </w:tc>
              <w:tc>
                <w:tcPr>
                  <w:tcW w:w="708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 xml:space="preserve">Por un monto equivalente de al menos uno por ciento (1%) del precio referencial de la contratación, o de la propuesta económica, en caso que el precio referencial fuera reservado. </w:t>
                  </w:r>
                </w:p>
              </w:tc>
            </w:tr>
          </w:tbl>
          <w:p w:rsidR="007E3117" w:rsidRPr="007E3117" w:rsidRDefault="007E3117" w:rsidP="007E3117">
            <w:pPr>
              <w:spacing w:after="160" w:line="259" w:lineRule="auto"/>
              <w:rPr>
                <w:rFonts w:ascii="Calibri" w:eastAsia="Calibri" w:hAnsi="Calibri"/>
                <w:b/>
                <w:sz w:val="10"/>
                <w:szCs w:val="22"/>
                <w:lang w:val="es-BO"/>
              </w:rPr>
            </w:pPr>
          </w:p>
        </w:tc>
      </w:tr>
      <w:tr w:rsidR="007E3117" w:rsidRPr="007E3117" w:rsidTr="00CF14EE">
        <w:trPr>
          <w:trHeight w:val="425"/>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7E3117" w:rsidRPr="007E3117" w:rsidRDefault="007E3117" w:rsidP="007E3117">
            <w:pPr>
              <w:spacing w:after="160" w:line="259" w:lineRule="auto"/>
              <w:rPr>
                <w:rFonts w:ascii="Calibri" w:eastAsia="Calibri" w:hAnsi="Calibri"/>
                <w:b/>
                <w:sz w:val="22"/>
                <w:szCs w:val="22"/>
                <w:lang w:val="es-BO"/>
              </w:rPr>
            </w:pPr>
            <w:r w:rsidRPr="007E3117">
              <w:rPr>
                <w:rFonts w:ascii="Calibri" w:eastAsia="Calibri" w:hAnsi="Calibri"/>
                <w:b/>
                <w:sz w:val="22"/>
                <w:szCs w:val="22"/>
                <w:lang w:val="es-BO"/>
              </w:rPr>
              <w:t>GARANTÍA DE CUMPLIMIENTO DE CONTRATO</w:t>
            </w:r>
          </w:p>
        </w:tc>
      </w:tr>
      <w:tr w:rsidR="007E3117" w:rsidRPr="007E3117" w:rsidTr="00CF14EE">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7E3117" w:rsidRPr="007E3117" w:rsidRDefault="007E3117" w:rsidP="007E3117">
            <w:pPr>
              <w:spacing w:before="120" w:after="120" w:line="259" w:lineRule="auto"/>
              <w:jc w:val="both"/>
              <w:rPr>
                <w:rFonts w:ascii="Arial" w:eastAsia="Calibri" w:hAnsi="Arial"/>
                <w:lang w:eastAsia="es-ES"/>
              </w:rPr>
            </w:pPr>
            <w:r w:rsidRPr="007E3117">
              <w:rPr>
                <w:rFonts w:ascii="Calibri" w:eastAsia="Calibri" w:hAnsi="Calibri"/>
                <w:b/>
                <w:i/>
                <w:sz w:val="22"/>
                <w:szCs w:val="22"/>
                <w:u w:val="single"/>
                <w:lang w:val="es-BO"/>
              </w:rPr>
              <w:t>Características e Instrucciones Específicas</w:t>
            </w:r>
            <w:r w:rsidRPr="007E3117">
              <w:rPr>
                <w:rFonts w:ascii="Arial" w:eastAsia="Calibri" w:hAnsi="Arial"/>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1824"/>
              <w:gridCol w:w="7084"/>
            </w:tblGrid>
            <w:tr w:rsidR="007E3117" w:rsidRPr="007E3117" w:rsidTr="00CF14EE">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6.</w:t>
                  </w:r>
                </w:p>
              </w:tc>
              <w:tc>
                <w:tcPr>
                  <w:tcW w:w="182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VIGENCIA</w:t>
                  </w:r>
                </w:p>
              </w:tc>
              <w:tc>
                <w:tcPr>
                  <w:tcW w:w="708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 xml:space="preserve">La vigencia deberá exceder en Ciento Cincuenta (150) días calendario, al plazo de entrega, </w:t>
                  </w:r>
                  <w:r w:rsidRPr="007E3117">
                    <w:rPr>
                      <w:rFonts w:ascii="Calibri" w:eastAsia="Calibri" w:hAnsi="Calibri"/>
                      <w:sz w:val="18"/>
                      <w:szCs w:val="18"/>
                      <w:u w:val="single"/>
                      <w:lang w:val="es-BO"/>
                    </w:rPr>
                    <w:t>computables a partir de la fecha de su emisión</w:t>
                  </w:r>
                  <w:r w:rsidRPr="007E3117">
                    <w:rPr>
                      <w:rFonts w:ascii="Calibri" w:eastAsia="Calibri" w:hAnsi="Calibri"/>
                      <w:sz w:val="18"/>
                      <w:szCs w:val="18"/>
                      <w:lang w:val="es-BO"/>
                    </w:rPr>
                    <w:t xml:space="preserve"> (ésta deberá ser posterior a la fecha de adjudicación e igual o anterior a la fecha de su presentación para suscripción de contrato).</w:t>
                  </w:r>
                </w:p>
              </w:tc>
            </w:tr>
            <w:tr w:rsidR="007E3117" w:rsidRPr="007E3117" w:rsidTr="00CF14EE">
              <w:tc>
                <w:tcPr>
                  <w:tcW w:w="410"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7.</w:t>
                  </w:r>
                </w:p>
              </w:tc>
              <w:tc>
                <w:tcPr>
                  <w:tcW w:w="182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MONTO</w:t>
                  </w:r>
                </w:p>
              </w:tc>
              <w:tc>
                <w:tcPr>
                  <w:tcW w:w="7084" w:type="dxa"/>
                  <w:shd w:val="clear" w:color="auto" w:fill="auto"/>
                  <w:vAlign w:val="center"/>
                </w:tcPr>
                <w:p w:rsidR="007E3117" w:rsidRPr="007E3117" w:rsidRDefault="007E3117" w:rsidP="007E3117">
                  <w:pPr>
                    <w:spacing w:before="120" w:after="120" w:line="259" w:lineRule="auto"/>
                    <w:jc w:val="both"/>
                    <w:rPr>
                      <w:rFonts w:ascii="Calibri" w:eastAsia="Calibri" w:hAnsi="Calibri"/>
                      <w:sz w:val="18"/>
                      <w:szCs w:val="18"/>
                      <w:lang w:val="es-BO"/>
                    </w:rPr>
                  </w:pPr>
                  <w:r w:rsidRPr="007E3117">
                    <w:rPr>
                      <w:rFonts w:ascii="Calibri" w:eastAsia="Calibri" w:hAnsi="Calibri"/>
                      <w:sz w:val="18"/>
                      <w:szCs w:val="18"/>
                      <w:lang w:val="es-BO"/>
                    </w:rPr>
                    <w:t>Por un monto equivalente de al menos siete por ciento (7%) del monto presupuestado para el proceso.</w:t>
                  </w:r>
                </w:p>
              </w:tc>
            </w:tr>
          </w:tbl>
          <w:p w:rsidR="007E3117" w:rsidRPr="007E3117" w:rsidRDefault="007E3117" w:rsidP="007E3117">
            <w:pPr>
              <w:autoSpaceDE w:val="0"/>
              <w:autoSpaceDN w:val="0"/>
              <w:adjustRightInd w:val="0"/>
              <w:ind w:left="720"/>
              <w:jc w:val="both"/>
              <w:rPr>
                <w:rFonts w:ascii="Lucida Bright" w:eastAsia="Calibri" w:hAnsi="Lucida Bright" w:cs="Calibri"/>
                <w:b/>
                <w:color w:val="000000"/>
                <w:sz w:val="24"/>
                <w:szCs w:val="24"/>
                <w:lang w:val="es-BO" w:eastAsia="es-BO"/>
              </w:rPr>
            </w:pPr>
          </w:p>
        </w:tc>
      </w:tr>
    </w:tbl>
    <w:p w:rsidR="007E3117" w:rsidRPr="007E3117" w:rsidRDefault="007E3117" w:rsidP="007E3117">
      <w:pPr>
        <w:spacing w:after="160" w:line="259" w:lineRule="auto"/>
        <w:rPr>
          <w:rFonts w:ascii="Calibri" w:eastAsia="Calibri" w:hAnsi="Calibri"/>
          <w:sz w:val="22"/>
          <w:szCs w:val="22"/>
          <w:lang w:val="es-BO"/>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7E3117" w:rsidRPr="007E3117" w:rsidTr="00CF14EE">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7E3117" w:rsidRPr="007E3117" w:rsidRDefault="007E3117" w:rsidP="007E3117">
            <w:pPr>
              <w:spacing w:after="160" w:line="259" w:lineRule="auto"/>
              <w:rPr>
                <w:rFonts w:ascii="Calibri" w:eastAsia="Calibri" w:hAnsi="Calibri"/>
                <w:sz w:val="22"/>
                <w:szCs w:val="22"/>
                <w:lang w:val="es-BO"/>
              </w:rPr>
            </w:pPr>
            <w:r w:rsidRPr="007E3117">
              <w:rPr>
                <w:rFonts w:ascii="Calibri" w:eastAsia="Calibri" w:hAnsi="Calibri" w:cs="Calibri"/>
                <w:b/>
                <w:sz w:val="22"/>
                <w:szCs w:val="22"/>
                <w:lang w:val="es-BO"/>
              </w:rPr>
              <w:t>FACTURACIÓN.</w:t>
            </w:r>
          </w:p>
        </w:tc>
      </w:tr>
      <w:tr w:rsidR="007E3117" w:rsidRPr="007E3117" w:rsidTr="00CF14EE">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7E3117" w:rsidRPr="007E3117" w:rsidRDefault="007E3117" w:rsidP="007E3117">
            <w:pPr>
              <w:spacing w:after="160" w:line="259" w:lineRule="auto"/>
              <w:jc w:val="both"/>
              <w:rPr>
                <w:rFonts w:ascii="Calibri" w:eastAsia="Calibri" w:hAnsi="Calibri"/>
                <w:color w:val="000000"/>
                <w:sz w:val="22"/>
                <w:szCs w:val="22"/>
                <w:lang w:val="es-BO" w:eastAsia="es-BO"/>
              </w:rPr>
            </w:pPr>
            <w:r w:rsidRPr="007E3117">
              <w:rPr>
                <w:rFonts w:ascii="Calibri" w:eastAsia="Calibri" w:hAnsi="Calibri"/>
                <w:color w:val="000000"/>
                <w:sz w:val="22"/>
                <w:szCs w:val="22"/>
                <w:lang w:val="es-BO" w:eastAsia="es-BO"/>
              </w:rPr>
              <w:t>La factura comercial (invoice) debe ser emitida a nombre de Yacimientos Petrolíferos Fiscales Bolivianos, consignando el Número de Identificación Tributaria (NIT) 1020269020.</w:t>
            </w:r>
            <w:r w:rsidRPr="007E3117">
              <w:rPr>
                <w:rFonts w:ascii="Calibri" w:eastAsia="Calibri" w:hAnsi="Calibri"/>
                <w:color w:val="000000"/>
                <w:sz w:val="22"/>
                <w:szCs w:val="22"/>
                <w:lang w:val="es-BO" w:eastAsia="es-BO"/>
              </w:rPr>
              <w:tab/>
            </w:r>
            <w:r w:rsidRPr="007E3117">
              <w:rPr>
                <w:rFonts w:ascii="Calibri" w:eastAsia="Calibri" w:hAnsi="Calibri"/>
                <w:color w:val="000000"/>
                <w:sz w:val="22"/>
                <w:szCs w:val="22"/>
                <w:lang w:val="es-BO" w:eastAsia="es-BO"/>
              </w:rPr>
              <w:tab/>
            </w:r>
          </w:p>
          <w:p w:rsidR="007E3117" w:rsidRPr="007E3117" w:rsidRDefault="007E3117" w:rsidP="007E3117">
            <w:pPr>
              <w:spacing w:after="160" w:line="259" w:lineRule="auto"/>
              <w:jc w:val="both"/>
              <w:rPr>
                <w:rFonts w:ascii="Calibri" w:eastAsia="Calibri" w:hAnsi="Calibri"/>
                <w:color w:val="000000"/>
                <w:sz w:val="22"/>
                <w:szCs w:val="22"/>
                <w:lang w:val="es-BO" w:eastAsia="es-BO"/>
              </w:rPr>
            </w:pPr>
            <w:r w:rsidRPr="007E3117">
              <w:rPr>
                <w:rFonts w:ascii="Calibri" w:eastAsia="Calibri" w:hAnsi="Calibri"/>
                <w:color w:val="000000"/>
                <w:sz w:val="22"/>
                <w:szCs w:val="22"/>
                <w:lang w:val="es-BO" w:eastAsia="es-BO"/>
              </w:rPr>
              <w:t>La factura deberá emitirse por el precio contratado, sin deducir las multas ni otros cargos, a momento de la entrega de la totalidad de los bienes conforme lo establecido contractualmente o acto de transferencia de dominio equivalente.</w:t>
            </w:r>
          </w:p>
        </w:tc>
      </w:tr>
      <w:tr w:rsidR="007E3117" w:rsidRPr="007E3117" w:rsidTr="00CF14EE">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7E3117" w:rsidRPr="007E3117" w:rsidRDefault="007E3117" w:rsidP="007E3117">
            <w:pPr>
              <w:spacing w:after="160" w:line="259" w:lineRule="auto"/>
              <w:rPr>
                <w:rFonts w:ascii="Calibri" w:eastAsia="Calibri" w:hAnsi="Calibri" w:cs="Calibri"/>
                <w:b/>
                <w:bCs/>
                <w:sz w:val="22"/>
                <w:szCs w:val="22"/>
                <w:lang w:val="es-BO"/>
              </w:rPr>
            </w:pPr>
            <w:r w:rsidRPr="007E3117">
              <w:rPr>
                <w:rFonts w:ascii="Calibri" w:eastAsia="Calibri" w:hAnsi="Calibri" w:cs="Calibri"/>
                <w:b/>
                <w:sz w:val="22"/>
                <w:szCs w:val="22"/>
                <w:lang w:val="es-BO"/>
              </w:rPr>
              <w:t>TRIBUTOS.</w:t>
            </w:r>
          </w:p>
        </w:tc>
      </w:tr>
      <w:tr w:rsidR="007E3117" w:rsidRPr="007E3117" w:rsidTr="00CF14EE">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tcPr>
          <w:p w:rsidR="007E3117" w:rsidRPr="007E3117" w:rsidRDefault="007E3117" w:rsidP="007E3117">
            <w:pPr>
              <w:jc w:val="both"/>
              <w:rPr>
                <w:rFonts w:ascii="Calibri" w:eastAsia="Calibri" w:hAnsi="Calibri"/>
                <w:color w:val="000000"/>
                <w:sz w:val="22"/>
                <w:szCs w:val="22"/>
                <w:lang w:val="es-BO" w:eastAsia="es-BO"/>
              </w:rPr>
            </w:pPr>
            <w:r w:rsidRPr="007E3117">
              <w:rPr>
                <w:rFonts w:ascii="Calibri" w:eastAsia="Calibri" w:hAnsi="Calibri"/>
                <w:color w:val="000000"/>
                <w:sz w:val="22"/>
                <w:szCs w:val="22"/>
                <w:lang w:val="es-BO"/>
              </w:rPr>
              <w:t>El adjudicado declara que todos los tributos vigentes a la fecha y que puedan originarse directa o indirectamente en aplicación del contrato, son de su responsabilidad, no correspondiendo ningún reclamo posterior.</w:t>
            </w:r>
          </w:p>
        </w:tc>
      </w:tr>
      <w:tr w:rsidR="007E3117" w:rsidRPr="007E3117" w:rsidTr="00CF14EE">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DEEAF6"/>
            <w:vAlign w:val="center"/>
          </w:tcPr>
          <w:p w:rsidR="007E3117" w:rsidRPr="007E3117" w:rsidRDefault="007E3117" w:rsidP="007E3117">
            <w:pPr>
              <w:autoSpaceDE w:val="0"/>
              <w:autoSpaceDN w:val="0"/>
              <w:adjustRightInd w:val="0"/>
              <w:spacing w:after="160" w:line="259" w:lineRule="auto"/>
              <w:rPr>
                <w:rFonts w:ascii="Calibri" w:eastAsia="Calibri" w:hAnsi="Calibri" w:cs="Calibri"/>
                <w:b/>
                <w:bCs/>
                <w:sz w:val="22"/>
                <w:szCs w:val="22"/>
                <w:lang w:val="es-BO"/>
              </w:rPr>
            </w:pPr>
            <w:r w:rsidRPr="007E3117">
              <w:rPr>
                <w:rFonts w:ascii="Calibri" w:eastAsia="Calibri" w:hAnsi="Calibri" w:cs="Calibri"/>
                <w:b/>
                <w:bCs/>
                <w:sz w:val="22"/>
                <w:szCs w:val="22"/>
                <w:lang w:val="es-BO"/>
              </w:rPr>
              <w:t>SEGURIDAD Y SALUD OCUPACIONAL.</w:t>
            </w:r>
          </w:p>
        </w:tc>
      </w:tr>
      <w:tr w:rsidR="007E3117" w:rsidRPr="007E3117" w:rsidTr="00CF14EE">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auto"/>
          </w:tcPr>
          <w:p w:rsidR="007E3117" w:rsidRPr="007E3117" w:rsidRDefault="007E3117" w:rsidP="007E3117">
            <w:pPr>
              <w:autoSpaceDE w:val="0"/>
              <w:autoSpaceDN w:val="0"/>
              <w:adjustRightInd w:val="0"/>
              <w:spacing w:after="160" w:line="259" w:lineRule="auto"/>
              <w:jc w:val="both"/>
              <w:rPr>
                <w:rFonts w:ascii="Calibri" w:eastAsia="Calibri" w:hAnsi="Calibri" w:cs="Calibri"/>
                <w:b/>
                <w:bCs/>
                <w:color w:val="000000"/>
                <w:sz w:val="22"/>
                <w:szCs w:val="22"/>
                <w:lang w:val="es-BO"/>
              </w:rPr>
            </w:pPr>
            <w:r w:rsidRPr="007E3117">
              <w:rPr>
                <w:rFonts w:ascii="Calibri" w:eastAsia="Calibri" w:hAnsi="Calibri" w:cs="Calibri"/>
                <w:b/>
                <w:bCs/>
                <w:color w:val="000000"/>
                <w:sz w:val="22"/>
                <w:szCs w:val="22"/>
                <w:lang w:val="es-BO"/>
              </w:rPr>
              <w:t>ASPECTOS NORMATIVOS DE SEGURIDAD INDUSTRIAL Y SALUD OCUPACIONAL PARA EMPRESAS CONTRATISTAS DE YPFB.</w:t>
            </w:r>
          </w:p>
          <w:p w:rsidR="007E3117" w:rsidRPr="007E3117" w:rsidRDefault="007E3117" w:rsidP="007E3117">
            <w:pPr>
              <w:autoSpaceDE w:val="0"/>
              <w:autoSpaceDN w:val="0"/>
              <w:adjustRightInd w:val="0"/>
              <w:spacing w:after="160" w:line="259" w:lineRule="auto"/>
              <w:jc w:val="both"/>
              <w:rPr>
                <w:rFonts w:ascii="Calibri" w:eastAsia="Calibri" w:hAnsi="Calibri" w:cs="Calibri"/>
                <w:color w:val="000000"/>
                <w:sz w:val="22"/>
                <w:szCs w:val="22"/>
                <w:lang w:val="es-BO"/>
              </w:rPr>
            </w:pPr>
            <w:r w:rsidRPr="007E3117">
              <w:rPr>
                <w:rFonts w:ascii="Calibri" w:eastAsia="Calibri" w:hAnsi="Calibri" w:cs="Calibri"/>
                <w:color w:val="000000"/>
                <w:sz w:val="22"/>
                <w:szCs w:val="22"/>
                <w:lang w:val="es-BO"/>
              </w:rPr>
              <w:t xml:space="preserve">La empresa contratista encargada de la provisión de </w:t>
            </w:r>
            <w:r w:rsidRPr="007E3117">
              <w:rPr>
                <w:rFonts w:ascii="Calibri" w:eastAsia="Calibri" w:hAnsi="Calibri" w:cs="Calibri"/>
                <w:b/>
                <w:bCs/>
                <w:color w:val="000000"/>
                <w:sz w:val="22"/>
                <w:szCs w:val="22"/>
                <w:lang w:val="es-BO"/>
              </w:rPr>
              <w:t>“BIENES”</w:t>
            </w:r>
            <w:r w:rsidRPr="007E3117">
              <w:rPr>
                <w:rFonts w:ascii="Calibri" w:eastAsia="Calibri" w:hAnsi="Calibri" w:cs="Calibri"/>
                <w:color w:val="000000"/>
                <w:sz w:val="22"/>
                <w:szCs w:val="22"/>
                <w:lang w:val="es-BO"/>
              </w:rPr>
              <w:t xml:space="preserve"> deberá cumplir con los estándares de Seguridad Industrial y Salud Ocupacional de YPFB. </w:t>
            </w:r>
          </w:p>
          <w:p w:rsidR="007E3117" w:rsidRPr="007E3117" w:rsidRDefault="007E3117" w:rsidP="007E3117">
            <w:pPr>
              <w:autoSpaceDE w:val="0"/>
              <w:autoSpaceDN w:val="0"/>
              <w:adjustRightInd w:val="0"/>
              <w:spacing w:after="160" w:line="259" w:lineRule="auto"/>
              <w:jc w:val="both"/>
              <w:rPr>
                <w:rFonts w:ascii="Calibri" w:eastAsia="Calibri" w:hAnsi="Calibri" w:cs="Calibri"/>
                <w:color w:val="000000"/>
                <w:sz w:val="22"/>
                <w:szCs w:val="22"/>
                <w:lang w:val="es-BO"/>
              </w:rPr>
            </w:pPr>
            <w:r w:rsidRPr="007E3117">
              <w:rPr>
                <w:rFonts w:ascii="Calibri" w:eastAsia="Calibri" w:hAnsi="Calibri" w:cs="Calibri"/>
                <w:b/>
                <w:bCs/>
                <w:color w:val="000000"/>
                <w:sz w:val="22"/>
                <w:szCs w:val="22"/>
                <w:lang w:val="es-BO"/>
              </w:rPr>
              <w:t xml:space="preserve"> </w:t>
            </w:r>
            <w:r w:rsidRPr="007E3117">
              <w:rPr>
                <w:rFonts w:ascii="Calibri" w:eastAsia="Calibri" w:hAnsi="Calibri" w:cs="Calibri"/>
                <w:color w:val="000000"/>
                <w:sz w:val="22"/>
                <w:szCs w:val="22"/>
                <w:lang w:val="es-BO"/>
              </w:rPr>
              <w:t>1.</w:t>
            </w:r>
            <w:r w:rsidRPr="007E3117">
              <w:rPr>
                <w:rFonts w:ascii="Calibri" w:eastAsia="Calibri" w:hAnsi="Calibri" w:cs="Arial"/>
                <w:color w:val="000000"/>
                <w:sz w:val="22"/>
                <w:szCs w:val="22"/>
                <w:lang w:val="es-BO"/>
              </w:rPr>
              <w:t xml:space="preserve"> </w:t>
            </w:r>
            <w:r w:rsidRPr="007E3117">
              <w:rPr>
                <w:rFonts w:ascii="Calibri" w:eastAsia="Calibri" w:hAnsi="Calibri" w:cs="Calibri"/>
                <w:b/>
                <w:bCs/>
                <w:color w:val="000000"/>
                <w:sz w:val="22"/>
                <w:szCs w:val="22"/>
                <w:lang w:val="es-BO"/>
              </w:rPr>
              <w:t>ASPECTOS GENERALES:</w:t>
            </w:r>
            <w:r w:rsidRPr="007E3117">
              <w:rPr>
                <w:rFonts w:ascii="Calibri" w:eastAsia="Calibri" w:hAnsi="Calibri" w:cs="Calibri"/>
                <w:color w:val="000000"/>
                <w:sz w:val="22"/>
                <w:szCs w:val="22"/>
                <w:lang w:val="es-BO"/>
              </w:rPr>
              <w:t xml:space="preserve"> </w:t>
            </w:r>
          </w:p>
          <w:p w:rsidR="007E3117" w:rsidRPr="007E3117" w:rsidRDefault="007E3117" w:rsidP="007E3117">
            <w:pPr>
              <w:autoSpaceDE w:val="0"/>
              <w:autoSpaceDN w:val="0"/>
              <w:adjustRightInd w:val="0"/>
              <w:spacing w:after="160" w:line="259" w:lineRule="auto"/>
              <w:jc w:val="both"/>
              <w:rPr>
                <w:rFonts w:ascii="Calibri" w:eastAsia="Calibri" w:hAnsi="Calibri" w:cs="Calibri"/>
                <w:color w:val="000000"/>
                <w:sz w:val="22"/>
                <w:szCs w:val="22"/>
                <w:lang w:val="es-BO"/>
              </w:rPr>
            </w:pPr>
            <w:r w:rsidRPr="007E3117">
              <w:rPr>
                <w:rFonts w:ascii="Calibri" w:eastAsia="Calibr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7E3117" w:rsidRPr="007E3117" w:rsidRDefault="007E3117" w:rsidP="007E3117">
            <w:pPr>
              <w:autoSpaceDE w:val="0"/>
              <w:autoSpaceDN w:val="0"/>
              <w:adjustRightInd w:val="0"/>
              <w:spacing w:after="160" w:line="259" w:lineRule="auto"/>
              <w:jc w:val="both"/>
              <w:rPr>
                <w:rFonts w:ascii="Calibri" w:eastAsia="Calibri" w:hAnsi="Calibri"/>
                <w:sz w:val="22"/>
                <w:szCs w:val="22"/>
                <w:lang w:val="es-BO"/>
              </w:rPr>
            </w:pPr>
            <w:r w:rsidRPr="007E3117">
              <w:rPr>
                <w:rFonts w:ascii="Calibri" w:eastAsia="Calibri" w:hAnsi="Calibri" w:cs="Calibri"/>
                <w:b/>
                <w:bCs/>
                <w:color w:val="000000"/>
                <w:sz w:val="22"/>
                <w:szCs w:val="22"/>
                <w:lang w:val="es-BO"/>
              </w:rPr>
              <w:t>2.</w:t>
            </w:r>
            <w:r w:rsidRPr="007E3117">
              <w:rPr>
                <w:rFonts w:ascii="Calibri" w:eastAsia="Calibri" w:hAnsi="Calibri" w:cs="Arial"/>
                <w:b/>
                <w:bCs/>
                <w:color w:val="000000"/>
                <w:sz w:val="22"/>
                <w:szCs w:val="22"/>
                <w:lang w:val="es-BO"/>
              </w:rPr>
              <w:t xml:space="preserve"> </w:t>
            </w:r>
            <w:r w:rsidRPr="007E3117">
              <w:rPr>
                <w:rFonts w:ascii="Calibri" w:eastAsia="Calibri" w:hAnsi="Calibri" w:cs="Calibri"/>
                <w:b/>
                <w:bCs/>
                <w:color w:val="000000"/>
                <w:sz w:val="22"/>
                <w:szCs w:val="22"/>
                <w:lang w:val="es-BO"/>
              </w:rPr>
              <w:t xml:space="preserve">RECOMENDACIONES:  </w:t>
            </w:r>
          </w:p>
          <w:p w:rsidR="007E3117" w:rsidRPr="007E3117" w:rsidRDefault="007E3117" w:rsidP="007E3117">
            <w:pPr>
              <w:autoSpaceDE w:val="0"/>
              <w:autoSpaceDN w:val="0"/>
              <w:adjustRightInd w:val="0"/>
              <w:spacing w:after="160" w:line="259" w:lineRule="auto"/>
              <w:ind w:left="209"/>
              <w:jc w:val="both"/>
              <w:rPr>
                <w:rFonts w:ascii="Calibri" w:eastAsia="Calibri" w:hAnsi="Calibri"/>
                <w:sz w:val="22"/>
                <w:szCs w:val="22"/>
                <w:lang w:val="es-BO"/>
              </w:rPr>
            </w:pPr>
            <w:r w:rsidRPr="007E3117">
              <w:rPr>
                <w:rFonts w:ascii="Calibri" w:eastAsia="Calibr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7E3117" w:rsidRPr="007E3117" w:rsidRDefault="007E3117" w:rsidP="007E3117">
            <w:pPr>
              <w:autoSpaceDE w:val="0"/>
              <w:autoSpaceDN w:val="0"/>
              <w:adjustRightInd w:val="0"/>
              <w:spacing w:after="160" w:line="259" w:lineRule="auto"/>
              <w:ind w:left="209"/>
              <w:jc w:val="both"/>
              <w:rPr>
                <w:rFonts w:ascii="Calibri" w:eastAsia="Calibri" w:hAnsi="Calibri" w:cs="Calibri"/>
                <w:color w:val="000000"/>
                <w:sz w:val="22"/>
                <w:szCs w:val="22"/>
                <w:lang w:val="es-BO"/>
              </w:rPr>
            </w:pPr>
            <w:r w:rsidRPr="007E3117">
              <w:rPr>
                <w:rFonts w:ascii="Calibri" w:eastAsia="Calibri" w:hAnsi="Calibri" w:cs="Calibri"/>
                <w:b/>
                <w:bCs/>
                <w:color w:val="000000"/>
                <w:sz w:val="22"/>
                <w:szCs w:val="22"/>
                <w:lang w:val="es-BO"/>
              </w:rPr>
              <w:t>2.1</w:t>
            </w:r>
            <w:r w:rsidRPr="007E3117">
              <w:rPr>
                <w:rFonts w:ascii="Calibri" w:eastAsia="Calibri" w:hAnsi="Calibri" w:cs="Arial"/>
                <w:b/>
                <w:bCs/>
                <w:color w:val="000000"/>
                <w:sz w:val="22"/>
                <w:szCs w:val="22"/>
                <w:lang w:val="es-BO"/>
              </w:rPr>
              <w:t xml:space="preserve"> </w:t>
            </w:r>
            <w:r w:rsidRPr="007E3117">
              <w:rPr>
                <w:rFonts w:ascii="Calibri" w:eastAsia="Calibr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7E3117" w:rsidRPr="007E3117" w:rsidRDefault="007E3117" w:rsidP="007E3117">
            <w:pPr>
              <w:autoSpaceDE w:val="0"/>
              <w:autoSpaceDN w:val="0"/>
              <w:adjustRightInd w:val="0"/>
              <w:spacing w:after="160" w:line="259" w:lineRule="auto"/>
              <w:ind w:left="209"/>
              <w:jc w:val="both"/>
              <w:rPr>
                <w:rFonts w:ascii="Calibri" w:eastAsia="Calibri" w:hAnsi="Calibri" w:cs="Calibri"/>
                <w:color w:val="000000"/>
                <w:sz w:val="22"/>
                <w:szCs w:val="22"/>
                <w:lang w:val="es-BO"/>
              </w:rPr>
            </w:pPr>
            <w:r w:rsidRPr="007E3117">
              <w:rPr>
                <w:rFonts w:ascii="Calibri" w:eastAsia="Calibri" w:hAnsi="Calibri" w:cs="Calibri"/>
                <w:color w:val="000000"/>
                <w:sz w:val="22"/>
                <w:szCs w:val="22"/>
                <w:lang w:val="es-BO"/>
              </w:rPr>
              <w:t xml:space="preserve"> </w:t>
            </w:r>
            <w:r w:rsidRPr="007E3117">
              <w:rPr>
                <w:rFonts w:ascii="Calibri" w:eastAsia="Calibri" w:hAnsi="Calibri" w:cs="Calibri"/>
                <w:b/>
                <w:bCs/>
                <w:color w:val="000000"/>
                <w:sz w:val="22"/>
                <w:szCs w:val="22"/>
                <w:lang w:val="es-BO"/>
              </w:rPr>
              <w:t>2.2</w:t>
            </w:r>
            <w:r w:rsidRPr="007E3117">
              <w:rPr>
                <w:rFonts w:ascii="Calibri" w:eastAsia="Calibri" w:hAnsi="Calibri" w:cs="Arial"/>
                <w:b/>
                <w:bCs/>
                <w:color w:val="000000"/>
                <w:sz w:val="22"/>
                <w:szCs w:val="22"/>
                <w:lang w:val="es-BO"/>
              </w:rPr>
              <w:t xml:space="preserve"> </w:t>
            </w:r>
            <w:r w:rsidRPr="007E3117">
              <w:rPr>
                <w:rFonts w:ascii="Calibri" w:eastAsia="Calibr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7E3117" w:rsidRPr="007E3117" w:rsidRDefault="007E3117" w:rsidP="007E3117">
            <w:pPr>
              <w:autoSpaceDE w:val="0"/>
              <w:autoSpaceDN w:val="0"/>
              <w:adjustRightInd w:val="0"/>
              <w:spacing w:after="160" w:line="259" w:lineRule="auto"/>
              <w:ind w:left="209"/>
              <w:jc w:val="both"/>
              <w:rPr>
                <w:rFonts w:ascii="Calibri" w:eastAsia="Calibri" w:hAnsi="Calibri"/>
                <w:sz w:val="22"/>
                <w:szCs w:val="22"/>
                <w:lang w:val="es-BO"/>
              </w:rPr>
            </w:pPr>
            <w:r w:rsidRPr="007E3117">
              <w:rPr>
                <w:rFonts w:ascii="Calibri" w:eastAsia="Calibri" w:hAnsi="Calibri" w:cs="Calibri"/>
                <w:color w:val="000000"/>
                <w:sz w:val="22"/>
                <w:szCs w:val="22"/>
                <w:lang w:val="es-BO"/>
              </w:rPr>
              <w:t xml:space="preserve"> </w:t>
            </w:r>
            <w:r w:rsidRPr="007E3117">
              <w:rPr>
                <w:rFonts w:ascii="Calibri" w:eastAsia="Calibri" w:hAnsi="Calibri" w:cs="Calibri"/>
                <w:b/>
                <w:bCs/>
                <w:color w:val="000000"/>
                <w:sz w:val="22"/>
                <w:szCs w:val="22"/>
                <w:lang w:val="es-BO"/>
              </w:rPr>
              <w:t>2.3</w:t>
            </w:r>
            <w:r w:rsidRPr="007E3117">
              <w:rPr>
                <w:rFonts w:ascii="Calibri" w:eastAsia="Calibri" w:hAnsi="Calibri" w:cs="Arial"/>
                <w:b/>
                <w:bCs/>
                <w:color w:val="000000"/>
                <w:sz w:val="22"/>
                <w:szCs w:val="22"/>
                <w:lang w:val="es-BO"/>
              </w:rPr>
              <w:t xml:space="preserve"> </w:t>
            </w:r>
            <w:r w:rsidRPr="007E3117">
              <w:rPr>
                <w:rFonts w:ascii="Calibri" w:eastAsia="Calibr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7E3117" w:rsidRPr="007E3117" w:rsidRDefault="007E3117" w:rsidP="007E3117">
            <w:pPr>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rPr>
              <w:t>Entre los requisitos mínimos que la empresa contratada  deberá cumplir para la habilitación de su personal para ingreso a Planta están</w:t>
            </w:r>
            <w:r w:rsidRPr="007E3117">
              <w:rPr>
                <w:rFonts w:ascii="Calibri" w:eastAsia="Calibri" w:hAnsi="Calibri"/>
                <w:sz w:val="22"/>
                <w:szCs w:val="22"/>
                <w:lang w:val="es-BO" w:eastAsia="es-BO"/>
              </w:rPr>
              <w:t>:</w:t>
            </w:r>
          </w:p>
          <w:p w:rsidR="007E3117" w:rsidRPr="007E3117" w:rsidRDefault="007E3117" w:rsidP="007E3117">
            <w:pPr>
              <w:numPr>
                <w:ilvl w:val="0"/>
                <w:numId w:val="42"/>
              </w:num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lastRenderedPageBreak/>
              <w:t>Ropa de trabajo (pantalón jean y camisa manga larga, mínimamente 80% algodón), casco de seguridad, botas de seguridad, gafas de seguridad y protector auditivo.</w:t>
            </w:r>
          </w:p>
          <w:p w:rsidR="007E3117" w:rsidRPr="007E3117" w:rsidRDefault="007E3117" w:rsidP="007E3117">
            <w:pPr>
              <w:numPr>
                <w:ilvl w:val="0"/>
                <w:numId w:val="42"/>
              </w:num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Seguro de vida y Seguro contra accidentes personales. ($us 15.000)</w:t>
            </w:r>
          </w:p>
          <w:p w:rsidR="007E3117" w:rsidRPr="007E3117" w:rsidRDefault="007E3117" w:rsidP="007E3117">
            <w:pPr>
              <w:numPr>
                <w:ilvl w:val="0"/>
                <w:numId w:val="42"/>
              </w:numPr>
              <w:spacing w:after="160" w:line="259" w:lineRule="auto"/>
              <w:jc w:val="both"/>
              <w:rPr>
                <w:rFonts w:ascii="Calibri" w:eastAsia="Calibri" w:hAnsi="Calibri" w:cs="Calibri"/>
                <w:sz w:val="22"/>
                <w:szCs w:val="22"/>
                <w:lang w:val="es-BO"/>
              </w:rPr>
            </w:pPr>
            <w:r w:rsidRPr="007E3117">
              <w:rPr>
                <w:rFonts w:ascii="Calibri" w:eastAsia="Calibri" w:hAnsi="Calibri"/>
                <w:sz w:val="22"/>
                <w:szCs w:val="22"/>
                <w:lang w:val="es-BO" w:eastAsia="es-BO"/>
              </w:rPr>
              <w:t>Vacunas vigentes para contratistas que requieran permanecer más de 1 día en Planta.</w:t>
            </w: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7E3117" w:rsidRPr="007E3117" w:rsidTr="00CF14EE">
              <w:trPr>
                <w:trHeight w:val="248"/>
              </w:trPr>
              <w:tc>
                <w:tcPr>
                  <w:tcW w:w="1701"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Tétanos.</w:t>
                  </w:r>
                </w:p>
              </w:tc>
            </w:tr>
            <w:tr w:rsidR="007E3117" w:rsidRPr="007E3117" w:rsidTr="00CF14EE">
              <w:trPr>
                <w:trHeight w:val="262"/>
              </w:trPr>
              <w:tc>
                <w:tcPr>
                  <w:tcW w:w="1701"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Fiebre Amarilla.</w:t>
                  </w:r>
                </w:p>
              </w:tc>
            </w:tr>
            <w:tr w:rsidR="007E3117" w:rsidRPr="007E3117" w:rsidTr="00CF14EE">
              <w:trPr>
                <w:trHeight w:val="262"/>
              </w:trPr>
              <w:tc>
                <w:tcPr>
                  <w:tcW w:w="1701"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Hepatitis B.</w:t>
                  </w:r>
                </w:p>
              </w:tc>
            </w:tr>
            <w:tr w:rsidR="007E3117" w:rsidRPr="007E3117" w:rsidTr="00CF14EE">
              <w:trPr>
                <w:trHeight w:val="262"/>
              </w:trPr>
              <w:tc>
                <w:tcPr>
                  <w:tcW w:w="1701"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Fiebre Tifoidea.</w:t>
                  </w:r>
                </w:p>
              </w:tc>
            </w:tr>
          </w:tbl>
          <w:p w:rsidR="007E3117" w:rsidRPr="007E3117" w:rsidRDefault="007E3117" w:rsidP="007E3117">
            <w:pPr>
              <w:tabs>
                <w:tab w:val="left" w:pos="567"/>
              </w:tabs>
              <w:ind w:left="1004"/>
              <w:rPr>
                <w:rFonts w:ascii="Calibri" w:hAnsi="Calibri"/>
                <w:sz w:val="22"/>
                <w:szCs w:val="22"/>
                <w:lang w:eastAsia="es-BO"/>
              </w:rPr>
            </w:pPr>
          </w:p>
          <w:p w:rsidR="007E3117" w:rsidRPr="007E3117" w:rsidRDefault="007E3117" w:rsidP="007E3117">
            <w:pPr>
              <w:numPr>
                <w:ilvl w:val="0"/>
                <w:numId w:val="42"/>
              </w:numPr>
              <w:tabs>
                <w:tab w:val="left" w:pos="567"/>
              </w:tabs>
              <w:spacing w:after="160" w:line="259" w:lineRule="auto"/>
              <w:rPr>
                <w:rFonts w:ascii="Calibri" w:hAnsi="Calibri"/>
                <w:sz w:val="22"/>
                <w:szCs w:val="22"/>
                <w:lang w:eastAsia="es-BO"/>
              </w:rPr>
            </w:pPr>
            <w:r w:rsidRPr="007E3117">
              <w:rPr>
                <w:rFonts w:ascii="Calibri" w:hAnsi="Calibri"/>
                <w:sz w:val="22"/>
                <w:szCs w:val="22"/>
                <w:lang w:eastAsia="es-BO"/>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7E3117" w:rsidRPr="007E3117" w:rsidTr="00CF14EE">
              <w:trPr>
                <w:trHeight w:val="248"/>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Combate y control de incendios.</w:t>
                  </w:r>
                </w:p>
              </w:tc>
              <w:tc>
                <w:tcPr>
                  <w:tcW w:w="3544" w:type="dxa"/>
                  <w:vMerge w:val="restart"/>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Solo para contratistas que realicen actividades que requieran estos cursos previa coordinación con YPFB.</w:t>
                  </w:r>
                </w:p>
              </w:tc>
            </w:tr>
            <w:tr w:rsidR="007E3117" w:rsidRPr="007E3117" w:rsidTr="00CF14EE">
              <w:trPr>
                <w:trHeight w:val="262"/>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Equipo de protección personal.</w:t>
                  </w:r>
                </w:p>
              </w:tc>
              <w:tc>
                <w:tcPr>
                  <w:tcW w:w="3544" w:type="dxa"/>
                  <w:vMerge/>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p>
              </w:tc>
            </w:tr>
            <w:tr w:rsidR="007E3117" w:rsidRPr="007E3117" w:rsidTr="00CF14EE">
              <w:trPr>
                <w:trHeight w:val="262"/>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Comunicación de peligros.</w:t>
                  </w:r>
                </w:p>
              </w:tc>
              <w:tc>
                <w:tcPr>
                  <w:tcW w:w="3544" w:type="dxa"/>
                  <w:vMerge/>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p>
              </w:tc>
            </w:tr>
            <w:tr w:rsidR="007E3117" w:rsidRPr="007E3117" w:rsidTr="00CF14EE">
              <w:trPr>
                <w:trHeight w:val="262"/>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 xml:space="preserve">Investigación de Riesgos </w:t>
                  </w:r>
                </w:p>
              </w:tc>
              <w:tc>
                <w:tcPr>
                  <w:tcW w:w="3544" w:type="dxa"/>
                  <w:vMerge/>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p>
              </w:tc>
            </w:tr>
            <w:tr w:rsidR="007E3117" w:rsidRPr="007E3117" w:rsidTr="00CF14EE">
              <w:trPr>
                <w:trHeight w:val="262"/>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Cursos Básicos de Primeros auxilios.</w:t>
                  </w:r>
                </w:p>
              </w:tc>
              <w:tc>
                <w:tcPr>
                  <w:tcW w:w="3544" w:type="dxa"/>
                  <w:vMerge/>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p>
              </w:tc>
            </w:tr>
            <w:tr w:rsidR="007E3117" w:rsidRPr="007E3117" w:rsidTr="00CF14EE">
              <w:trPr>
                <w:trHeight w:val="262"/>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 xml:space="preserve">Gestión de Riesgo </w:t>
                  </w:r>
                </w:p>
              </w:tc>
              <w:tc>
                <w:tcPr>
                  <w:tcW w:w="3544" w:type="dxa"/>
                  <w:vMerge/>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p>
              </w:tc>
            </w:tr>
            <w:tr w:rsidR="007E3117" w:rsidRPr="007E3117" w:rsidTr="00CF14EE">
              <w:trPr>
                <w:trHeight w:val="262"/>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 xml:space="preserve">Gestión de Residuos </w:t>
                  </w:r>
                </w:p>
              </w:tc>
              <w:tc>
                <w:tcPr>
                  <w:tcW w:w="3544" w:type="dxa"/>
                  <w:vMerge/>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p>
              </w:tc>
            </w:tr>
            <w:tr w:rsidR="007E3117" w:rsidRPr="007E3117" w:rsidTr="00CF14EE">
              <w:trPr>
                <w:trHeight w:val="262"/>
              </w:trPr>
              <w:tc>
                <w:tcPr>
                  <w:tcW w:w="3119" w:type="dxa"/>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r w:rsidRPr="007E3117">
                    <w:rPr>
                      <w:rFonts w:ascii="Calibri" w:eastAsia="Calibri" w:hAnsi="Calibri"/>
                      <w:sz w:val="22"/>
                      <w:szCs w:val="22"/>
                      <w:lang w:val="es-BO" w:eastAsia="es-BO"/>
                    </w:rPr>
                    <w:t xml:space="preserve">Plan de Respuesta a emergencias </w:t>
                  </w:r>
                </w:p>
              </w:tc>
              <w:tc>
                <w:tcPr>
                  <w:tcW w:w="3544" w:type="dxa"/>
                  <w:vMerge/>
                  <w:shd w:val="clear" w:color="auto" w:fill="auto"/>
                  <w:vAlign w:val="center"/>
                </w:tcPr>
                <w:p w:rsidR="007E3117" w:rsidRPr="007E3117" w:rsidRDefault="007E3117" w:rsidP="007E3117">
                  <w:pPr>
                    <w:autoSpaceDE w:val="0"/>
                    <w:autoSpaceDN w:val="0"/>
                    <w:spacing w:after="160" w:line="259" w:lineRule="auto"/>
                    <w:jc w:val="both"/>
                    <w:rPr>
                      <w:rFonts w:ascii="Calibri" w:eastAsia="Calibri" w:hAnsi="Calibri"/>
                      <w:sz w:val="22"/>
                      <w:szCs w:val="22"/>
                      <w:lang w:val="es-BO" w:eastAsia="es-BO"/>
                    </w:rPr>
                  </w:pPr>
                </w:p>
              </w:tc>
            </w:tr>
          </w:tbl>
          <w:p w:rsidR="007E3117" w:rsidRPr="007E3117" w:rsidRDefault="007E3117" w:rsidP="007E3117">
            <w:pPr>
              <w:autoSpaceDE w:val="0"/>
              <w:autoSpaceDN w:val="0"/>
              <w:spacing w:after="160" w:line="259" w:lineRule="auto"/>
              <w:jc w:val="both"/>
              <w:rPr>
                <w:rFonts w:ascii="Calibri" w:eastAsia="Calibri" w:hAnsi="Calibri"/>
                <w:sz w:val="22"/>
                <w:szCs w:val="22"/>
                <w:lang w:val="es-BO"/>
              </w:rPr>
            </w:pPr>
          </w:p>
          <w:p w:rsidR="007E3117" w:rsidRPr="007E3117" w:rsidRDefault="007E3117" w:rsidP="007E3117">
            <w:pPr>
              <w:autoSpaceDE w:val="0"/>
              <w:autoSpaceDN w:val="0"/>
              <w:spacing w:after="160" w:line="259" w:lineRule="auto"/>
              <w:jc w:val="both"/>
              <w:rPr>
                <w:rFonts w:ascii="Calibri" w:eastAsia="Calibri" w:hAnsi="Calibri"/>
                <w:sz w:val="22"/>
                <w:szCs w:val="22"/>
                <w:lang w:val="es-BO"/>
              </w:rPr>
            </w:pPr>
            <w:r w:rsidRPr="007E3117">
              <w:rPr>
                <w:rFonts w:ascii="Calibri" w:eastAsia="Calibri" w:hAnsi="Calibri"/>
                <w:sz w:val="22"/>
                <w:szCs w:val="22"/>
                <w:lang w:val="es-BO"/>
              </w:rPr>
              <w:t>En caso de ser requerido el ingreso de vehículos a Planta, la empresa adjudicada</w:t>
            </w:r>
            <w:r w:rsidRPr="007E3117">
              <w:rPr>
                <w:rFonts w:ascii="Calibri" w:eastAsia="Calibri" w:hAnsi="Calibri"/>
                <w:sz w:val="22"/>
                <w:szCs w:val="22"/>
                <w:lang w:val="es-BO" w:eastAsia="es-BO"/>
              </w:rPr>
              <w:t xml:space="preserve"> deberá asegurar que el vehículo cuente con los siguientes requisitos mínimos para su habilitación previo al ingreso a Planta</w:t>
            </w:r>
            <w:r w:rsidRPr="007E3117">
              <w:rPr>
                <w:rFonts w:ascii="Calibri" w:eastAsia="Calibri" w:hAnsi="Calibri"/>
                <w:sz w:val="22"/>
                <w:szCs w:val="22"/>
                <w:lang w:val="es-BO"/>
              </w:rPr>
              <w:t>:</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Antigüedad no mayor a 5 años para vehículo liviano, de 10 años para camiones.</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Seguro de accidente vehicular.</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SOAT.</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Inspección técnica por empresa certificada (Petrovisa, Ibnorca, etc.)</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Inspección técnica vehicular realizada por la Dirección de Transito de la Policía Boliviana.</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Debe obligatoriamente estar identificado con logo de su Empresa.</w:t>
            </w:r>
          </w:p>
          <w:p w:rsidR="007E3117" w:rsidRPr="007E3117" w:rsidRDefault="007E3117" w:rsidP="007E3117">
            <w:pPr>
              <w:numPr>
                <w:ilvl w:val="0"/>
                <w:numId w:val="42"/>
              </w:numPr>
              <w:spacing w:after="160" w:line="259" w:lineRule="auto"/>
              <w:jc w:val="both"/>
              <w:rPr>
                <w:rFonts w:ascii="Calibri" w:eastAsia="Calibri" w:hAnsi="Calibri" w:cs="Calibri"/>
                <w:sz w:val="22"/>
                <w:szCs w:val="22"/>
                <w:lang w:val="es-BO"/>
              </w:rPr>
            </w:pPr>
            <w:r w:rsidRPr="007E3117">
              <w:rPr>
                <w:rFonts w:ascii="Calibri" w:eastAsia="Calibri" w:hAnsi="Calibri" w:cs="Calibri"/>
                <w:sz w:val="22"/>
                <w:szCs w:val="22"/>
                <w:lang w:val="es-BO"/>
              </w:rPr>
              <w:lastRenderedPageBreak/>
              <w:t>Estar equipados mínimamente con 2 extintores de polvo químico seco tipo ABC de capacidad mínima de 6 kg. en caso de vehículo semi pesados y pesados y en caso de vehículo liviano 1 extintor de polvo químico seco tipo ABC de capacidad mínima de 2 kg.</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Disponer de 2 triángulos de emergencia como mínimo.</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Los autoadhesivos, etiquetas de velocidad máxima y rosetas de inspección técnica de la policía de tránsito y SOAT deben estar en una posición de no impedir la visibilidad del conductor.</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Tener alarmas audibles de retroceso necesariamente.</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Deberá contar con arresta llamas para ingresar a planta (deseable).</w:t>
            </w:r>
          </w:p>
          <w:p w:rsidR="007E3117" w:rsidRPr="007E3117" w:rsidRDefault="007E3117" w:rsidP="007E3117">
            <w:pPr>
              <w:spacing w:after="13"/>
              <w:contextualSpacing/>
              <w:jc w:val="both"/>
              <w:rPr>
                <w:rFonts w:ascii="Calibri" w:hAnsi="Calibri"/>
                <w:sz w:val="22"/>
                <w:szCs w:val="22"/>
                <w:lang w:eastAsia="es-ES"/>
              </w:rPr>
            </w:pPr>
          </w:p>
          <w:p w:rsidR="007E3117" w:rsidRPr="007E3117" w:rsidRDefault="007E3117" w:rsidP="007E3117">
            <w:pPr>
              <w:spacing w:after="13"/>
              <w:contextualSpacing/>
              <w:jc w:val="both"/>
              <w:rPr>
                <w:rFonts w:ascii="Calibri" w:hAnsi="Calibri"/>
                <w:sz w:val="22"/>
                <w:szCs w:val="22"/>
                <w:lang w:eastAsia="es-BO"/>
              </w:rPr>
            </w:pPr>
            <w:r w:rsidRPr="007E3117">
              <w:rPr>
                <w:rFonts w:ascii="Calibri" w:hAnsi="Calibri"/>
                <w:sz w:val="22"/>
                <w:szCs w:val="22"/>
                <w:lang w:eastAsia="es-BO"/>
              </w:rPr>
              <w:t>Además el conductor del vehículo deberá presentar previo a su ingreso a planta:</w:t>
            </w:r>
          </w:p>
          <w:p w:rsidR="007E3117" w:rsidRPr="007E3117" w:rsidRDefault="007E3117" w:rsidP="007E3117">
            <w:pPr>
              <w:numPr>
                <w:ilvl w:val="0"/>
                <w:numId w:val="42"/>
              </w:numPr>
              <w:spacing w:after="160" w:line="259" w:lineRule="auto"/>
              <w:rPr>
                <w:rFonts w:ascii="Calibri" w:eastAsia="Calibri" w:hAnsi="Calibri"/>
                <w:sz w:val="22"/>
                <w:szCs w:val="22"/>
                <w:lang w:val="es-BO" w:eastAsia="es-BO"/>
              </w:rPr>
            </w:pPr>
            <w:r w:rsidRPr="007E3117">
              <w:rPr>
                <w:rFonts w:ascii="Calibri" w:eastAsia="Calibri" w:hAnsi="Calibri"/>
                <w:sz w:val="22"/>
                <w:szCs w:val="22"/>
                <w:lang w:val="es-BO" w:eastAsia="es-BO"/>
              </w:rPr>
              <w:t>Licencia de conducir vigente de acuerdo al tipo de vehículo que utilizara el proveedor.</w:t>
            </w:r>
          </w:p>
          <w:p w:rsidR="007E3117" w:rsidRPr="007E3117" w:rsidRDefault="007E3117" w:rsidP="007E3117">
            <w:pPr>
              <w:numPr>
                <w:ilvl w:val="0"/>
                <w:numId w:val="42"/>
              </w:numPr>
              <w:autoSpaceDE w:val="0"/>
              <w:autoSpaceDN w:val="0"/>
              <w:spacing w:after="160" w:line="259" w:lineRule="auto"/>
              <w:jc w:val="both"/>
              <w:rPr>
                <w:rFonts w:ascii="Calibri" w:eastAsia="Calibri" w:hAnsi="Calibri"/>
                <w:sz w:val="22"/>
                <w:szCs w:val="22"/>
                <w:lang w:val="es-BO"/>
              </w:rPr>
            </w:pPr>
            <w:r w:rsidRPr="007E3117">
              <w:rPr>
                <w:rFonts w:ascii="Calibri" w:eastAsia="Calibri" w:hAnsi="Calibri"/>
                <w:sz w:val="22"/>
                <w:szCs w:val="22"/>
                <w:lang w:val="es-BO" w:eastAsia="es-BO"/>
              </w:rPr>
              <w:t>Contar con certificado de manejo defensivo vigente.</w:t>
            </w:r>
          </w:p>
          <w:p w:rsidR="007E3117" w:rsidRPr="007E3117" w:rsidRDefault="007E3117" w:rsidP="007E3117">
            <w:pPr>
              <w:spacing w:after="13"/>
              <w:contextualSpacing/>
              <w:jc w:val="both"/>
              <w:rPr>
                <w:rFonts w:ascii="Calibri" w:hAnsi="Calibri"/>
                <w:sz w:val="22"/>
                <w:szCs w:val="22"/>
                <w:lang w:eastAsia="es-BO"/>
              </w:rPr>
            </w:pPr>
          </w:p>
          <w:p w:rsidR="007E3117" w:rsidRPr="007E3117" w:rsidRDefault="007E3117" w:rsidP="007E3117">
            <w:pPr>
              <w:spacing w:after="13"/>
              <w:ind w:left="708"/>
              <w:contextualSpacing/>
              <w:jc w:val="both"/>
              <w:rPr>
                <w:rFonts w:ascii="Calibri" w:hAnsi="Calibri"/>
                <w:sz w:val="22"/>
                <w:szCs w:val="22"/>
                <w:lang w:eastAsia="es-BO"/>
              </w:rPr>
            </w:pPr>
            <w:r w:rsidRPr="007E3117">
              <w:rPr>
                <w:rFonts w:ascii="Calibri" w:hAnsi="Calibri"/>
                <w:sz w:val="22"/>
                <w:szCs w:val="22"/>
                <w:lang w:eastAsia="es-BO"/>
              </w:rPr>
              <w:t>En caso de CISTERNAS</w:t>
            </w:r>
          </w:p>
          <w:p w:rsidR="007E3117" w:rsidRPr="007E3117" w:rsidRDefault="007E3117" w:rsidP="007E3117">
            <w:pPr>
              <w:spacing w:after="13"/>
              <w:ind w:left="708"/>
              <w:contextualSpacing/>
              <w:jc w:val="both"/>
              <w:rPr>
                <w:rFonts w:ascii="Calibri" w:hAnsi="Calibri"/>
                <w:sz w:val="22"/>
                <w:szCs w:val="22"/>
                <w:lang w:eastAsia="es-BO"/>
              </w:rPr>
            </w:pPr>
            <w:r w:rsidRPr="007E3117">
              <w:rPr>
                <w:rFonts w:ascii="Calibri" w:hAnsi="Calibri"/>
                <w:sz w:val="22"/>
                <w:szCs w:val="22"/>
                <w:lang w:eastAsia="es-BO"/>
              </w:rPr>
              <w:t>Debe cumplir los siguientes requisitos mínimos:</w:t>
            </w:r>
          </w:p>
          <w:p w:rsidR="007E3117" w:rsidRPr="007E3117" w:rsidRDefault="007E3117" w:rsidP="007E3117">
            <w:pPr>
              <w:numPr>
                <w:ilvl w:val="0"/>
                <w:numId w:val="43"/>
              </w:numPr>
              <w:autoSpaceDE w:val="0"/>
              <w:autoSpaceDN w:val="0"/>
              <w:spacing w:after="160" w:line="259" w:lineRule="auto"/>
              <w:ind w:left="1139" w:hanging="425"/>
              <w:jc w:val="both"/>
              <w:rPr>
                <w:rFonts w:ascii="Calibri" w:eastAsia="Calibri" w:hAnsi="Calibri"/>
                <w:sz w:val="22"/>
                <w:szCs w:val="22"/>
                <w:lang w:val="es-BO" w:eastAsia="es-BO"/>
              </w:rPr>
            </w:pPr>
            <w:r w:rsidRPr="007E3117">
              <w:rPr>
                <w:rFonts w:ascii="Calibri" w:eastAsia="Calibri" w:hAnsi="Calibri"/>
                <w:sz w:val="22"/>
                <w:szCs w:val="22"/>
                <w:lang w:val="es-BO" w:eastAsia="es-BO"/>
              </w:rPr>
              <w:t>Seguro de accidente vehicular y SOAT.</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Inspección técnica por empresa certificada (Petrovisa, IBNORCA, u otro acreditado.)</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Debe obligatoriamente estar identificado.</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Estar equipados mínimamente con 2 extintores de polvo químico seco tipo ABC de capacidad de 20 lb mínimamente;</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Disponer de 2 triángulos de emergencia como mínimo.</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Tener alarmas audibles de retroceso necesariamente.</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Disponer de un sistema de rastreo y/o monitoreo satelital de vehículos o limitadores de velocidad (Tacógrafo o caja negra) con bocina/alarma de notificación cuando se comete una infracción. Este equipo mínimamente debe registrar la velocidad máxima a 80 km., y la cantidad de km., recorridos por el vehículo que tengan las características técnicas y de control que permitan registrar mínimamente las siguientes condiciones: Velocidad máxima alcanzada, frenadas bruscas, kilómetros recorridos, identificación del conductor, horarios de conducción, velocidad promedio.</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Deberá contar con arresta llamas para ingresar a planta.</w:t>
            </w:r>
          </w:p>
          <w:p w:rsidR="007E3117" w:rsidRPr="007E3117" w:rsidRDefault="007E3117" w:rsidP="007E3117">
            <w:pPr>
              <w:numPr>
                <w:ilvl w:val="0"/>
                <w:numId w:val="43"/>
              </w:numPr>
              <w:spacing w:after="13" w:line="259" w:lineRule="auto"/>
              <w:ind w:left="1139" w:hanging="425"/>
              <w:contextualSpacing/>
              <w:jc w:val="both"/>
              <w:rPr>
                <w:rFonts w:ascii="Calibri" w:hAnsi="Calibri"/>
                <w:sz w:val="22"/>
                <w:szCs w:val="22"/>
                <w:lang w:eastAsia="es-BO"/>
              </w:rPr>
            </w:pPr>
            <w:r w:rsidRPr="007E3117">
              <w:rPr>
                <w:rFonts w:ascii="Calibri" w:hAnsi="Calibri"/>
                <w:sz w:val="22"/>
                <w:szCs w:val="22"/>
                <w:lang w:eastAsia="es-BO"/>
              </w:rPr>
              <w:t>Tener aprobada el registro Check List Cisternas o Check List Cisterna GNL.</w:t>
            </w:r>
          </w:p>
          <w:p w:rsidR="007E3117" w:rsidRPr="007E3117" w:rsidRDefault="007E3117" w:rsidP="007E3117">
            <w:pPr>
              <w:spacing w:after="13"/>
              <w:contextualSpacing/>
              <w:jc w:val="both"/>
              <w:rPr>
                <w:rFonts w:ascii="Calibri" w:hAnsi="Calibri"/>
                <w:sz w:val="22"/>
                <w:szCs w:val="22"/>
                <w:lang w:eastAsia="es-BO"/>
              </w:rPr>
            </w:pPr>
          </w:p>
          <w:p w:rsidR="007E3117" w:rsidRPr="007E3117" w:rsidRDefault="007E3117" w:rsidP="007E3117">
            <w:pPr>
              <w:spacing w:after="13"/>
              <w:contextualSpacing/>
              <w:jc w:val="both"/>
              <w:rPr>
                <w:rFonts w:ascii="Calibri" w:hAnsi="Calibri"/>
                <w:sz w:val="22"/>
                <w:szCs w:val="22"/>
                <w:lang w:eastAsia="es-ES"/>
              </w:rPr>
            </w:pPr>
            <w:r w:rsidRPr="007E3117">
              <w:rPr>
                <w:rFonts w:ascii="Calibri" w:hAnsi="Calibri"/>
                <w:sz w:val="22"/>
                <w:szCs w:val="22"/>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tc>
      </w:tr>
    </w:tbl>
    <w:p w:rsidR="00582B8F" w:rsidRPr="007E3117" w:rsidRDefault="00582B8F" w:rsidP="0043570F">
      <w:pPr>
        <w:rPr>
          <w:rFonts w:asciiTheme="minorHAnsi" w:hAnsiTheme="minorHAnsi" w:cstheme="minorHAnsi"/>
          <w:sz w:val="22"/>
          <w:lang w:val="es-BO"/>
        </w:rPr>
      </w:pPr>
    </w:p>
    <w:p w:rsidR="007E3117" w:rsidRDefault="007E3117" w:rsidP="00582B8F">
      <w:pPr>
        <w:spacing w:after="160" w:line="259" w:lineRule="auto"/>
        <w:jc w:val="center"/>
        <w:rPr>
          <w:rFonts w:ascii="Calibri" w:eastAsia="Calibri" w:hAnsi="Calibri" w:cs="Calibri"/>
          <w:b/>
          <w:sz w:val="22"/>
          <w:szCs w:val="22"/>
          <w:lang w:val="es-BO"/>
        </w:rPr>
      </w:pPr>
    </w:p>
    <w:p w:rsidR="00582B8F" w:rsidRPr="00582B8F" w:rsidRDefault="00582B8F" w:rsidP="00582B8F">
      <w:pPr>
        <w:spacing w:after="160" w:line="259" w:lineRule="auto"/>
        <w:jc w:val="center"/>
        <w:rPr>
          <w:rFonts w:ascii="Calibri" w:eastAsia="Calibri" w:hAnsi="Calibri" w:cs="Calibri"/>
          <w:b/>
          <w:sz w:val="22"/>
          <w:szCs w:val="22"/>
          <w:lang w:val="es-BO"/>
        </w:rPr>
      </w:pPr>
      <w:r w:rsidRPr="00582B8F">
        <w:rPr>
          <w:rFonts w:ascii="Calibri" w:eastAsia="Calibri" w:hAnsi="Calibri" w:cs="Calibri"/>
          <w:b/>
          <w:sz w:val="22"/>
          <w:szCs w:val="22"/>
          <w:lang w:val="es-BO"/>
        </w:rPr>
        <w:lastRenderedPageBreak/>
        <w:t>ANEXO II</w:t>
      </w:r>
    </w:p>
    <w:p w:rsidR="00582B8F" w:rsidRPr="00582B8F" w:rsidRDefault="00582B8F" w:rsidP="00582B8F">
      <w:pPr>
        <w:spacing w:after="160" w:line="259" w:lineRule="auto"/>
        <w:jc w:val="center"/>
        <w:rPr>
          <w:rFonts w:ascii="Calibri" w:eastAsia="Calibri" w:hAnsi="Calibri" w:cs="Calibri"/>
          <w:b/>
          <w:sz w:val="22"/>
          <w:szCs w:val="22"/>
          <w:lang w:val="es-BO"/>
        </w:rPr>
      </w:pPr>
      <w:r w:rsidRPr="00582B8F">
        <w:rPr>
          <w:rFonts w:ascii="Calibri" w:eastAsia="Calibri" w:hAnsi="Calibri" w:cs="Calibri"/>
          <w:b/>
          <w:sz w:val="22"/>
          <w:szCs w:val="22"/>
          <w:lang w:val="es-BO"/>
        </w:rPr>
        <w:t>GESTIÓN ADUANERA DE IMPORTACIÓN</w:t>
      </w:r>
    </w:p>
    <w:p w:rsidR="00582B8F" w:rsidRPr="00582B8F" w:rsidRDefault="00582B8F" w:rsidP="00582B8F">
      <w:pPr>
        <w:spacing w:after="160" w:line="259" w:lineRule="auto"/>
        <w:jc w:val="center"/>
        <w:rPr>
          <w:rFonts w:ascii="Calibri" w:eastAsia="Arial Unicode MS" w:hAnsi="Calibri" w:cs="Calibri"/>
          <w:b/>
          <w:sz w:val="22"/>
          <w:szCs w:val="22"/>
          <w:lang w:val="es-MX"/>
        </w:rPr>
      </w:pPr>
      <w:r w:rsidRPr="00582B8F">
        <w:rPr>
          <w:rFonts w:ascii="Calibri" w:eastAsia="Arial Unicode MS" w:hAnsi="Calibri" w:cs="Calibri"/>
          <w:b/>
          <w:sz w:val="22"/>
          <w:szCs w:val="22"/>
          <w:lang w:val="es-MX"/>
        </w:rPr>
        <w:t>SUMINISTRO DE UREA-FORMALDEHIDO (UFC-85) PARA LA PLANTA DE AMONIACO Y UREA</w:t>
      </w:r>
    </w:p>
    <w:p w:rsidR="00582B8F" w:rsidRPr="00582B8F" w:rsidRDefault="00582B8F" w:rsidP="00BA6459">
      <w:pPr>
        <w:keepNext/>
        <w:keepLines/>
        <w:numPr>
          <w:ilvl w:val="0"/>
          <w:numId w:val="47"/>
        </w:numPr>
        <w:spacing w:before="120" w:after="120" w:line="259" w:lineRule="auto"/>
        <w:outlineLvl w:val="1"/>
        <w:rPr>
          <w:rFonts w:ascii="Calibri Light" w:hAnsi="Calibri Light" w:cs="Calibri"/>
          <w:b/>
          <w:color w:val="2E74B5"/>
          <w:sz w:val="26"/>
          <w:szCs w:val="26"/>
          <w:u w:val="single"/>
          <w:lang w:val="es-BO"/>
        </w:rPr>
      </w:pPr>
      <w:r w:rsidRPr="00582B8F">
        <w:rPr>
          <w:rFonts w:ascii="Calibri" w:hAnsi="Calibri" w:cs="Calibri"/>
          <w:b/>
          <w:sz w:val="22"/>
          <w:szCs w:val="22"/>
          <w:u w:val="single"/>
          <w:lang w:val="es-BO"/>
        </w:rPr>
        <w:t>MODALIDADES DE DESPACHO ADUANERO ADMISIBLES</w:t>
      </w:r>
    </w:p>
    <w:p w:rsidR="00582B8F" w:rsidRPr="00582B8F" w:rsidRDefault="00582B8F" w:rsidP="00582B8F">
      <w:pPr>
        <w:spacing w:before="120" w:after="120" w:line="259" w:lineRule="auto"/>
        <w:ind w:left="284"/>
        <w:jc w:val="both"/>
        <w:rPr>
          <w:rFonts w:ascii="Calibri" w:eastAsia="Calibri" w:hAnsi="Calibri" w:cs="Calibri"/>
          <w:sz w:val="22"/>
          <w:szCs w:val="22"/>
          <w:lang w:val="es-BO"/>
        </w:rPr>
      </w:pPr>
      <w:r w:rsidRPr="00582B8F">
        <w:rPr>
          <w:rFonts w:ascii="Calibri" w:eastAsia="Calibri" w:hAnsi="Calibri" w:cs="Calibri"/>
          <w:sz w:val="22"/>
          <w:szCs w:val="22"/>
          <w:lang w:val="es-BO"/>
        </w:rPr>
        <w:t>En virtud de las características o particularidades de la procura o importación de los bienes vinculados al proceso de contratación, se podrá optar por una o varias de las siguientes modalidades de despacho aduanero (General / Inmediato / Anticipado).</w:t>
      </w:r>
    </w:p>
    <w:p w:rsidR="00582B8F" w:rsidRPr="00582B8F" w:rsidRDefault="00582B8F" w:rsidP="00BA6459">
      <w:pPr>
        <w:keepNext/>
        <w:keepLines/>
        <w:numPr>
          <w:ilvl w:val="1"/>
          <w:numId w:val="47"/>
        </w:numPr>
        <w:spacing w:before="120" w:after="120" w:line="259" w:lineRule="auto"/>
        <w:outlineLvl w:val="1"/>
        <w:rPr>
          <w:rFonts w:ascii="Calibri Light" w:hAnsi="Calibri Light" w:cs="Calibri"/>
          <w:b/>
          <w:color w:val="2E74B5"/>
          <w:sz w:val="26"/>
          <w:szCs w:val="26"/>
          <w:lang w:val="es-BO"/>
        </w:rPr>
      </w:pPr>
      <w:r w:rsidRPr="00582B8F">
        <w:rPr>
          <w:rFonts w:ascii="Calibri" w:hAnsi="Calibri" w:cs="Calibri"/>
          <w:b/>
          <w:sz w:val="22"/>
          <w:szCs w:val="22"/>
          <w:lang w:val="es-BO"/>
        </w:rPr>
        <w:t xml:space="preserve">MODALIDAD DE DESPACHO GENERAL </w:t>
      </w:r>
      <w:r w:rsidRPr="00582B8F">
        <w:rPr>
          <w:rFonts w:ascii="Calibri" w:hAnsi="Calibri" w:cs="Calibri"/>
          <w:sz w:val="22"/>
          <w:szCs w:val="22"/>
          <w:lang w:val="es-BO"/>
        </w:rPr>
        <w:t xml:space="preserve"> </w:t>
      </w:r>
    </w:p>
    <w:p w:rsidR="00582B8F" w:rsidRPr="00582B8F" w:rsidRDefault="00582B8F" w:rsidP="00582B8F">
      <w:pPr>
        <w:spacing w:before="120" w:after="120" w:line="259" w:lineRule="auto"/>
        <w:ind w:left="284"/>
        <w:jc w:val="both"/>
        <w:rPr>
          <w:rFonts w:ascii="Calibri" w:eastAsia="Calibri" w:hAnsi="Calibri" w:cs="Calibri"/>
          <w:sz w:val="22"/>
          <w:szCs w:val="22"/>
          <w:lang w:val="es-BO"/>
        </w:rPr>
      </w:pPr>
      <w:r w:rsidRPr="00582B8F">
        <w:rPr>
          <w:rFonts w:ascii="Calibri" w:eastAsia="Calibri" w:hAnsi="Calibri" w:cs="Calibri"/>
          <w:sz w:val="22"/>
          <w:szCs w:val="22"/>
          <w:lang w:val="es-BO"/>
        </w:rPr>
        <w:t>A objeto de gestionar los trámites aduaneros de importación bajo la modalidad de Despacho General, cuando las mercancías requieran de inspecciones y/o certificaciones en destino, o cuando así sea pertinentes; el PROVEEDOR/CONTRATISTA deberá remitir al CONTRATANTE, los siguientes documentos soporte de acuerdo a la modalidad de transporte a ser utilizada (Terrestre / Multimodal / Aéreo):</w:t>
      </w:r>
    </w:p>
    <w:p w:rsidR="00582B8F" w:rsidRPr="00582B8F" w:rsidRDefault="00582B8F" w:rsidP="00BA6459">
      <w:pPr>
        <w:keepNext/>
        <w:keepLines/>
        <w:numPr>
          <w:ilvl w:val="0"/>
          <w:numId w:val="48"/>
        </w:numPr>
        <w:tabs>
          <w:tab w:val="left" w:pos="1134"/>
          <w:tab w:val="left" w:pos="1843"/>
        </w:tabs>
        <w:spacing w:before="120" w:after="120" w:line="259" w:lineRule="auto"/>
        <w:outlineLvl w:val="2"/>
        <w:rPr>
          <w:rFonts w:ascii="Calibri" w:hAnsi="Calibri" w:cs="Calibri"/>
          <w:b/>
          <w:sz w:val="24"/>
          <w:szCs w:val="24"/>
          <w:lang w:val="es-BO"/>
        </w:rPr>
      </w:pPr>
      <w:r w:rsidRPr="00582B8F">
        <w:rPr>
          <w:rFonts w:ascii="Calibri" w:hAnsi="Calibri" w:cs="Calibri"/>
          <w:b/>
          <w:sz w:val="24"/>
          <w:szCs w:val="24"/>
          <w:lang w:val="es-BO"/>
        </w:rPr>
        <w:t>Para transporte Aéreo</w:t>
      </w:r>
    </w:p>
    <w:tbl>
      <w:tblPr>
        <w:tblStyle w:val="Tablaconcuadrcula2"/>
        <w:tblW w:w="0" w:type="auto"/>
        <w:tblInd w:w="1080" w:type="dxa"/>
        <w:tblLook w:val="04A0" w:firstRow="1" w:lastRow="0" w:firstColumn="1" w:lastColumn="0" w:noHBand="0" w:noVBand="1"/>
      </w:tblPr>
      <w:tblGrid>
        <w:gridCol w:w="495"/>
        <w:gridCol w:w="5083"/>
        <w:gridCol w:w="1701"/>
      </w:tblGrid>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1.</w:t>
            </w:r>
          </w:p>
        </w:tc>
        <w:tc>
          <w:tcPr>
            <w:tcW w:w="5083" w:type="dxa"/>
          </w:tcPr>
          <w:p w:rsidR="00582B8F" w:rsidRPr="00582B8F" w:rsidRDefault="00582B8F" w:rsidP="00582B8F">
            <w:pPr>
              <w:spacing w:after="160" w:line="259" w:lineRule="auto"/>
              <w:contextualSpacing/>
              <w:jc w:val="both"/>
              <w:rPr>
                <w:lang w:val="es-BO"/>
              </w:rPr>
            </w:pPr>
            <w:r w:rsidRPr="00582B8F">
              <w:rPr>
                <w:lang w:val="es-BO"/>
              </w:rPr>
              <w:t>FACTURA COMERCIAL</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2.</w:t>
            </w:r>
          </w:p>
        </w:tc>
        <w:tc>
          <w:tcPr>
            <w:tcW w:w="5083" w:type="dxa"/>
          </w:tcPr>
          <w:p w:rsidR="00582B8F" w:rsidRPr="00582B8F" w:rsidRDefault="00582B8F" w:rsidP="00582B8F">
            <w:pPr>
              <w:spacing w:after="160" w:line="259" w:lineRule="auto"/>
              <w:contextualSpacing/>
              <w:jc w:val="both"/>
              <w:rPr>
                <w:lang w:val="es-BO"/>
              </w:rPr>
            </w:pPr>
            <w:r w:rsidRPr="00582B8F">
              <w:rPr>
                <w:lang w:val="es-BO"/>
              </w:rPr>
              <w:t>LISTA DE EMPAQUE</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3.</w:t>
            </w:r>
          </w:p>
        </w:tc>
        <w:tc>
          <w:tcPr>
            <w:tcW w:w="5083" w:type="dxa"/>
          </w:tcPr>
          <w:p w:rsidR="00582B8F" w:rsidRPr="00582B8F" w:rsidRDefault="00582B8F" w:rsidP="00582B8F">
            <w:pPr>
              <w:spacing w:after="160" w:line="259" w:lineRule="auto"/>
              <w:contextualSpacing/>
              <w:jc w:val="both"/>
              <w:rPr>
                <w:lang w:val="es-BO"/>
              </w:rPr>
            </w:pPr>
            <w:r w:rsidRPr="00582B8F">
              <w:rPr>
                <w:lang w:val="es-BO"/>
              </w:rPr>
              <w:t>DOCUMENTO DE EMBARQUE - AIR WILL BILL (AWB)</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4.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FLETE DE TRANSPORTE AEREO</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5.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CONTRATO DE TRANSPORTE (cuando corresponda)</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6.</w:t>
            </w:r>
          </w:p>
        </w:tc>
        <w:tc>
          <w:tcPr>
            <w:tcW w:w="5083" w:type="dxa"/>
          </w:tcPr>
          <w:p w:rsidR="00582B8F" w:rsidRPr="00582B8F" w:rsidRDefault="00582B8F" w:rsidP="00582B8F">
            <w:pPr>
              <w:spacing w:after="160" w:line="259" w:lineRule="auto"/>
              <w:contextualSpacing/>
              <w:jc w:val="both"/>
              <w:rPr>
                <w:lang w:val="es-BO"/>
              </w:rPr>
            </w:pPr>
            <w:r w:rsidRPr="00582B8F">
              <w:rPr>
                <w:lang w:val="es-BO"/>
              </w:rPr>
              <w:t>MANIFIESTOS AÉREOS DE CARGA (MAC) (cuando corresponda)</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7. </w:t>
            </w:r>
          </w:p>
        </w:tc>
        <w:tc>
          <w:tcPr>
            <w:tcW w:w="5083" w:type="dxa"/>
          </w:tcPr>
          <w:p w:rsidR="00582B8F" w:rsidRPr="00582B8F" w:rsidRDefault="00582B8F" w:rsidP="00582B8F">
            <w:pPr>
              <w:spacing w:after="160" w:line="259" w:lineRule="auto"/>
              <w:contextualSpacing/>
              <w:jc w:val="both"/>
              <w:rPr>
                <w:lang w:val="es-BO"/>
              </w:rPr>
            </w:pPr>
            <w:r w:rsidRPr="00582B8F">
              <w:rPr>
                <w:lang w:val="es-BO"/>
              </w:rPr>
              <w:t>POLIZA DE SEGURO</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 / COPIA</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8.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ORIGEN (cuando corresponda)</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9.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VERIFICACIÓN DE CALIDAD Y CANTIDAD (cuando corresponda)</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10. </w:t>
            </w:r>
          </w:p>
        </w:tc>
        <w:tc>
          <w:tcPr>
            <w:tcW w:w="5083" w:type="dxa"/>
          </w:tcPr>
          <w:p w:rsidR="00582B8F" w:rsidRPr="00582B8F" w:rsidRDefault="00582B8F" w:rsidP="00582B8F">
            <w:pPr>
              <w:spacing w:after="160" w:line="259" w:lineRule="auto"/>
              <w:contextualSpacing/>
              <w:jc w:val="both"/>
              <w:rPr>
                <w:lang w:val="es-BO"/>
              </w:rPr>
            </w:pPr>
            <w:r w:rsidRPr="00582B8F">
              <w:rPr>
                <w:lang w:val="es-BO"/>
              </w:rPr>
              <w:t>PARTE DE RECEPCIÓN</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bl>
    <w:p w:rsidR="00582B8F" w:rsidRPr="00582B8F" w:rsidRDefault="00582B8F" w:rsidP="00BA6459">
      <w:pPr>
        <w:keepNext/>
        <w:keepLines/>
        <w:numPr>
          <w:ilvl w:val="0"/>
          <w:numId w:val="48"/>
        </w:numPr>
        <w:tabs>
          <w:tab w:val="left" w:pos="1134"/>
          <w:tab w:val="left" w:pos="1843"/>
        </w:tabs>
        <w:spacing w:before="120" w:after="120" w:line="259" w:lineRule="auto"/>
        <w:outlineLvl w:val="2"/>
        <w:rPr>
          <w:rFonts w:ascii="Calibri Light" w:hAnsi="Calibri Light" w:cs="Calibri"/>
          <w:b/>
          <w:color w:val="1F4D78"/>
          <w:sz w:val="24"/>
          <w:szCs w:val="24"/>
          <w:lang w:val="es-BO"/>
        </w:rPr>
      </w:pPr>
      <w:r w:rsidRPr="00582B8F">
        <w:rPr>
          <w:rFonts w:ascii="Calibri" w:hAnsi="Calibri" w:cs="Calibri"/>
          <w:b/>
          <w:sz w:val="24"/>
          <w:szCs w:val="24"/>
          <w:lang w:val="es-BO"/>
        </w:rPr>
        <w:t>Para transporte Terrestre (bienes provenientes de países limítrofes)</w:t>
      </w:r>
    </w:p>
    <w:tbl>
      <w:tblPr>
        <w:tblStyle w:val="Tablaconcuadrcula2"/>
        <w:tblW w:w="0" w:type="auto"/>
        <w:tblInd w:w="1080" w:type="dxa"/>
        <w:tblLook w:val="04A0" w:firstRow="1" w:lastRow="0" w:firstColumn="1" w:lastColumn="0" w:noHBand="0" w:noVBand="1"/>
      </w:tblPr>
      <w:tblGrid>
        <w:gridCol w:w="495"/>
        <w:gridCol w:w="5083"/>
        <w:gridCol w:w="1701"/>
      </w:tblGrid>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1.</w:t>
            </w:r>
          </w:p>
        </w:tc>
        <w:tc>
          <w:tcPr>
            <w:tcW w:w="5083" w:type="dxa"/>
          </w:tcPr>
          <w:p w:rsidR="00582B8F" w:rsidRPr="00582B8F" w:rsidRDefault="00582B8F" w:rsidP="00582B8F">
            <w:pPr>
              <w:spacing w:after="160" w:line="259" w:lineRule="auto"/>
              <w:contextualSpacing/>
              <w:jc w:val="both"/>
              <w:rPr>
                <w:lang w:val="es-BO"/>
              </w:rPr>
            </w:pPr>
            <w:r w:rsidRPr="00582B8F">
              <w:rPr>
                <w:lang w:val="es-BO"/>
              </w:rPr>
              <w:t>FACTURA COMERCIAL</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2.</w:t>
            </w:r>
          </w:p>
        </w:tc>
        <w:tc>
          <w:tcPr>
            <w:tcW w:w="5083" w:type="dxa"/>
          </w:tcPr>
          <w:p w:rsidR="00582B8F" w:rsidRPr="00582B8F" w:rsidRDefault="00582B8F" w:rsidP="00582B8F">
            <w:pPr>
              <w:spacing w:after="160" w:line="259" w:lineRule="auto"/>
              <w:contextualSpacing/>
              <w:jc w:val="both"/>
              <w:rPr>
                <w:lang w:val="es-BO"/>
              </w:rPr>
            </w:pPr>
            <w:r w:rsidRPr="00582B8F">
              <w:rPr>
                <w:lang w:val="es-BO"/>
              </w:rPr>
              <w:t>LISTA DE EMPAQUE</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3.</w:t>
            </w:r>
          </w:p>
        </w:tc>
        <w:tc>
          <w:tcPr>
            <w:tcW w:w="5083" w:type="dxa"/>
          </w:tcPr>
          <w:p w:rsidR="00582B8F" w:rsidRPr="00582B8F" w:rsidRDefault="00582B8F" w:rsidP="00582B8F">
            <w:pPr>
              <w:spacing w:after="160" w:line="259" w:lineRule="auto"/>
              <w:contextualSpacing/>
              <w:jc w:val="both"/>
              <w:rPr>
                <w:lang w:val="es-BO"/>
              </w:rPr>
            </w:pPr>
            <w:r w:rsidRPr="00582B8F">
              <w:rPr>
                <w:lang w:val="es-BO"/>
              </w:rPr>
              <w:t>CARTA PORTE INTERNACIONAL (CRT)</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4.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FLETE DE TRANSPORTE TERRESTRE</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5.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CONTRATO DE TRANSPORTE (cuando corresponda)</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vAlign w:val="center"/>
          </w:tcPr>
          <w:p w:rsidR="00582B8F" w:rsidRPr="00582B8F" w:rsidRDefault="00582B8F" w:rsidP="00582B8F">
            <w:pPr>
              <w:spacing w:after="160" w:line="259" w:lineRule="auto"/>
              <w:contextualSpacing/>
              <w:jc w:val="right"/>
              <w:rPr>
                <w:lang w:val="es-BO"/>
              </w:rPr>
            </w:pPr>
            <w:r w:rsidRPr="00582B8F">
              <w:rPr>
                <w:lang w:val="es-BO"/>
              </w:rPr>
              <w:t>6.</w:t>
            </w:r>
          </w:p>
        </w:tc>
        <w:tc>
          <w:tcPr>
            <w:tcW w:w="5083" w:type="dxa"/>
            <w:vAlign w:val="center"/>
          </w:tcPr>
          <w:p w:rsidR="00582B8F" w:rsidRPr="00582B8F" w:rsidRDefault="00582B8F" w:rsidP="00582B8F">
            <w:pPr>
              <w:spacing w:after="160" w:line="259" w:lineRule="auto"/>
              <w:contextualSpacing/>
              <w:jc w:val="both"/>
              <w:rPr>
                <w:lang w:val="es-BO"/>
              </w:rPr>
            </w:pPr>
            <w:r w:rsidRPr="00582B8F">
              <w:rPr>
                <w:lang w:val="es-BO"/>
              </w:rPr>
              <w:t>MANIFIESTO INTERNACIONAL DE CARGA (MIC/DTA)</w:t>
            </w:r>
          </w:p>
        </w:tc>
        <w:tc>
          <w:tcPr>
            <w:tcW w:w="1701" w:type="dxa"/>
            <w:vAlign w:val="center"/>
          </w:tcPr>
          <w:p w:rsidR="00582B8F" w:rsidRPr="00582B8F" w:rsidRDefault="00582B8F" w:rsidP="00582B8F">
            <w:pPr>
              <w:spacing w:after="160" w:line="259" w:lineRule="auto"/>
              <w:contextualSpacing/>
              <w:jc w:val="center"/>
              <w:rPr>
                <w:lang w:val="es-BO"/>
              </w:rPr>
            </w:pPr>
            <w:r w:rsidRPr="00582B8F">
              <w:rPr>
                <w:lang w:val="es-BO"/>
              </w:rPr>
              <w:t>ORIGINAL / COPIA O FOTOCOPIA SIMPLE</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lastRenderedPageBreak/>
              <w:t xml:space="preserve">7. </w:t>
            </w:r>
          </w:p>
        </w:tc>
        <w:tc>
          <w:tcPr>
            <w:tcW w:w="5083" w:type="dxa"/>
          </w:tcPr>
          <w:p w:rsidR="00582B8F" w:rsidRPr="00582B8F" w:rsidRDefault="00582B8F" w:rsidP="00582B8F">
            <w:pPr>
              <w:spacing w:after="160" w:line="259" w:lineRule="auto"/>
              <w:contextualSpacing/>
              <w:jc w:val="both"/>
              <w:rPr>
                <w:lang w:val="es-BO"/>
              </w:rPr>
            </w:pPr>
            <w:r w:rsidRPr="00582B8F">
              <w:rPr>
                <w:lang w:val="es-BO"/>
              </w:rPr>
              <w:t>POLIZA DE SEGURO</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 / COPIA</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8.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ORIGEN (cuando corresponda)</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9.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VERIFICACIÓN DE CALIDAD Y CANTIDAD (cuando corresponda)</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10. </w:t>
            </w:r>
          </w:p>
        </w:tc>
        <w:tc>
          <w:tcPr>
            <w:tcW w:w="5083" w:type="dxa"/>
          </w:tcPr>
          <w:p w:rsidR="00582B8F" w:rsidRPr="00582B8F" w:rsidRDefault="00582B8F" w:rsidP="00582B8F">
            <w:pPr>
              <w:spacing w:after="160" w:line="259" w:lineRule="auto"/>
              <w:contextualSpacing/>
              <w:jc w:val="both"/>
              <w:rPr>
                <w:lang w:val="es-BO"/>
              </w:rPr>
            </w:pPr>
            <w:r w:rsidRPr="00582B8F">
              <w:rPr>
                <w:lang w:val="es-BO"/>
              </w:rPr>
              <w:t>PARTE DE RECEPCIÓN</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ORIGINAL</w:t>
            </w:r>
          </w:p>
        </w:tc>
      </w:tr>
    </w:tbl>
    <w:p w:rsidR="00582B8F" w:rsidRPr="00582B8F" w:rsidRDefault="00582B8F" w:rsidP="00BA6459">
      <w:pPr>
        <w:keepNext/>
        <w:keepLines/>
        <w:numPr>
          <w:ilvl w:val="0"/>
          <w:numId w:val="48"/>
        </w:numPr>
        <w:tabs>
          <w:tab w:val="left" w:pos="1134"/>
          <w:tab w:val="left" w:pos="1843"/>
        </w:tabs>
        <w:spacing w:before="120" w:after="120" w:line="259" w:lineRule="auto"/>
        <w:outlineLvl w:val="2"/>
        <w:rPr>
          <w:rFonts w:ascii="Calibri Light" w:hAnsi="Calibri Light" w:cs="Calibri"/>
          <w:b/>
          <w:color w:val="1F4D78"/>
          <w:sz w:val="24"/>
          <w:szCs w:val="24"/>
          <w:lang w:val="es-BO"/>
        </w:rPr>
      </w:pPr>
      <w:r w:rsidRPr="00582B8F">
        <w:rPr>
          <w:rFonts w:ascii="Calibri" w:hAnsi="Calibri" w:cs="Calibri"/>
          <w:b/>
          <w:sz w:val="24"/>
          <w:szCs w:val="24"/>
          <w:lang w:val="es-BO"/>
        </w:rPr>
        <w:t>Para transporte multimodal: Marítimo - Terrestre (bienes provenientes de Ultramar)</w:t>
      </w:r>
    </w:p>
    <w:tbl>
      <w:tblPr>
        <w:tblStyle w:val="Tablaconcuadrcula2"/>
        <w:tblW w:w="0" w:type="auto"/>
        <w:tblInd w:w="1080" w:type="dxa"/>
        <w:tblLook w:val="04A0" w:firstRow="1" w:lastRow="0" w:firstColumn="1" w:lastColumn="0" w:noHBand="0" w:noVBand="1"/>
      </w:tblPr>
      <w:tblGrid>
        <w:gridCol w:w="662"/>
        <w:gridCol w:w="5083"/>
        <w:gridCol w:w="1810"/>
      </w:tblGrid>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1.</w:t>
            </w:r>
          </w:p>
        </w:tc>
        <w:tc>
          <w:tcPr>
            <w:tcW w:w="5083" w:type="dxa"/>
          </w:tcPr>
          <w:p w:rsidR="00582B8F" w:rsidRPr="00582B8F" w:rsidRDefault="00582B8F" w:rsidP="00582B8F">
            <w:pPr>
              <w:spacing w:after="160" w:line="259" w:lineRule="auto"/>
              <w:contextualSpacing/>
              <w:jc w:val="both"/>
              <w:rPr>
                <w:lang w:val="es-BO"/>
              </w:rPr>
            </w:pPr>
            <w:r w:rsidRPr="00582B8F">
              <w:rPr>
                <w:lang w:val="es-BO"/>
              </w:rPr>
              <w:t>FACTURA COMERCIAL</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2.</w:t>
            </w:r>
          </w:p>
        </w:tc>
        <w:tc>
          <w:tcPr>
            <w:tcW w:w="5083" w:type="dxa"/>
          </w:tcPr>
          <w:p w:rsidR="00582B8F" w:rsidRPr="00582B8F" w:rsidRDefault="00582B8F" w:rsidP="00582B8F">
            <w:pPr>
              <w:spacing w:after="160" w:line="259" w:lineRule="auto"/>
              <w:contextualSpacing/>
              <w:jc w:val="both"/>
              <w:rPr>
                <w:lang w:val="es-BO"/>
              </w:rPr>
            </w:pPr>
            <w:r w:rsidRPr="00582B8F">
              <w:rPr>
                <w:lang w:val="es-BO"/>
              </w:rPr>
              <w:t>LISTA DE EMPAQUE</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3.</w:t>
            </w:r>
          </w:p>
        </w:tc>
        <w:tc>
          <w:tcPr>
            <w:tcW w:w="5083" w:type="dxa"/>
          </w:tcPr>
          <w:p w:rsidR="00582B8F" w:rsidRPr="00582B8F" w:rsidRDefault="00582B8F" w:rsidP="00582B8F">
            <w:pPr>
              <w:spacing w:after="160" w:line="259" w:lineRule="auto"/>
              <w:contextualSpacing/>
              <w:jc w:val="both"/>
              <w:rPr>
                <w:lang w:val="es-BO"/>
              </w:rPr>
            </w:pPr>
            <w:r w:rsidRPr="00582B8F">
              <w:rPr>
                <w:lang w:val="es-BO"/>
              </w:rPr>
              <w:t xml:space="preserve">CONOCIMIENTO DE EMBARQUE MARÍTIMO (B/L – Bill of Loading) </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4.</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FLETE MARÍTIMO</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5.</w:t>
            </w:r>
          </w:p>
        </w:tc>
        <w:tc>
          <w:tcPr>
            <w:tcW w:w="5083" w:type="dxa"/>
          </w:tcPr>
          <w:p w:rsidR="00582B8F" w:rsidRPr="00582B8F" w:rsidRDefault="00582B8F" w:rsidP="00582B8F">
            <w:pPr>
              <w:spacing w:after="160" w:line="259" w:lineRule="auto"/>
              <w:contextualSpacing/>
              <w:jc w:val="both"/>
              <w:rPr>
                <w:lang w:val="es-BO"/>
              </w:rPr>
            </w:pPr>
            <w:r w:rsidRPr="00582B8F">
              <w:rPr>
                <w:lang w:val="es-BO"/>
              </w:rPr>
              <w:t>CARTA PORTE INTERNACIONAL (CRT)</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vAlign w:val="center"/>
          </w:tcPr>
          <w:p w:rsidR="00582B8F" w:rsidRPr="00582B8F" w:rsidRDefault="00582B8F" w:rsidP="00582B8F">
            <w:pPr>
              <w:spacing w:after="160" w:line="259" w:lineRule="auto"/>
              <w:contextualSpacing/>
              <w:jc w:val="center"/>
              <w:rPr>
                <w:lang w:val="es-BO"/>
              </w:rPr>
            </w:pPr>
            <w:r w:rsidRPr="00582B8F">
              <w:rPr>
                <w:lang w:val="es-BO"/>
              </w:rPr>
              <w:t>6.</w:t>
            </w:r>
          </w:p>
        </w:tc>
        <w:tc>
          <w:tcPr>
            <w:tcW w:w="5083" w:type="dxa"/>
            <w:vAlign w:val="center"/>
          </w:tcPr>
          <w:p w:rsidR="00582B8F" w:rsidRPr="00582B8F" w:rsidRDefault="00582B8F" w:rsidP="00582B8F">
            <w:pPr>
              <w:spacing w:after="160" w:line="259" w:lineRule="auto"/>
              <w:contextualSpacing/>
              <w:jc w:val="both"/>
              <w:rPr>
                <w:lang w:val="es-BO"/>
              </w:rPr>
            </w:pPr>
            <w:r w:rsidRPr="00582B8F">
              <w:rPr>
                <w:lang w:val="es-BO"/>
              </w:rPr>
              <w:t>CERTIFICADO DE FLETE DE TRANSPORTE TERRESTRE</w:t>
            </w:r>
          </w:p>
        </w:tc>
        <w:tc>
          <w:tcPr>
            <w:tcW w:w="1810" w:type="dxa"/>
            <w:vAlign w:val="center"/>
          </w:tcPr>
          <w:p w:rsidR="00582B8F" w:rsidRPr="00582B8F" w:rsidRDefault="00582B8F" w:rsidP="00582B8F">
            <w:pPr>
              <w:spacing w:after="160" w:line="259" w:lineRule="auto"/>
              <w:contextualSpacing/>
              <w:jc w:val="center"/>
              <w:rPr>
                <w:lang w:val="es-BO"/>
              </w:rPr>
            </w:pPr>
            <w:r w:rsidRPr="00582B8F">
              <w:rPr>
                <w:lang w:val="es-BO"/>
              </w:rPr>
              <w:t>ORIGINAL / COPIA O FOTOCOPIA SIMPLE</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7.</w:t>
            </w:r>
          </w:p>
        </w:tc>
        <w:tc>
          <w:tcPr>
            <w:tcW w:w="5083" w:type="dxa"/>
          </w:tcPr>
          <w:p w:rsidR="00582B8F" w:rsidRPr="00582B8F" w:rsidRDefault="00582B8F" w:rsidP="00582B8F">
            <w:pPr>
              <w:spacing w:after="160" w:line="259" w:lineRule="auto"/>
              <w:contextualSpacing/>
              <w:jc w:val="both"/>
              <w:rPr>
                <w:lang w:val="es-BO"/>
              </w:rPr>
            </w:pPr>
            <w:r w:rsidRPr="00582B8F">
              <w:rPr>
                <w:lang w:val="es-BO"/>
              </w:rPr>
              <w:t>CONTRATO DE TRANSPORTE (cuando corresponda)</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8.</w:t>
            </w:r>
          </w:p>
        </w:tc>
        <w:tc>
          <w:tcPr>
            <w:tcW w:w="5083" w:type="dxa"/>
          </w:tcPr>
          <w:p w:rsidR="00582B8F" w:rsidRPr="00582B8F" w:rsidRDefault="00582B8F" w:rsidP="00582B8F">
            <w:pPr>
              <w:spacing w:after="160" w:line="259" w:lineRule="auto"/>
              <w:contextualSpacing/>
              <w:jc w:val="both"/>
              <w:rPr>
                <w:lang w:val="es-BO"/>
              </w:rPr>
            </w:pPr>
            <w:r w:rsidRPr="00582B8F">
              <w:rPr>
                <w:lang w:val="es-BO"/>
              </w:rPr>
              <w:t>MANIFIESTO INTERNACIONAL DE CARGA (MIC/DTA)</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9.</w:t>
            </w:r>
          </w:p>
        </w:tc>
        <w:tc>
          <w:tcPr>
            <w:tcW w:w="5083" w:type="dxa"/>
          </w:tcPr>
          <w:p w:rsidR="00582B8F" w:rsidRPr="00582B8F" w:rsidRDefault="00582B8F" w:rsidP="00582B8F">
            <w:pPr>
              <w:spacing w:after="160" w:line="259" w:lineRule="auto"/>
              <w:contextualSpacing/>
              <w:jc w:val="both"/>
              <w:rPr>
                <w:lang w:val="es-BO"/>
              </w:rPr>
            </w:pPr>
            <w:r w:rsidRPr="00582B8F">
              <w:rPr>
                <w:lang w:val="es-BO"/>
              </w:rPr>
              <w:t xml:space="preserve">PLANILLAS DE GASTOS PORTUARIOS </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COPIA</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10.</w:t>
            </w:r>
          </w:p>
        </w:tc>
        <w:tc>
          <w:tcPr>
            <w:tcW w:w="5083" w:type="dxa"/>
          </w:tcPr>
          <w:p w:rsidR="00582B8F" w:rsidRPr="00582B8F" w:rsidRDefault="00582B8F" w:rsidP="00582B8F">
            <w:pPr>
              <w:spacing w:after="160" w:line="259" w:lineRule="auto"/>
              <w:contextualSpacing/>
              <w:jc w:val="both"/>
              <w:rPr>
                <w:lang w:val="es-BO"/>
              </w:rPr>
            </w:pPr>
            <w:r w:rsidRPr="00582B8F">
              <w:rPr>
                <w:lang w:val="es-BO"/>
              </w:rPr>
              <w:t>POLIZA DE SEGURO MULTIMODAL</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 / COPIA</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 xml:space="preserve">11.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ORIGEN (cuando corresponda)</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c>
          <w:tcPr>
            <w:tcW w:w="662" w:type="dxa"/>
          </w:tcPr>
          <w:p w:rsidR="00582B8F" w:rsidRPr="00582B8F" w:rsidRDefault="00582B8F" w:rsidP="00582B8F">
            <w:pPr>
              <w:spacing w:after="160" w:line="259" w:lineRule="auto"/>
              <w:contextualSpacing/>
              <w:jc w:val="center"/>
              <w:rPr>
                <w:lang w:val="es-BO"/>
              </w:rPr>
            </w:pPr>
            <w:r w:rsidRPr="00582B8F">
              <w:rPr>
                <w:lang w:val="es-BO"/>
              </w:rPr>
              <w:t xml:space="preserve">12.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VERIFICACIÓN DE CALIDAD Y CANTIDAD  (cuando corresponda)</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r w:rsidR="00582B8F" w:rsidRPr="00582B8F" w:rsidTr="00155182">
        <w:trPr>
          <w:trHeight w:val="50"/>
        </w:trPr>
        <w:tc>
          <w:tcPr>
            <w:tcW w:w="662" w:type="dxa"/>
          </w:tcPr>
          <w:p w:rsidR="00582B8F" w:rsidRPr="00582B8F" w:rsidRDefault="00582B8F" w:rsidP="00582B8F">
            <w:pPr>
              <w:spacing w:after="160" w:line="259" w:lineRule="auto"/>
              <w:contextualSpacing/>
              <w:jc w:val="center"/>
              <w:rPr>
                <w:lang w:val="es-BO"/>
              </w:rPr>
            </w:pPr>
            <w:r w:rsidRPr="00582B8F">
              <w:rPr>
                <w:lang w:val="es-BO"/>
              </w:rPr>
              <w:t xml:space="preserve">13. </w:t>
            </w:r>
          </w:p>
        </w:tc>
        <w:tc>
          <w:tcPr>
            <w:tcW w:w="5083" w:type="dxa"/>
          </w:tcPr>
          <w:p w:rsidR="00582B8F" w:rsidRPr="00582B8F" w:rsidRDefault="00582B8F" w:rsidP="00582B8F">
            <w:pPr>
              <w:spacing w:after="160" w:line="259" w:lineRule="auto"/>
              <w:contextualSpacing/>
              <w:jc w:val="both"/>
              <w:rPr>
                <w:lang w:val="es-BO"/>
              </w:rPr>
            </w:pPr>
            <w:r w:rsidRPr="00582B8F">
              <w:rPr>
                <w:lang w:val="es-BO"/>
              </w:rPr>
              <w:t>PARTE DE RECEPCIÓN</w:t>
            </w:r>
          </w:p>
        </w:tc>
        <w:tc>
          <w:tcPr>
            <w:tcW w:w="1810" w:type="dxa"/>
          </w:tcPr>
          <w:p w:rsidR="00582B8F" w:rsidRPr="00582B8F" w:rsidRDefault="00582B8F" w:rsidP="00582B8F">
            <w:pPr>
              <w:spacing w:after="160" w:line="259" w:lineRule="auto"/>
              <w:contextualSpacing/>
              <w:jc w:val="center"/>
              <w:rPr>
                <w:lang w:val="es-BO"/>
              </w:rPr>
            </w:pPr>
            <w:r w:rsidRPr="00582B8F">
              <w:rPr>
                <w:lang w:val="es-BO"/>
              </w:rPr>
              <w:t>ORIGINAL</w:t>
            </w:r>
          </w:p>
        </w:tc>
      </w:tr>
    </w:tbl>
    <w:p w:rsidR="00582B8F" w:rsidRPr="00582B8F" w:rsidRDefault="00582B8F" w:rsidP="00BA6459">
      <w:pPr>
        <w:keepNext/>
        <w:keepLines/>
        <w:numPr>
          <w:ilvl w:val="1"/>
          <w:numId w:val="47"/>
        </w:numPr>
        <w:spacing w:before="120" w:after="120" w:line="259" w:lineRule="auto"/>
        <w:jc w:val="both"/>
        <w:outlineLvl w:val="1"/>
        <w:rPr>
          <w:rFonts w:ascii="Calibri" w:hAnsi="Calibri" w:cs="Calibri"/>
          <w:b/>
          <w:sz w:val="22"/>
          <w:szCs w:val="22"/>
          <w:lang w:val="es-BO"/>
        </w:rPr>
      </w:pPr>
      <w:bookmarkStart w:id="3" w:name="_Ref33027385"/>
      <w:r w:rsidRPr="00582B8F">
        <w:rPr>
          <w:rFonts w:ascii="Calibri" w:hAnsi="Calibri" w:cs="Calibri"/>
          <w:b/>
          <w:sz w:val="22"/>
          <w:szCs w:val="22"/>
          <w:lang w:val="es-BO"/>
        </w:rPr>
        <w:t xml:space="preserve">MODALIDAD DE DESPACHO INMEDIATO Y/O ANTICIPADO </w:t>
      </w:r>
      <w:bookmarkEnd w:id="3"/>
    </w:p>
    <w:p w:rsidR="00582B8F" w:rsidRPr="00582B8F" w:rsidRDefault="00582B8F" w:rsidP="00582B8F">
      <w:pPr>
        <w:spacing w:after="160" w:line="259" w:lineRule="auto"/>
        <w:ind w:left="708"/>
        <w:jc w:val="both"/>
        <w:rPr>
          <w:rFonts w:ascii="Calibri" w:eastAsia="Calibri" w:hAnsi="Calibri" w:cs="Calibri"/>
          <w:sz w:val="22"/>
          <w:szCs w:val="22"/>
          <w:lang w:val="es-BO"/>
        </w:rPr>
      </w:pPr>
      <w:r w:rsidRPr="00582B8F">
        <w:rPr>
          <w:rFonts w:ascii="Calibri" w:eastAsia="Calibri" w:hAnsi="Calibri" w:cs="Calibri"/>
          <w:sz w:val="22"/>
          <w:szCs w:val="22"/>
          <w:lang w:val="es-BO"/>
        </w:rPr>
        <w:t xml:space="preserve">A objeto de gestionar los trámites aduaneros de importación bajo la modalidad de Despacho Inmediato y/o Anticipado, el PROVEEDOR deberá remitir al contratante, vía electrónica los siguientes documentos soporte (documentos </w:t>
      </w:r>
      <w:r w:rsidRPr="00582B8F">
        <w:rPr>
          <w:rFonts w:ascii="Calibri" w:eastAsia="Calibri" w:hAnsi="Calibri" w:cs="Calibri"/>
          <w:b/>
          <w:sz w:val="22"/>
          <w:szCs w:val="22"/>
          <w:lang w:val="es-BO"/>
        </w:rPr>
        <w:t>finales/definitivos</w:t>
      </w:r>
      <w:r w:rsidRPr="00582B8F">
        <w:rPr>
          <w:rFonts w:ascii="Calibri" w:eastAsia="Calibri" w:hAnsi="Calibri" w:cs="Calibri"/>
          <w:sz w:val="22"/>
          <w:szCs w:val="22"/>
          <w:lang w:val="es-BO"/>
        </w:rPr>
        <w:t xml:space="preserve"> escaneados del ORIGINAL), inmediatamente después del embarque de las mercancías en origen:</w:t>
      </w:r>
    </w:p>
    <w:p w:rsidR="00582B8F" w:rsidRPr="00582B8F" w:rsidRDefault="00582B8F" w:rsidP="00BA6459">
      <w:pPr>
        <w:keepNext/>
        <w:keepLines/>
        <w:numPr>
          <w:ilvl w:val="0"/>
          <w:numId w:val="49"/>
        </w:numPr>
        <w:tabs>
          <w:tab w:val="left" w:pos="1134"/>
          <w:tab w:val="left" w:pos="1843"/>
        </w:tabs>
        <w:spacing w:before="120" w:after="120" w:line="259" w:lineRule="auto"/>
        <w:outlineLvl w:val="2"/>
        <w:rPr>
          <w:rFonts w:ascii="Calibri" w:hAnsi="Calibri" w:cs="Calibri"/>
          <w:b/>
          <w:sz w:val="24"/>
          <w:szCs w:val="24"/>
          <w:lang w:val="es-BO"/>
        </w:rPr>
      </w:pPr>
      <w:r w:rsidRPr="00582B8F">
        <w:rPr>
          <w:rFonts w:ascii="Calibri" w:hAnsi="Calibri" w:cs="Calibri"/>
          <w:b/>
          <w:sz w:val="24"/>
          <w:szCs w:val="24"/>
          <w:lang w:val="es-BO"/>
        </w:rPr>
        <w:t>Para transporte Aéreo</w:t>
      </w:r>
    </w:p>
    <w:tbl>
      <w:tblPr>
        <w:tblStyle w:val="Tablaconcuadrcula2"/>
        <w:tblW w:w="0" w:type="auto"/>
        <w:tblInd w:w="1080" w:type="dxa"/>
        <w:tblLook w:val="04A0" w:firstRow="1" w:lastRow="0" w:firstColumn="1" w:lastColumn="0" w:noHBand="0" w:noVBand="1"/>
      </w:tblPr>
      <w:tblGrid>
        <w:gridCol w:w="495"/>
        <w:gridCol w:w="5083"/>
        <w:gridCol w:w="2072"/>
      </w:tblGrid>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1.</w:t>
            </w:r>
          </w:p>
        </w:tc>
        <w:tc>
          <w:tcPr>
            <w:tcW w:w="5083" w:type="dxa"/>
          </w:tcPr>
          <w:p w:rsidR="00582B8F" w:rsidRPr="00582B8F" w:rsidRDefault="00582B8F" w:rsidP="00582B8F">
            <w:pPr>
              <w:spacing w:after="160" w:line="259" w:lineRule="auto"/>
              <w:contextualSpacing/>
              <w:jc w:val="both"/>
              <w:rPr>
                <w:lang w:val="es-BO"/>
              </w:rPr>
            </w:pPr>
            <w:r w:rsidRPr="00582B8F">
              <w:rPr>
                <w:lang w:val="es-BO"/>
              </w:rPr>
              <w:t>FACTURA COMERCIAL</w:t>
            </w:r>
          </w:p>
        </w:tc>
        <w:tc>
          <w:tcPr>
            <w:tcW w:w="1904" w:type="dxa"/>
          </w:tcPr>
          <w:p w:rsidR="00582B8F" w:rsidRPr="00582B8F" w:rsidRDefault="00582B8F" w:rsidP="00582B8F">
            <w:pPr>
              <w:spacing w:after="160" w:line="259" w:lineRule="auto"/>
              <w:contextualSpacing/>
              <w:jc w:val="center"/>
              <w:rPr>
                <w:lang w:val="es-BO"/>
              </w:rPr>
            </w:pPr>
            <w:r w:rsidRPr="00582B8F">
              <w:rPr>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2.</w:t>
            </w:r>
          </w:p>
        </w:tc>
        <w:tc>
          <w:tcPr>
            <w:tcW w:w="5083" w:type="dxa"/>
          </w:tcPr>
          <w:p w:rsidR="00582B8F" w:rsidRPr="00582B8F" w:rsidRDefault="00582B8F" w:rsidP="00582B8F">
            <w:pPr>
              <w:spacing w:after="160" w:line="259" w:lineRule="auto"/>
              <w:contextualSpacing/>
              <w:jc w:val="both"/>
              <w:rPr>
                <w:lang w:val="es-BO"/>
              </w:rPr>
            </w:pPr>
            <w:r w:rsidRPr="00582B8F">
              <w:rPr>
                <w:lang w:val="es-BO"/>
              </w:rPr>
              <w:t>LISTA DE EMPAQUE</w:t>
            </w:r>
          </w:p>
        </w:tc>
        <w:tc>
          <w:tcPr>
            <w:tcW w:w="1904" w:type="dxa"/>
          </w:tcPr>
          <w:p w:rsidR="00582B8F" w:rsidRPr="00582B8F" w:rsidRDefault="00582B8F" w:rsidP="00582B8F">
            <w:pPr>
              <w:spacing w:after="160" w:line="259" w:lineRule="auto"/>
              <w:contextualSpacing/>
              <w:jc w:val="center"/>
              <w:rPr>
                <w:lang w:val="es-BO"/>
              </w:rPr>
            </w:pPr>
            <w:r w:rsidRPr="00582B8F">
              <w:rPr>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3.</w:t>
            </w:r>
          </w:p>
        </w:tc>
        <w:tc>
          <w:tcPr>
            <w:tcW w:w="5083" w:type="dxa"/>
          </w:tcPr>
          <w:p w:rsidR="00582B8F" w:rsidRPr="00582B8F" w:rsidRDefault="00582B8F" w:rsidP="00582B8F">
            <w:pPr>
              <w:spacing w:after="160" w:line="259" w:lineRule="auto"/>
              <w:contextualSpacing/>
              <w:jc w:val="both"/>
              <w:rPr>
                <w:lang w:val="es-BO"/>
              </w:rPr>
            </w:pPr>
            <w:r w:rsidRPr="00582B8F">
              <w:rPr>
                <w:lang w:val="es-BO"/>
              </w:rPr>
              <w:t>DOCUMENTO DE EMBARQUE - AIR WILL BILL (AWB)</w:t>
            </w:r>
          </w:p>
        </w:tc>
        <w:tc>
          <w:tcPr>
            <w:tcW w:w="1904" w:type="dxa"/>
          </w:tcPr>
          <w:p w:rsidR="00582B8F" w:rsidRPr="00582B8F" w:rsidRDefault="00582B8F" w:rsidP="00582B8F">
            <w:pPr>
              <w:spacing w:after="160" w:line="259" w:lineRule="auto"/>
              <w:contextualSpacing/>
              <w:jc w:val="center"/>
              <w:rPr>
                <w:lang w:val="es-BO"/>
              </w:rPr>
            </w:pPr>
            <w:r w:rsidRPr="00582B8F">
              <w:rPr>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right"/>
              <w:rPr>
                <w:lang w:val="es-BO"/>
              </w:rPr>
            </w:pPr>
            <w:r w:rsidRPr="00582B8F">
              <w:rPr>
                <w:lang w:val="es-BO"/>
              </w:rPr>
              <w:t xml:space="preserve">4. </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VERIFICACIÓN DE CALIDAD Y CANTIDAD (cuando corresponda)</w:t>
            </w:r>
          </w:p>
        </w:tc>
        <w:tc>
          <w:tcPr>
            <w:tcW w:w="1904" w:type="dxa"/>
          </w:tcPr>
          <w:p w:rsidR="00582B8F" w:rsidRPr="00582B8F" w:rsidRDefault="00582B8F" w:rsidP="00582B8F">
            <w:pPr>
              <w:spacing w:after="160" w:line="259" w:lineRule="auto"/>
              <w:contextualSpacing/>
              <w:jc w:val="center"/>
              <w:rPr>
                <w:lang w:val="es-BO"/>
              </w:rPr>
            </w:pPr>
            <w:r w:rsidRPr="00582B8F">
              <w:rPr>
                <w:lang w:val="es-BO"/>
              </w:rPr>
              <w:t>FOTOCOPIA/DIGITAL</w:t>
            </w:r>
          </w:p>
        </w:tc>
      </w:tr>
    </w:tbl>
    <w:p w:rsidR="00582B8F" w:rsidRPr="00582B8F" w:rsidRDefault="00582B8F" w:rsidP="00BA6459">
      <w:pPr>
        <w:keepNext/>
        <w:keepLines/>
        <w:numPr>
          <w:ilvl w:val="0"/>
          <w:numId w:val="49"/>
        </w:numPr>
        <w:tabs>
          <w:tab w:val="left" w:pos="1134"/>
          <w:tab w:val="left" w:pos="1843"/>
        </w:tabs>
        <w:spacing w:before="120" w:after="120" w:line="259" w:lineRule="auto"/>
        <w:outlineLvl w:val="2"/>
        <w:rPr>
          <w:rFonts w:ascii="Calibri" w:hAnsi="Calibri" w:cs="Calibri"/>
          <w:b/>
          <w:sz w:val="24"/>
          <w:szCs w:val="24"/>
          <w:lang w:val="es-BO"/>
        </w:rPr>
      </w:pPr>
      <w:r w:rsidRPr="00582B8F">
        <w:rPr>
          <w:rFonts w:ascii="Calibri" w:hAnsi="Calibri" w:cs="Calibri"/>
          <w:b/>
          <w:sz w:val="24"/>
          <w:szCs w:val="24"/>
          <w:lang w:val="es-BO"/>
        </w:rPr>
        <w:lastRenderedPageBreak/>
        <w:t>Para transporte Terrestre (bienes provenientes de países limítrofes)</w:t>
      </w:r>
    </w:p>
    <w:tbl>
      <w:tblPr>
        <w:tblStyle w:val="Tablaconcuadrcula2"/>
        <w:tblW w:w="0" w:type="auto"/>
        <w:tblInd w:w="1080" w:type="dxa"/>
        <w:tblLook w:val="04A0" w:firstRow="1" w:lastRow="0" w:firstColumn="1" w:lastColumn="0" w:noHBand="0" w:noVBand="1"/>
      </w:tblPr>
      <w:tblGrid>
        <w:gridCol w:w="495"/>
        <w:gridCol w:w="5083"/>
        <w:gridCol w:w="2072"/>
      </w:tblGrid>
      <w:tr w:rsidR="00582B8F" w:rsidRPr="00582B8F" w:rsidTr="00155182">
        <w:tc>
          <w:tcPr>
            <w:tcW w:w="495" w:type="dxa"/>
          </w:tcPr>
          <w:p w:rsidR="00582B8F" w:rsidRPr="00582B8F" w:rsidRDefault="00582B8F" w:rsidP="00582B8F">
            <w:pPr>
              <w:spacing w:after="160" w:line="259" w:lineRule="auto"/>
              <w:contextualSpacing/>
              <w:jc w:val="center"/>
              <w:rPr>
                <w:lang w:val="es-BO"/>
              </w:rPr>
            </w:pPr>
            <w:r w:rsidRPr="00582B8F">
              <w:rPr>
                <w:lang w:val="es-BO"/>
              </w:rPr>
              <w:t>1.</w:t>
            </w:r>
          </w:p>
        </w:tc>
        <w:tc>
          <w:tcPr>
            <w:tcW w:w="5083" w:type="dxa"/>
          </w:tcPr>
          <w:p w:rsidR="00582B8F" w:rsidRPr="00582B8F" w:rsidRDefault="00582B8F" w:rsidP="00582B8F">
            <w:pPr>
              <w:spacing w:after="160" w:line="259" w:lineRule="auto"/>
              <w:contextualSpacing/>
              <w:jc w:val="both"/>
              <w:rPr>
                <w:lang w:val="es-BO"/>
              </w:rPr>
            </w:pPr>
            <w:r w:rsidRPr="00582B8F">
              <w:rPr>
                <w:lang w:val="es-BO"/>
              </w:rPr>
              <w:t>FACTURA COMERCIAL</w:t>
            </w:r>
          </w:p>
        </w:tc>
        <w:tc>
          <w:tcPr>
            <w:tcW w:w="1701" w:type="dxa"/>
          </w:tcPr>
          <w:p w:rsidR="00582B8F" w:rsidRPr="00582B8F" w:rsidRDefault="00582B8F" w:rsidP="00582B8F">
            <w:pPr>
              <w:spacing w:after="160" w:line="259" w:lineRule="auto"/>
              <w:contextualSpacing/>
              <w:jc w:val="center"/>
              <w:rPr>
                <w:lang w:val="es-BO"/>
              </w:rPr>
            </w:pPr>
            <w:r w:rsidRPr="00582B8F">
              <w:rPr>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center"/>
              <w:rPr>
                <w:lang w:val="es-BO"/>
              </w:rPr>
            </w:pPr>
            <w:r w:rsidRPr="00582B8F">
              <w:rPr>
                <w:lang w:val="es-BO"/>
              </w:rPr>
              <w:t>2.</w:t>
            </w:r>
          </w:p>
        </w:tc>
        <w:tc>
          <w:tcPr>
            <w:tcW w:w="5083" w:type="dxa"/>
          </w:tcPr>
          <w:p w:rsidR="00582B8F" w:rsidRPr="00582B8F" w:rsidRDefault="00582B8F" w:rsidP="00582B8F">
            <w:pPr>
              <w:spacing w:after="160" w:line="259" w:lineRule="auto"/>
              <w:contextualSpacing/>
              <w:jc w:val="both"/>
              <w:rPr>
                <w:lang w:val="es-BO"/>
              </w:rPr>
            </w:pPr>
            <w:r w:rsidRPr="00582B8F">
              <w:rPr>
                <w:lang w:val="es-BO"/>
              </w:rPr>
              <w:t>LISTA DE EMPAQUE</w:t>
            </w:r>
          </w:p>
        </w:tc>
        <w:tc>
          <w:tcPr>
            <w:tcW w:w="1701" w:type="dxa"/>
          </w:tcPr>
          <w:p w:rsidR="00582B8F" w:rsidRPr="00582B8F" w:rsidRDefault="00582B8F" w:rsidP="00582B8F">
            <w:pPr>
              <w:spacing w:after="160" w:line="259" w:lineRule="auto"/>
              <w:jc w:val="center"/>
              <w:rPr>
                <w:lang w:val="es-BO"/>
              </w:rPr>
            </w:pPr>
            <w:r w:rsidRPr="00582B8F">
              <w:rPr>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center"/>
              <w:rPr>
                <w:lang w:val="es-BO"/>
              </w:rPr>
            </w:pPr>
            <w:r w:rsidRPr="00582B8F">
              <w:rPr>
                <w:lang w:val="es-BO"/>
              </w:rPr>
              <w:t>3.</w:t>
            </w:r>
          </w:p>
        </w:tc>
        <w:tc>
          <w:tcPr>
            <w:tcW w:w="5083" w:type="dxa"/>
          </w:tcPr>
          <w:p w:rsidR="00582B8F" w:rsidRPr="00582B8F" w:rsidRDefault="00582B8F" w:rsidP="00582B8F">
            <w:pPr>
              <w:spacing w:after="160" w:line="259" w:lineRule="auto"/>
              <w:contextualSpacing/>
              <w:jc w:val="both"/>
              <w:rPr>
                <w:lang w:val="es-BO"/>
              </w:rPr>
            </w:pPr>
            <w:r w:rsidRPr="00582B8F">
              <w:rPr>
                <w:lang w:val="es-BO"/>
              </w:rPr>
              <w:t>CARTA PORTE INTERNACIONAL (CRT)*</w:t>
            </w:r>
          </w:p>
        </w:tc>
        <w:tc>
          <w:tcPr>
            <w:tcW w:w="1701" w:type="dxa"/>
          </w:tcPr>
          <w:p w:rsidR="00582B8F" w:rsidRPr="00582B8F" w:rsidRDefault="00582B8F" w:rsidP="00582B8F">
            <w:pPr>
              <w:spacing w:after="160" w:line="259" w:lineRule="auto"/>
              <w:jc w:val="center"/>
              <w:rPr>
                <w:lang w:val="es-BO"/>
              </w:rPr>
            </w:pPr>
            <w:r w:rsidRPr="00582B8F">
              <w:rPr>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center"/>
              <w:rPr>
                <w:lang w:val="es-BO"/>
              </w:rPr>
            </w:pPr>
            <w:r w:rsidRPr="00582B8F">
              <w:rPr>
                <w:lang w:val="es-BO"/>
              </w:rPr>
              <w:t>4.</w:t>
            </w:r>
          </w:p>
        </w:tc>
        <w:tc>
          <w:tcPr>
            <w:tcW w:w="5083" w:type="dxa"/>
          </w:tcPr>
          <w:p w:rsidR="00582B8F" w:rsidRPr="00582B8F" w:rsidRDefault="00582B8F" w:rsidP="00582B8F">
            <w:pPr>
              <w:spacing w:after="160" w:line="259" w:lineRule="auto"/>
              <w:contextualSpacing/>
              <w:jc w:val="both"/>
              <w:rPr>
                <w:lang w:val="es-BO"/>
              </w:rPr>
            </w:pPr>
            <w:r w:rsidRPr="00582B8F">
              <w:rPr>
                <w:lang w:val="es-BO"/>
              </w:rPr>
              <w:t>CERTIFICADO DE VERIFICACIÓN DE CALIDAD Y CANTIDAD (cuando corresponda)</w:t>
            </w:r>
          </w:p>
        </w:tc>
        <w:tc>
          <w:tcPr>
            <w:tcW w:w="1701" w:type="dxa"/>
          </w:tcPr>
          <w:p w:rsidR="00582B8F" w:rsidRPr="00582B8F" w:rsidRDefault="00582B8F" w:rsidP="00582B8F">
            <w:pPr>
              <w:spacing w:after="160" w:line="259" w:lineRule="auto"/>
              <w:jc w:val="center"/>
              <w:rPr>
                <w:lang w:val="es-BO"/>
              </w:rPr>
            </w:pPr>
            <w:r w:rsidRPr="00582B8F">
              <w:rPr>
                <w:lang w:val="es-BO"/>
              </w:rPr>
              <w:t>FOTOCOPIA/DIGITAL</w:t>
            </w:r>
          </w:p>
        </w:tc>
      </w:tr>
    </w:tbl>
    <w:p w:rsidR="00582B8F" w:rsidRPr="00582B8F" w:rsidRDefault="00582B8F" w:rsidP="00BA6459">
      <w:pPr>
        <w:keepNext/>
        <w:keepLines/>
        <w:numPr>
          <w:ilvl w:val="0"/>
          <w:numId w:val="49"/>
        </w:numPr>
        <w:tabs>
          <w:tab w:val="left" w:pos="1134"/>
          <w:tab w:val="left" w:pos="1843"/>
        </w:tabs>
        <w:spacing w:before="120" w:after="120" w:line="259" w:lineRule="auto"/>
        <w:outlineLvl w:val="2"/>
        <w:rPr>
          <w:rFonts w:ascii="Calibri" w:hAnsi="Calibri" w:cs="Calibri"/>
          <w:b/>
          <w:sz w:val="24"/>
          <w:szCs w:val="24"/>
          <w:lang w:val="es-BO"/>
        </w:rPr>
      </w:pPr>
      <w:r w:rsidRPr="00582B8F">
        <w:rPr>
          <w:rFonts w:ascii="Calibri" w:hAnsi="Calibri" w:cs="Calibri"/>
          <w:b/>
          <w:sz w:val="24"/>
          <w:szCs w:val="24"/>
          <w:lang w:val="es-BO"/>
        </w:rPr>
        <w:t>Para transporte multimodal: Marítimo - Terrestre (bienes provenientes de Ultramar)</w:t>
      </w:r>
    </w:p>
    <w:tbl>
      <w:tblPr>
        <w:tblStyle w:val="Tablaconcuadrcula2"/>
        <w:tblW w:w="0" w:type="auto"/>
        <w:tblInd w:w="1080" w:type="dxa"/>
        <w:tblLook w:val="04A0" w:firstRow="1" w:lastRow="0" w:firstColumn="1" w:lastColumn="0" w:noHBand="0" w:noVBand="1"/>
      </w:tblPr>
      <w:tblGrid>
        <w:gridCol w:w="495"/>
        <w:gridCol w:w="5083"/>
        <w:gridCol w:w="2412"/>
      </w:tblGrid>
      <w:tr w:rsidR="00582B8F" w:rsidRPr="00582B8F" w:rsidTr="00155182">
        <w:tc>
          <w:tcPr>
            <w:tcW w:w="495"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1.</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FACTURA COMERCIAL</w:t>
            </w:r>
          </w:p>
        </w:tc>
        <w:tc>
          <w:tcPr>
            <w:tcW w:w="2412"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2.</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LISTA DE EMPAQUE</w:t>
            </w:r>
          </w:p>
        </w:tc>
        <w:tc>
          <w:tcPr>
            <w:tcW w:w="2412" w:type="dxa"/>
          </w:tcPr>
          <w:p w:rsidR="00582B8F" w:rsidRPr="00582B8F" w:rsidRDefault="00582B8F" w:rsidP="00582B8F">
            <w:pPr>
              <w:spacing w:after="160" w:line="259" w:lineRule="auto"/>
              <w:jc w:val="center"/>
              <w:rPr>
                <w:rFonts w:cs="Calibri"/>
                <w:lang w:val="es-BO"/>
              </w:rPr>
            </w:pPr>
            <w:r w:rsidRPr="00582B8F">
              <w:rPr>
                <w:rFonts w:cs="Calibri"/>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3.</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 xml:space="preserve">CONOCIMIENTO DE EMBARQUE MARÍTIMO (B/L – BILL OF LOADING) </w:t>
            </w:r>
          </w:p>
        </w:tc>
        <w:tc>
          <w:tcPr>
            <w:tcW w:w="2412" w:type="dxa"/>
          </w:tcPr>
          <w:p w:rsidR="00582B8F" w:rsidRPr="00582B8F" w:rsidRDefault="00582B8F" w:rsidP="00582B8F">
            <w:pPr>
              <w:spacing w:after="160" w:line="259" w:lineRule="auto"/>
              <w:jc w:val="center"/>
              <w:rPr>
                <w:rFonts w:cs="Calibri"/>
                <w:lang w:val="es-BO"/>
              </w:rPr>
            </w:pPr>
            <w:r w:rsidRPr="00582B8F">
              <w:rPr>
                <w:rFonts w:cs="Calibri"/>
                <w:lang w:val="es-BO"/>
              </w:rPr>
              <w:t>FOTOCOPIA/DIGITAL</w:t>
            </w:r>
          </w:p>
        </w:tc>
      </w:tr>
      <w:tr w:rsidR="00582B8F" w:rsidRPr="00582B8F" w:rsidTr="00155182">
        <w:tc>
          <w:tcPr>
            <w:tcW w:w="495"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4.</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CERTIFICADO DE VERIFICACIÓN DE CALIDAD Y CANTIDAD (cuando corresponda)</w:t>
            </w:r>
          </w:p>
        </w:tc>
        <w:tc>
          <w:tcPr>
            <w:tcW w:w="2412" w:type="dxa"/>
          </w:tcPr>
          <w:p w:rsidR="00582B8F" w:rsidRPr="00582B8F" w:rsidRDefault="00582B8F" w:rsidP="00582B8F">
            <w:pPr>
              <w:spacing w:after="160" w:line="259" w:lineRule="auto"/>
              <w:jc w:val="center"/>
              <w:rPr>
                <w:rFonts w:cs="Calibri"/>
                <w:lang w:val="es-BO"/>
              </w:rPr>
            </w:pPr>
            <w:r w:rsidRPr="00582B8F">
              <w:rPr>
                <w:rFonts w:cs="Calibri"/>
                <w:lang w:val="es-BO"/>
              </w:rPr>
              <w:t>FOTOCOPIA/DIGITAL</w:t>
            </w:r>
          </w:p>
        </w:tc>
      </w:tr>
    </w:tbl>
    <w:p w:rsidR="00582B8F" w:rsidRPr="00582B8F" w:rsidRDefault="00582B8F" w:rsidP="00BA6459">
      <w:pPr>
        <w:keepNext/>
        <w:keepLines/>
        <w:numPr>
          <w:ilvl w:val="2"/>
          <w:numId w:val="47"/>
        </w:numPr>
        <w:spacing w:before="120" w:after="120" w:line="259" w:lineRule="auto"/>
        <w:jc w:val="both"/>
        <w:outlineLvl w:val="1"/>
        <w:rPr>
          <w:rFonts w:ascii="Calibri Light" w:hAnsi="Calibri Light" w:cs="Calibri"/>
          <w:b/>
          <w:color w:val="2E74B5"/>
          <w:sz w:val="26"/>
          <w:szCs w:val="26"/>
          <w:lang w:val="es-BO"/>
        </w:rPr>
      </w:pPr>
      <w:r w:rsidRPr="00582B8F">
        <w:rPr>
          <w:rFonts w:ascii="Calibri Light" w:hAnsi="Calibri Light" w:cs="Calibri"/>
          <w:color w:val="2E74B5"/>
          <w:sz w:val="26"/>
          <w:szCs w:val="26"/>
          <w:lang w:val="es-BO"/>
        </w:rPr>
        <w:t xml:space="preserve">    </w:t>
      </w:r>
      <w:r w:rsidRPr="00582B8F">
        <w:rPr>
          <w:rFonts w:ascii="Calibri" w:hAnsi="Calibri" w:cs="Calibri"/>
          <w:b/>
          <w:sz w:val="22"/>
          <w:szCs w:val="22"/>
          <w:lang w:val="es-BO"/>
        </w:rPr>
        <w:t>Regularización de Despacho Inmediato y/o Anticipado</w:t>
      </w:r>
    </w:p>
    <w:p w:rsidR="00582B8F" w:rsidRPr="00582B8F" w:rsidRDefault="00582B8F" w:rsidP="00582B8F">
      <w:pPr>
        <w:spacing w:after="160" w:line="259" w:lineRule="auto"/>
        <w:ind w:left="720"/>
        <w:jc w:val="both"/>
        <w:rPr>
          <w:rFonts w:ascii="Calibri" w:eastAsia="Calibri" w:hAnsi="Calibri" w:cs="Calibri"/>
          <w:sz w:val="22"/>
          <w:szCs w:val="22"/>
          <w:lang w:val="es-BO"/>
        </w:rPr>
      </w:pPr>
      <w:r w:rsidRPr="00582B8F">
        <w:rPr>
          <w:rFonts w:ascii="Calibri" w:eastAsia="Calibri" w:hAnsi="Calibri" w:cs="Calibri"/>
          <w:sz w:val="22"/>
          <w:szCs w:val="22"/>
          <w:lang w:val="es-BO"/>
        </w:rPr>
        <w:t xml:space="preserve">Para la regularización del Despacho Inmediato, en un plazo máximo de cinco (5) días posteriores al </w:t>
      </w:r>
      <w:r w:rsidRPr="00582B8F">
        <w:rPr>
          <w:rFonts w:ascii="Calibri" w:eastAsia="Calibri" w:hAnsi="Calibri" w:cs="Calibri"/>
          <w:sz w:val="22"/>
          <w:szCs w:val="22"/>
          <w:u w:val="single"/>
          <w:lang w:val="es-BO"/>
        </w:rPr>
        <w:t>arribo del último medio de transporte</w:t>
      </w:r>
      <w:r w:rsidRPr="00582B8F">
        <w:rPr>
          <w:rFonts w:ascii="Calibri" w:eastAsia="Calibri" w:hAnsi="Calibri" w:cs="Calibri"/>
          <w:sz w:val="22"/>
          <w:szCs w:val="22"/>
          <w:lang w:val="es-BO"/>
        </w:rPr>
        <w:t xml:space="preserve">, el PROVEEDOR/CONTRATISTA deberá proporcionar al CONTRATANTE, todos los documentos establecidos en numeral </w:t>
      </w:r>
      <w:r w:rsidRPr="00582B8F">
        <w:rPr>
          <w:rFonts w:ascii="Calibri" w:eastAsia="Calibri" w:hAnsi="Calibri" w:cs="Calibri"/>
          <w:sz w:val="22"/>
          <w:szCs w:val="22"/>
          <w:lang w:val="es-BO"/>
        </w:rPr>
        <w:fldChar w:fldCharType="begin"/>
      </w:r>
      <w:r w:rsidRPr="00582B8F">
        <w:rPr>
          <w:rFonts w:ascii="Calibri" w:eastAsia="Calibri" w:hAnsi="Calibri" w:cs="Calibri"/>
          <w:sz w:val="22"/>
          <w:szCs w:val="22"/>
          <w:lang w:val="es-BO"/>
        </w:rPr>
        <w:instrText xml:space="preserve"> REF _Ref33027385 \r \h </w:instrText>
      </w:r>
      <w:r w:rsidRPr="00582B8F">
        <w:rPr>
          <w:rFonts w:ascii="Calibri" w:eastAsia="Calibri" w:hAnsi="Calibri" w:cs="Calibri"/>
          <w:sz w:val="22"/>
          <w:szCs w:val="22"/>
          <w:lang w:val="es-BO"/>
        </w:rPr>
      </w:r>
      <w:r w:rsidRPr="00582B8F">
        <w:rPr>
          <w:rFonts w:ascii="Calibri" w:eastAsia="Calibri" w:hAnsi="Calibri" w:cs="Calibri"/>
          <w:sz w:val="22"/>
          <w:szCs w:val="22"/>
          <w:lang w:val="es-BO"/>
        </w:rPr>
        <w:fldChar w:fldCharType="separate"/>
      </w:r>
      <w:r w:rsidRPr="00582B8F">
        <w:rPr>
          <w:rFonts w:ascii="Calibri" w:eastAsia="Calibri" w:hAnsi="Calibri" w:cs="Calibri"/>
          <w:sz w:val="22"/>
          <w:szCs w:val="22"/>
          <w:lang w:val="es-BO"/>
        </w:rPr>
        <w:t>1.2</w:t>
      </w:r>
      <w:r w:rsidRPr="00582B8F">
        <w:rPr>
          <w:rFonts w:ascii="Calibri" w:eastAsia="Calibri" w:hAnsi="Calibri" w:cs="Calibri"/>
          <w:sz w:val="22"/>
          <w:szCs w:val="22"/>
          <w:lang w:val="es-BO"/>
        </w:rPr>
        <w:fldChar w:fldCharType="end"/>
      </w:r>
      <w:r w:rsidRPr="00582B8F">
        <w:rPr>
          <w:rFonts w:ascii="Calibri" w:eastAsia="Calibri" w:hAnsi="Calibri" w:cs="Calibri"/>
          <w:sz w:val="22"/>
          <w:szCs w:val="22"/>
          <w:lang w:val="es-BO"/>
        </w:rPr>
        <w:t xml:space="preserve"> incisos a), ó b), ó c) del presente anexo (según el medio de trasporte utilizado) en ejemplar </w:t>
      </w:r>
      <w:r w:rsidRPr="00582B8F">
        <w:rPr>
          <w:rFonts w:ascii="Calibri" w:eastAsia="Calibri" w:hAnsi="Calibri" w:cs="Calibri"/>
          <w:b/>
          <w:sz w:val="22"/>
          <w:szCs w:val="22"/>
          <w:lang w:val="es-BO"/>
        </w:rPr>
        <w:t>ORIGINAL</w:t>
      </w:r>
      <w:r w:rsidRPr="00582B8F">
        <w:rPr>
          <w:rFonts w:ascii="Calibri" w:eastAsia="Calibri" w:hAnsi="Calibri" w:cs="Calibri"/>
          <w:sz w:val="22"/>
          <w:szCs w:val="22"/>
          <w:lang w:val="es-BO"/>
        </w:rPr>
        <w:t>, y adicionalmente los siguientes documentos complementarios:</w:t>
      </w:r>
    </w:p>
    <w:tbl>
      <w:tblPr>
        <w:tblStyle w:val="Tablaconcuadrcula2"/>
        <w:tblW w:w="0" w:type="auto"/>
        <w:tblInd w:w="1080" w:type="dxa"/>
        <w:tblLook w:val="04A0" w:firstRow="1" w:lastRow="0" w:firstColumn="1" w:lastColumn="0" w:noHBand="0" w:noVBand="1"/>
      </w:tblPr>
      <w:tblGrid>
        <w:gridCol w:w="551"/>
        <w:gridCol w:w="5083"/>
        <w:gridCol w:w="1701"/>
      </w:tblGrid>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1.</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MANIFIESTO INTERNACIONAL DE CARGA (MIC/DTA)</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 / COPIA</w:t>
            </w:r>
          </w:p>
        </w:tc>
      </w:tr>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2.</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PLANILLAS DE GASTOS PORTUARIOS</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w:t>
            </w:r>
          </w:p>
        </w:tc>
      </w:tr>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 xml:space="preserve">3. </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CERTIFICADO DE FLETE MARITIMO Y/O TERRESTRE (cuando corresponda)</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w:t>
            </w:r>
          </w:p>
        </w:tc>
      </w:tr>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4.</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CONTRATO DE TRANSPORTE (cuando corresponda)</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w:t>
            </w:r>
          </w:p>
        </w:tc>
      </w:tr>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5.</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POLIZA DE SEGURO O MULTIMODAL</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 / COPIA</w:t>
            </w:r>
          </w:p>
        </w:tc>
      </w:tr>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6.</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CERTIFICADO DE ORIGEN (cuando corresponda)</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w:t>
            </w:r>
          </w:p>
        </w:tc>
      </w:tr>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 xml:space="preserve">7. </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CERTIFICADO DE VERIFICACIÓN DE CALIDAD Y CANTIDAD (cuando corresponda)</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w:t>
            </w:r>
          </w:p>
        </w:tc>
      </w:tr>
      <w:tr w:rsidR="00582B8F" w:rsidRPr="00582B8F" w:rsidTr="00155182">
        <w:tc>
          <w:tcPr>
            <w:tcW w:w="55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 xml:space="preserve">8. </w:t>
            </w:r>
          </w:p>
        </w:tc>
        <w:tc>
          <w:tcPr>
            <w:tcW w:w="5083" w:type="dxa"/>
          </w:tcPr>
          <w:p w:rsidR="00582B8F" w:rsidRPr="00582B8F" w:rsidRDefault="00582B8F" w:rsidP="00582B8F">
            <w:pPr>
              <w:spacing w:after="160" w:line="259" w:lineRule="auto"/>
              <w:contextualSpacing/>
              <w:jc w:val="both"/>
              <w:rPr>
                <w:rFonts w:cs="Calibri"/>
                <w:lang w:val="es-BO"/>
              </w:rPr>
            </w:pPr>
            <w:r w:rsidRPr="00582B8F">
              <w:rPr>
                <w:rFonts w:cs="Calibri"/>
                <w:lang w:val="es-BO"/>
              </w:rPr>
              <w:t>PARTE DE RECEPCIÓN</w:t>
            </w:r>
          </w:p>
        </w:tc>
        <w:tc>
          <w:tcPr>
            <w:tcW w:w="1701" w:type="dxa"/>
          </w:tcPr>
          <w:p w:rsidR="00582B8F" w:rsidRPr="00582B8F" w:rsidRDefault="00582B8F" w:rsidP="00582B8F">
            <w:pPr>
              <w:spacing w:after="160" w:line="259" w:lineRule="auto"/>
              <w:contextualSpacing/>
              <w:jc w:val="center"/>
              <w:rPr>
                <w:rFonts w:cs="Calibri"/>
                <w:lang w:val="es-BO"/>
              </w:rPr>
            </w:pPr>
            <w:r w:rsidRPr="00582B8F">
              <w:rPr>
                <w:rFonts w:cs="Calibri"/>
                <w:lang w:val="es-BO"/>
              </w:rPr>
              <w:t>ORIGINAL</w:t>
            </w:r>
          </w:p>
        </w:tc>
      </w:tr>
    </w:tbl>
    <w:p w:rsidR="00582B8F" w:rsidRPr="00582B8F" w:rsidRDefault="00582B8F" w:rsidP="00BA6459">
      <w:pPr>
        <w:keepNext/>
        <w:keepLines/>
        <w:numPr>
          <w:ilvl w:val="0"/>
          <w:numId w:val="47"/>
        </w:numPr>
        <w:spacing w:before="120" w:after="120" w:line="259" w:lineRule="auto"/>
        <w:outlineLvl w:val="1"/>
        <w:rPr>
          <w:rFonts w:ascii="Calibri Light" w:hAnsi="Calibri Light" w:cs="Calibri"/>
          <w:b/>
          <w:color w:val="2E74B5"/>
          <w:sz w:val="26"/>
          <w:szCs w:val="26"/>
          <w:u w:val="single"/>
          <w:lang w:val="es-BO"/>
        </w:rPr>
      </w:pPr>
      <w:r w:rsidRPr="00582B8F">
        <w:rPr>
          <w:rFonts w:ascii="Calibri" w:hAnsi="Calibri" w:cs="Calibri"/>
          <w:b/>
          <w:sz w:val="22"/>
          <w:szCs w:val="22"/>
          <w:u w:val="single"/>
          <w:lang w:val="es-BO"/>
        </w:rPr>
        <w:t>TRIBUTOS ADUANEROS DE IMPORTACIÓN</w:t>
      </w:r>
    </w:p>
    <w:p w:rsidR="00582B8F" w:rsidRPr="00582B8F" w:rsidRDefault="00582B8F" w:rsidP="00582B8F">
      <w:pPr>
        <w:widowControl w:val="0"/>
        <w:spacing w:before="120" w:after="120" w:line="259" w:lineRule="auto"/>
        <w:ind w:left="357"/>
        <w:jc w:val="both"/>
        <w:rPr>
          <w:rFonts w:ascii="Calibri" w:eastAsia="Calibri" w:hAnsi="Calibri" w:cs="Calibri"/>
          <w:sz w:val="22"/>
          <w:szCs w:val="22"/>
          <w:lang w:val="es-BO"/>
        </w:rPr>
      </w:pPr>
      <w:r w:rsidRPr="00582B8F">
        <w:rPr>
          <w:rFonts w:ascii="Calibri" w:eastAsia="Calibri" w:hAnsi="Calibri" w:cs="Calibri"/>
          <w:sz w:val="22"/>
          <w:szCs w:val="22"/>
          <w:lang w:val="es-BO"/>
        </w:rPr>
        <w:t xml:space="preserve">El tratamiento de los </w:t>
      </w:r>
      <w:r w:rsidRPr="00582B8F">
        <w:rPr>
          <w:rFonts w:ascii="Calibri" w:eastAsia="Calibri" w:hAnsi="Calibri" w:cs="Calibri"/>
          <w:sz w:val="22"/>
          <w:szCs w:val="22"/>
          <w:u w:val="single"/>
          <w:lang w:val="es-BO"/>
        </w:rPr>
        <w:t>Tributos Aduaneros de Importación</w:t>
      </w:r>
      <w:r w:rsidRPr="00582B8F">
        <w:rPr>
          <w:rFonts w:ascii="Calibri" w:eastAsia="Calibri" w:hAnsi="Calibri" w:cs="Calibri"/>
          <w:sz w:val="22"/>
          <w:szCs w:val="22"/>
          <w:lang w:val="es-BO"/>
        </w:rPr>
        <w:t xml:space="preserve"> GA (Gravamen Arancelario), IVA (impuesto al Valor Agregado) objeto del presente proceso de contratación, será determinado y aplicado por el CONTRATANTE conforme la normativa tributaria aduanera vigente.</w:t>
      </w:r>
    </w:p>
    <w:p w:rsidR="00582B8F" w:rsidRPr="00582B8F" w:rsidRDefault="00582B8F" w:rsidP="00582B8F">
      <w:pPr>
        <w:widowControl w:val="0"/>
        <w:spacing w:before="120" w:after="120" w:line="259" w:lineRule="auto"/>
        <w:ind w:left="357"/>
        <w:jc w:val="both"/>
        <w:rPr>
          <w:rFonts w:ascii="Calibri" w:eastAsia="Calibri" w:hAnsi="Calibri" w:cs="Calibri"/>
          <w:sz w:val="22"/>
          <w:szCs w:val="22"/>
          <w:lang w:val="es-BO"/>
        </w:rPr>
      </w:pPr>
      <w:r w:rsidRPr="00582B8F">
        <w:rPr>
          <w:rFonts w:ascii="Calibri" w:eastAsia="Calibri" w:hAnsi="Calibri" w:cs="Calibri"/>
          <w:sz w:val="22"/>
          <w:szCs w:val="22"/>
          <w:lang w:val="es-BO"/>
        </w:rPr>
        <w:t xml:space="preserve">Los Tributos Aduaneros de Importación de Contenedores bajo cláusula SOC (Shipper Owned </w:t>
      </w:r>
      <w:r w:rsidRPr="00582B8F">
        <w:rPr>
          <w:rFonts w:ascii="Calibri" w:eastAsia="Calibri" w:hAnsi="Calibri" w:cs="Calibri"/>
          <w:sz w:val="22"/>
          <w:szCs w:val="22"/>
          <w:lang w:val="es-BO"/>
        </w:rPr>
        <w:lastRenderedPageBreak/>
        <w:t>Containers) en caso de utilizarse éstos como embalaje de los bienes objeto de la contratación, serán asumidos por el PROVEEDOR/CONTRATISTA, debiendo ser incluidos en la Factura Comercial con el valor respectivo a efectos de la respectiva liquidación de tributos aduaneros.</w:t>
      </w:r>
    </w:p>
    <w:p w:rsidR="00582B8F" w:rsidRPr="00582B8F" w:rsidRDefault="00582B8F" w:rsidP="00582B8F">
      <w:pPr>
        <w:widowControl w:val="0"/>
        <w:spacing w:before="120" w:after="120" w:line="259" w:lineRule="auto"/>
        <w:ind w:left="357"/>
        <w:jc w:val="both"/>
        <w:rPr>
          <w:rFonts w:ascii="Calibri" w:eastAsia="Calibri" w:hAnsi="Calibri" w:cs="Calibri"/>
          <w:color w:val="00B050"/>
          <w:sz w:val="22"/>
          <w:szCs w:val="22"/>
          <w:lang w:val="es-BO"/>
        </w:rPr>
      </w:pPr>
      <w:r w:rsidRPr="00582B8F">
        <w:rPr>
          <w:rFonts w:ascii="Calibri" w:eastAsia="Calibri" w:hAnsi="Calibri" w:cs="Calibri"/>
          <w:sz w:val="22"/>
          <w:szCs w:val="22"/>
          <w:lang w:val="es-BO"/>
        </w:rPr>
        <w:t>Los Ítems correspondientes a Repuestos (según la etapa de utilización), Herramientas especializadas y otras mercancías no alcanzadas por el Criterio de Clasificación de Maquinarias, Equipos o Unidad Funcional emitido por la Aduana Nacional o normativa específica de beneficio tributario, deberán estar clara y específicamente identificados en la(s) Factura(s) Comercial(es) y Lista(s) de Empaque, e individualmente valoradas a efectos de la liquidación de tributos y la aplicación del tratamiento tributario aduanero que corresponda, conforme la normativa vigente.</w:t>
      </w:r>
      <w:r w:rsidRPr="00582B8F">
        <w:rPr>
          <w:rFonts w:ascii="Calibri" w:eastAsia="Calibri" w:hAnsi="Calibri" w:cs="Calibri"/>
          <w:color w:val="00B050"/>
          <w:sz w:val="22"/>
          <w:szCs w:val="22"/>
          <w:lang w:val="es-BO"/>
        </w:rPr>
        <w:t xml:space="preserve"> </w:t>
      </w:r>
    </w:p>
    <w:p w:rsidR="00582B8F" w:rsidRPr="00582B8F" w:rsidRDefault="00582B8F" w:rsidP="00582B8F">
      <w:pPr>
        <w:widowControl w:val="0"/>
        <w:spacing w:before="120" w:after="120" w:line="259" w:lineRule="auto"/>
        <w:ind w:left="357"/>
        <w:jc w:val="both"/>
        <w:rPr>
          <w:rFonts w:ascii="Calibri" w:eastAsia="Calibri" w:hAnsi="Calibri" w:cs="Calibri"/>
          <w:sz w:val="22"/>
          <w:szCs w:val="22"/>
          <w:lang w:val="es-BO"/>
        </w:rPr>
      </w:pPr>
      <w:r w:rsidRPr="00582B8F">
        <w:rPr>
          <w:rFonts w:ascii="Calibri" w:eastAsia="Calibri" w:hAnsi="Calibri" w:cs="Calibri"/>
          <w:sz w:val="22"/>
          <w:szCs w:val="22"/>
          <w:lang w:val="es-BO"/>
        </w:rPr>
        <w:t xml:space="preserve">Los Tributos aduaneros de importación de maquinaria, equipos especiales, aparatos u otras mercancías destinados a la construcción, instalación, montaje, ensamblaje, operación o mantenimiento de la(s) Unidad(es) Funcional(es) a ser utilizadas por la CONTRATISTA, no incorporadas dentro del objeto de la contratación, y en consecuencia, no alcanzadas por el Criterio de Clasificación Arancelaria emitido por la Aduana Nacional, deberán ser asumidos por el CONTRATISTA. </w:t>
      </w:r>
    </w:p>
    <w:p w:rsidR="00582B8F" w:rsidRPr="00582B8F" w:rsidRDefault="00582B8F" w:rsidP="00BA6459">
      <w:pPr>
        <w:keepNext/>
        <w:keepLines/>
        <w:numPr>
          <w:ilvl w:val="0"/>
          <w:numId w:val="47"/>
        </w:numPr>
        <w:spacing w:before="120" w:after="120" w:line="259" w:lineRule="auto"/>
        <w:outlineLvl w:val="1"/>
        <w:rPr>
          <w:rFonts w:ascii="Calibri Light" w:hAnsi="Calibri Light" w:cs="Calibri"/>
          <w:b/>
          <w:color w:val="2E74B5"/>
          <w:sz w:val="26"/>
          <w:szCs w:val="26"/>
          <w:u w:val="single"/>
          <w:lang w:val="es-BO"/>
        </w:rPr>
      </w:pPr>
      <w:r w:rsidRPr="00582B8F">
        <w:rPr>
          <w:rFonts w:ascii="Calibri" w:hAnsi="Calibri" w:cs="Calibri"/>
          <w:b/>
          <w:sz w:val="22"/>
          <w:szCs w:val="22"/>
          <w:u w:val="single"/>
          <w:lang w:val="es-BO"/>
        </w:rPr>
        <w:t>IMPORTACIÓN DE MERCANCÍAS DE REPOSICIÓN</w:t>
      </w:r>
    </w:p>
    <w:p w:rsidR="00582B8F" w:rsidRPr="00582B8F" w:rsidRDefault="00582B8F" w:rsidP="00582B8F">
      <w:pPr>
        <w:widowControl w:val="0"/>
        <w:spacing w:before="120" w:after="120" w:line="259" w:lineRule="auto"/>
        <w:ind w:left="357"/>
        <w:jc w:val="both"/>
        <w:rPr>
          <w:rFonts w:ascii="Calibri" w:eastAsia="Calibri" w:hAnsi="Calibri" w:cs="Calibri"/>
          <w:sz w:val="22"/>
          <w:szCs w:val="22"/>
          <w:highlight w:val="yellow"/>
          <w:lang w:val="es-BO"/>
        </w:rPr>
      </w:pPr>
      <w:r w:rsidRPr="00582B8F">
        <w:rPr>
          <w:rFonts w:ascii="Calibri" w:eastAsia="Calibri" w:hAnsi="Calibri" w:cs="Calibri"/>
          <w:sz w:val="22"/>
          <w:szCs w:val="22"/>
          <w:lang w:val="es-BO"/>
        </w:rPr>
        <w:t>Las gestiones administrativas y operativas del Despachos Aduanero, costos, gastos, tributos aduaneros y otros vinculados a la importación de equipos, partes, repuestos u otros componentes para el cambio o reemplazo durante el periodo de Responsabilidad por Defectos o alcanzados por el periodo de</w:t>
      </w:r>
      <w:r w:rsidRPr="00582B8F">
        <w:rPr>
          <w:rFonts w:ascii="Calibri" w:eastAsia="Calibri" w:hAnsi="Calibri" w:cs="Calibri"/>
          <w:color w:val="00B050"/>
          <w:sz w:val="22"/>
          <w:szCs w:val="22"/>
          <w:lang w:val="es-BO"/>
        </w:rPr>
        <w:t xml:space="preserve"> </w:t>
      </w:r>
      <w:r w:rsidRPr="00582B8F">
        <w:rPr>
          <w:rFonts w:ascii="Calibri" w:eastAsia="Calibri" w:hAnsi="Calibri" w:cs="Calibri"/>
          <w:sz w:val="22"/>
          <w:szCs w:val="22"/>
          <w:lang w:val="es-BO"/>
        </w:rPr>
        <w:t xml:space="preserve">la Garantía Técnica/Instrumento Financiero, correrán por cuenta y riesgo del CONTRATISTA/PROVEEDOR, sin costo ni responsabilidad alguna para el CONTRATANTE, debiendo ser provistos de manera oportuna a fin de evitar paralización de la operación de la </w:t>
      </w:r>
      <w:r w:rsidRPr="00582B8F">
        <w:rPr>
          <w:rFonts w:ascii="Calibri" w:eastAsia="Calibri" w:hAnsi="Calibri" w:cs="Calibri"/>
          <w:color w:val="FF0000"/>
          <w:sz w:val="22"/>
          <w:szCs w:val="22"/>
          <w:lang w:val="es-BO"/>
        </w:rPr>
        <w:t>(Unidad Funcional/Planta/Proyecto)</w:t>
      </w:r>
      <w:r w:rsidRPr="00582B8F">
        <w:rPr>
          <w:rFonts w:ascii="Calibri" w:eastAsia="Calibri" w:hAnsi="Calibri" w:cs="Calibri"/>
          <w:sz w:val="22"/>
          <w:szCs w:val="22"/>
          <w:lang w:val="es-BO"/>
        </w:rPr>
        <w:t>, o de aquellas secciones impactadas por el Proyecto.</w:t>
      </w:r>
    </w:p>
    <w:p w:rsidR="00582B8F" w:rsidRPr="00582B8F" w:rsidRDefault="00582B8F" w:rsidP="00BA6459">
      <w:pPr>
        <w:keepNext/>
        <w:keepLines/>
        <w:numPr>
          <w:ilvl w:val="0"/>
          <w:numId w:val="47"/>
        </w:numPr>
        <w:spacing w:before="120" w:after="120" w:line="259" w:lineRule="auto"/>
        <w:outlineLvl w:val="1"/>
        <w:rPr>
          <w:rFonts w:ascii="Calibri Light" w:hAnsi="Calibri Light" w:cs="Calibri"/>
          <w:b/>
          <w:i/>
          <w:color w:val="FF0000"/>
          <w:sz w:val="26"/>
          <w:szCs w:val="26"/>
          <w:lang w:val="es-BO"/>
        </w:rPr>
      </w:pPr>
      <w:r w:rsidRPr="00582B8F">
        <w:rPr>
          <w:rFonts w:ascii="Calibri Light" w:hAnsi="Calibri Light" w:cs="Calibri"/>
          <w:b/>
          <w:sz w:val="26"/>
          <w:szCs w:val="26"/>
          <w:u w:val="single"/>
          <w:lang w:val="es-BO"/>
        </w:rPr>
        <w:t>C</w:t>
      </w:r>
      <w:r w:rsidRPr="00582B8F">
        <w:rPr>
          <w:rFonts w:ascii="Calibri" w:hAnsi="Calibri" w:cs="Calibri"/>
          <w:b/>
          <w:sz w:val="22"/>
          <w:szCs w:val="22"/>
          <w:u w:val="single"/>
          <w:lang w:val="es-BO"/>
        </w:rPr>
        <w:t xml:space="preserve">ONDICIONES PARA  LA IMPORTACIÓN, GESTIÓN ADUANERA Y ENTREGA </w:t>
      </w:r>
    </w:p>
    <w:p w:rsidR="00582B8F" w:rsidRPr="00582B8F" w:rsidRDefault="00582B8F" w:rsidP="00582B8F">
      <w:pPr>
        <w:spacing w:after="160" w:line="259" w:lineRule="auto"/>
        <w:ind w:left="360"/>
        <w:jc w:val="both"/>
        <w:rPr>
          <w:rFonts w:ascii="Calibri" w:eastAsia="Calibri" w:hAnsi="Calibri"/>
          <w:sz w:val="22"/>
          <w:szCs w:val="22"/>
          <w:lang w:val="es-BO"/>
        </w:rPr>
      </w:pPr>
      <w:r w:rsidRPr="00582B8F">
        <w:rPr>
          <w:rFonts w:ascii="Calibri" w:eastAsia="Calibri" w:hAnsi="Calibri"/>
          <w:sz w:val="22"/>
          <w:szCs w:val="22"/>
          <w:lang w:val="es-BO"/>
        </w:rPr>
        <w:t>Para las tres Modalidades de Despacho (Anticipado, Inmediato y General) el Contratista debe considerar las siguientes condiciones ge</w:t>
      </w:r>
      <w:r w:rsidRPr="00582B8F">
        <w:rPr>
          <w:rFonts w:ascii="Calibri" w:eastAsia="Calibri" w:hAnsi="Calibri"/>
          <w:color w:val="00B050"/>
          <w:sz w:val="22"/>
          <w:szCs w:val="22"/>
          <w:lang w:val="es-BO"/>
        </w:rPr>
        <w:t>n</w:t>
      </w:r>
      <w:r w:rsidRPr="00582B8F">
        <w:rPr>
          <w:rFonts w:ascii="Calibri" w:eastAsia="Calibri" w:hAnsi="Calibri"/>
          <w:sz w:val="22"/>
          <w:szCs w:val="22"/>
          <w:lang w:val="es-BO"/>
        </w:rPr>
        <w:t>erales:</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Light" w:hAnsi="Calibri Light" w:cs="Calibri"/>
          <w:sz w:val="22"/>
          <w:szCs w:val="22"/>
          <w:lang w:val="es-BO"/>
        </w:rPr>
        <w:t>El Contratista deberá cumplir y acogerse a toda la normativa aduanera y disposiciones legales en vigencia en el país del Contratante.</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Los costos referidos a los servicios del Concesionario de Deposito de Aduana para la gestión del Parte de Recepción u otros servicios, correrán por cuenta del PROVEEDOR/CONTRATISTA</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La documentación aduanera deberá ser completa, correcta y exacta y consistente entre sí, y en caso de observaciones de la Aduana Nacional a los documentos soporte entregados por el PROVEEDOR/CONTRATISTA, éste deberá remitir certificaciones, notas aclaratorias, complementarias o de justificación que se requieran para la subsanación de las observaciones en un plazo máximo de (5) cinco días de efectuado el requerimiento.</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 xml:space="preserve">En ningún caso el CONTRATANTE será responsable de cualquier reclamo, contingencia, multa, contravención, penalidades, interés, accesorios o determinación, como resultado del incumplimiento del PROVEEDOR/CONTRATISTA o sus subcontratistas, a las disposiciones establecidas en la Normativa Aplicable, en particular lo referido a la normativa tributaria y </w:t>
      </w:r>
      <w:r w:rsidRPr="00582B8F">
        <w:rPr>
          <w:rFonts w:ascii="Calibri" w:hAnsi="Calibri" w:cs="Calibri"/>
          <w:iCs/>
          <w:sz w:val="22"/>
          <w:szCs w:val="22"/>
          <w:lang w:val="es-BO"/>
        </w:rPr>
        <w:lastRenderedPageBreak/>
        <w:t>aduanera.</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Las multas y contravenciones aduaneras generadas por modificaciones y/o errores en la documentación, vencimiento de plazos procedimentales en almacenamiento, retiro, regularización, estos pagos deben ser asumidos por el CONTRATISTA.</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El PROVEEDOR/CONTRATISTA deberá indemnizar al CONTRATANTE, por todos los gastos administrativos, legales y judiciales en que el CONTRATANTE haya incurrido, como resultado de un incumplimiento del contratista y/o sus subcontratistas a los requerimientos legales impositivos y aduaneros, incluyendo honorarios profesionales de cualquier naturaleza, desembolsos y cualquier gasto legal que resulte de dichos incumplimientos.</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El PROVEEDOR será responsable de la verificación  control de calidad de bultos y pesos consignados en los documentos de embarque (B/L y/o CRT) versus la cantidad de bultos y pesos registrados en los Manifiestos Internacionales de Carga / Declaración de Transito Aduanero MIC/DTA y los efectivamente recibidos registrados en los respectivos Partes de Recepción a fin de evitar, o en su caso subsanar oportunamente cualquier diferencia de peso o cantidad (faltante o sobrante) en el marco de la normativa aduanera vigente, con carácter previo a la remisión de los documentos de soporte originales para la gestión de los despachos Generales o Regularización de Despachos Inmediatos y/o Anticipados.</w:t>
      </w:r>
    </w:p>
    <w:p w:rsidR="00582B8F" w:rsidRPr="00582B8F" w:rsidRDefault="00582B8F" w:rsidP="00BA6459">
      <w:pPr>
        <w:widowControl w:val="0"/>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El PROVEEDOR/CONTRATISTA será responsable de todas las gestiones y gastos para obtener todas las licencias, autorizaciones, permisos, certificaciones (IBMETRO, IBNORCA, etc), legalizaciones de documentos u otros requisitos en destino necesarios para las importaciones y/o para efectuar trámites en aduana, sin dar a lugar a ningún tipo de solicitud de extensión de plazos y/o mayores costos motivados por retrasos en dichas gestiones, debiendo considerar un plazo de cinco (5) días hábiles al arribo del medio de transporte para procurar la obtención de dichas certificaciones</w:t>
      </w:r>
    </w:p>
    <w:p w:rsidR="00582B8F" w:rsidRPr="00582B8F" w:rsidRDefault="00582B8F" w:rsidP="00BA6459">
      <w:pPr>
        <w:keepNext/>
        <w:keepLines/>
        <w:numPr>
          <w:ilvl w:val="0"/>
          <w:numId w:val="50"/>
        </w:numPr>
        <w:spacing w:before="120" w:after="120" w:line="259" w:lineRule="auto"/>
        <w:jc w:val="both"/>
        <w:outlineLvl w:val="3"/>
        <w:rPr>
          <w:rFonts w:ascii="Calibri Light" w:hAnsi="Calibri Light" w:cs="Calibri"/>
          <w:i/>
          <w:iCs/>
          <w:color w:val="2E74B5"/>
          <w:sz w:val="22"/>
          <w:szCs w:val="22"/>
          <w:lang w:val="es-BO"/>
        </w:rPr>
      </w:pPr>
      <w:r w:rsidRPr="00582B8F">
        <w:rPr>
          <w:rFonts w:ascii="Calibri" w:hAnsi="Calibri" w:cs="Calibri"/>
          <w:iCs/>
          <w:sz w:val="22"/>
          <w:szCs w:val="22"/>
          <w:lang w:val="es-BO"/>
        </w:rPr>
        <w:t>El CONTRATISTA será responsable por cumplir con los términos establecidos en el Contrato, no obstante, cualquier retraso durante la gestión aduanera, no generará derecho a prorroga, ya que es responsabilidad del Contratista prever tiempo suficiente para el trámite aduanero y otros que intervengan en el proceso de importación.</w:t>
      </w:r>
    </w:p>
    <w:p w:rsidR="00582B8F" w:rsidRPr="00582B8F" w:rsidRDefault="00582B8F" w:rsidP="00BA6459">
      <w:pPr>
        <w:numPr>
          <w:ilvl w:val="0"/>
          <w:numId w:val="50"/>
        </w:numPr>
        <w:spacing w:before="120" w:after="120" w:line="259" w:lineRule="auto"/>
        <w:jc w:val="both"/>
        <w:rPr>
          <w:rFonts w:ascii="Calibri" w:hAnsi="Calibri" w:cs="Calibri"/>
          <w:iCs/>
          <w:sz w:val="22"/>
          <w:szCs w:val="22"/>
          <w:lang w:val="es-BO"/>
        </w:rPr>
      </w:pPr>
      <w:r w:rsidRPr="00582B8F">
        <w:rPr>
          <w:rFonts w:ascii="Calibri" w:eastAsia="Calibri" w:hAnsi="Calibri" w:cs="Calibri"/>
          <w:sz w:val="22"/>
          <w:szCs w:val="22"/>
          <w:lang w:val="es-BO"/>
        </w:rPr>
        <w:t xml:space="preserve">Previo al proceso de importación el Contratista deberá verificar y/o realizar el pesaje de las cargas en origen a objeto de asegurar que el envío llegue a destino bajo las mismas condiciones declaradas en los </w:t>
      </w:r>
      <w:r w:rsidRPr="00582B8F">
        <w:rPr>
          <w:rFonts w:ascii="Calibri" w:hAnsi="Calibri" w:cs="Calibri"/>
          <w:iCs/>
          <w:sz w:val="22"/>
          <w:szCs w:val="22"/>
          <w:lang w:val="es-BO"/>
        </w:rPr>
        <w:t>documentos soporte.</w:t>
      </w:r>
    </w:p>
    <w:p w:rsidR="00582B8F" w:rsidRPr="00582B8F" w:rsidRDefault="00582B8F" w:rsidP="00BA6459">
      <w:pPr>
        <w:numPr>
          <w:ilvl w:val="0"/>
          <w:numId w:val="50"/>
        </w:numPr>
        <w:spacing w:before="120" w:after="120" w:line="259" w:lineRule="auto"/>
        <w:jc w:val="both"/>
        <w:rPr>
          <w:rFonts w:ascii="Arial" w:eastAsia="Calibri" w:hAnsi="Arial" w:cs="Arial"/>
          <w:sz w:val="22"/>
          <w:szCs w:val="22"/>
          <w:lang w:val="es-BO" w:eastAsia="es-BO"/>
        </w:rPr>
      </w:pPr>
      <w:r w:rsidRPr="00582B8F">
        <w:rPr>
          <w:rFonts w:ascii="Calibri" w:hAnsi="Calibri" w:cs="Calibri"/>
          <w:iCs/>
          <w:sz w:val="22"/>
          <w:szCs w:val="22"/>
          <w:lang w:val="es-BO"/>
        </w:rPr>
        <w:t>De corresponder, el PROVEEDOR / CONTRATISTA deberá proporcionar de manera oportuna - antes del inicio de los embarques-, toda la información técnica  para la elaboración de Informe Técnico Ejecutivo con todos los antecedentes del proyecto, así como la descripción de la(s) Unidad(es) Funcional(es), Flujo(s) del(os) Proceso(s), Sistemas y Componentes (máquina o combinación de máquinas y/o equipos) a efectos de solicitar la Emisión de Criterio de Clasificación Arancelaria - CCA, para acceder a tratamiento tributario de exención.</w:t>
      </w:r>
    </w:p>
    <w:p w:rsidR="00582B8F" w:rsidRPr="00582B8F" w:rsidRDefault="00582B8F" w:rsidP="00582B8F">
      <w:pPr>
        <w:spacing w:before="120" w:after="120" w:line="259" w:lineRule="auto"/>
        <w:jc w:val="both"/>
        <w:rPr>
          <w:rFonts w:ascii="Calibri" w:eastAsia="Calibri" w:hAnsi="Calibri"/>
          <w:sz w:val="22"/>
          <w:szCs w:val="22"/>
          <w:lang w:val="es-BO"/>
        </w:rPr>
      </w:pPr>
      <w:r w:rsidRPr="00582B8F">
        <w:rPr>
          <w:rFonts w:ascii="Calibri" w:eastAsia="Calibri" w:hAnsi="Calibri"/>
          <w:sz w:val="22"/>
          <w:szCs w:val="22"/>
          <w:lang w:val="es-BO"/>
        </w:rPr>
        <w:t xml:space="preserve">En este sentido, el CONTRATANTE será responsable de la gestión “Administrativa” ante la Aduana Nacional para la obtención de la Declaración Única de Importación (DUI) o Declaración de Importación (DIM), en tanto que, el CONTRATISTA será responsable de toda la logística y la gestión “administrativa </w:t>
      </w:r>
      <w:r w:rsidRPr="00582B8F">
        <w:rPr>
          <w:rFonts w:ascii="Calibri" w:eastAsia="Calibri" w:hAnsi="Calibri"/>
          <w:sz w:val="22"/>
          <w:szCs w:val="22"/>
          <w:lang w:val="es-BO"/>
        </w:rPr>
        <w:lastRenderedPageBreak/>
        <w:t>y operativa” del Despacho Aduanero, asumiendo todos los gastos, costes y riesgos desde origen hasta la entrega en lugar a de destino convenido, conforme la condición de entrega (INCOTERM) pactada.</w:t>
      </w:r>
    </w:p>
    <w:p w:rsidR="00582B8F" w:rsidRPr="00582B8F" w:rsidRDefault="00582B8F" w:rsidP="00582B8F">
      <w:pPr>
        <w:spacing w:after="160" w:line="259" w:lineRule="auto"/>
        <w:rPr>
          <w:rFonts w:asciiTheme="minorHAnsi" w:eastAsia="Calibri" w:hAnsiTheme="minorHAnsi" w:cstheme="minorHAnsi"/>
          <w:sz w:val="22"/>
          <w:szCs w:val="22"/>
          <w:lang w:val="es-BO"/>
        </w:rPr>
      </w:pPr>
    </w:p>
    <w:p w:rsidR="00582B8F" w:rsidRDefault="00582B8F" w:rsidP="00582B8F">
      <w:pPr>
        <w:spacing w:after="160" w:line="259" w:lineRule="auto"/>
        <w:ind w:left="720"/>
        <w:contextualSpacing/>
        <w:jc w:val="center"/>
        <w:rPr>
          <w:rFonts w:asciiTheme="minorHAnsi" w:eastAsia="Calibri" w:hAnsiTheme="minorHAnsi" w:cstheme="minorHAnsi"/>
          <w:b/>
          <w:bCs/>
          <w:sz w:val="22"/>
          <w:szCs w:val="22"/>
          <w:lang w:val="es-BO"/>
        </w:rPr>
      </w:pPr>
      <w:r w:rsidRPr="00582B8F">
        <w:rPr>
          <w:rFonts w:asciiTheme="minorHAnsi" w:eastAsia="Calibri" w:hAnsiTheme="minorHAnsi" w:cstheme="minorHAnsi"/>
          <w:b/>
          <w:bCs/>
          <w:sz w:val="22"/>
          <w:szCs w:val="22"/>
          <w:lang w:val="es-BO"/>
        </w:rPr>
        <w:t>CARACTERISTICAS Y CONDICIONES ESPECÍFICAS DE LA DOCUMENTACIÓN SOPORTE</w:t>
      </w:r>
    </w:p>
    <w:p w:rsidR="00582B8F" w:rsidRPr="00582B8F" w:rsidRDefault="00582B8F" w:rsidP="00582B8F">
      <w:pPr>
        <w:spacing w:after="160" w:line="259" w:lineRule="auto"/>
        <w:ind w:left="720"/>
        <w:contextualSpacing/>
        <w:jc w:val="center"/>
        <w:rPr>
          <w:rFonts w:asciiTheme="minorHAnsi" w:eastAsia="Calibri" w:hAnsiTheme="minorHAnsi" w:cstheme="minorHAnsi"/>
          <w:b/>
          <w:sz w:val="22"/>
          <w:szCs w:val="22"/>
          <w:lang w:val="es-BO"/>
        </w:rPr>
      </w:pPr>
    </w:p>
    <w:tbl>
      <w:tblPr>
        <w:tblStyle w:val="Tablaconcuadrcula2"/>
        <w:tblW w:w="9634" w:type="dxa"/>
        <w:tblLook w:val="04A0" w:firstRow="1" w:lastRow="0" w:firstColumn="1" w:lastColumn="0" w:noHBand="0" w:noVBand="1"/>
      </w:tblPr>
      <w:tblGrid>
        <w:gridCol w:w="3786"/>
        <w:gridCol w:w="5848"/>
      </w:tblGrid>
      <w:tr w:rsidR="00582B8F" w:rsidRPr="00582B8F" w:rsidTr="00582B8F">
        <w:tc>
          <w:tcPr>
            <w:tcW w:w="3786" w:type="dxa"/>
            <w:shd w:val="clear" w:color="auto" w:fill="A8D08D"/>
          </w:tcPr>
          <w:p w:rsidR="00582B8F" w:rsidRPr="00582B8F" w:rsidRDefault="00582B8F" w:rsidP="00582B8F">
            <w:pPr>
              <w:spacing w:after="160" w:line="259" w:lineRule="auto"/>
              <w:jc w:val="center"/>
              <w:rPr>
                <w:rFonts w:asciiTheme="minorHAnsi" w:hAnsiTheme="minorHAnsi" w:cstheme="minorHAnsi"/>
                <w:lang w:val="es-BO"/>
              </w:rPr>
            </w:pPr>
            <w:r w:rsidRPr="00582B8F">
              <w:rPr>
                <w:rFonts w:asciiTheme="minorHAnsi" w:hAnsiTheme="minorHAnsi" w:cstheme="minorHAnsi"/>
                <w:b/>
                <w:bCs/>
                <w:szCs w:val="18"/>
                <w:lang w:val="es-BO"/>
              </w:rPr>
              <w:t>DOCUMENTO</w:t>
            </w:r>
          </w:p>
        </w:tc>
        <w:tc>
          <w:tcPr>
            <w:tcW w:w="5848" w:type="dxa"/>
            <w:shd w:val="clear" w:color="auto" w:fill="A8D08D"/>
          </w:tcPr>
          <w:p w:rsidR="00582B8F" w:rsidRPr="00582B8F" w:rsidRDefault="00582B8F" w:rsidP="00582B8F">
            <w:pPr>
              <w:spacing w:after="160" w:line="259" w:lineRule="auto"/>
              <w:jc w:val="center"/>
              <w:rPr>
                <w:rFonts w:asciiTheme="minorHAnsi" w:hAnsiTheme="minorHAnsi" w:cstheme="minorHAnsi"/>
                <w:lang w:val="es-BO"/>
              </w:rPr>
            </w:pPr>
            <w:r w:rsidRPr="00582B8F">
              <w:rPr>
                <w:rFonts w:asciiTheme="minorHAnsi" w:hAnsiTheme="minorHAnsi" w:cstheme="minorHAnsi"/>
                <w:b/>
                <w:bCs/>
                <w:szCs w:val="18"/>
                <w:lang w:val="es-BO"/>
              </w:rPr>
              <w:t>CARACTERISTICAS  / CONDICIONES</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FACTURA COMERCIAL DE EXPORTACION</w:t>
            </w:r>
          </w:p>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(DE ORIGEN)</w:t>
            </w:r>
          </w:p>
          <w:p w:rsidR="00582B8F" w:rsidRPr="00582B8F" w:rsidRDefault="00582B8F" w:rsidP="00582B8F">
            <w:pPr>
              <w:spacing w:after="160" w:line="259" w:lineRule="auto"/>
              <w:jc w:val="center"/>
              <w:rPr>
                <w:rFonts w:asciiTheme="minorHAnsi" w:hAnsiTheme="minorHAnsi" w:cstheme="minorHAnsi"/>
                <w:lang w:val="es-BO"/>
              </w:rPr>
            </w:pPr>
            <w:r w:rsidRPr="00582B8F">
              <w:rPr>
                <w:rFonts w:asciiTheme="minorHAnsi" w:hAnsiTheme="minorHAnsi" w:cstheme="minorHAnsi"/>
                <w:lang w:val="es-BO"/>
              </w:rPr>
              <w:t>-En aplicación al artículo 9 del reglamento Comunitario de la Decisión 571 actualizado por la resolución N° 1684 y Fax Instructivo AN-GEGPC-F-N° 025/2015 de 29/07/15 de la Aduana Nacional-</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cumplir con los siguientes requisitos:</w:t>
            </w:r>
          </w:p>
          <w:p w:rsidR="00582B8F" w:rsidRPr="00582B8F" w:rsidRDefault="00582B8F" w:rsidP="00BA6459">
            <w:pPr>
              <w:numPr>
                <w:ilvl w:val="0"/>
                <w:numId w:val="52"/>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Expedida por el Vendedor de la mercancía.</w:t>
            </w:r>
          </w:p>
          <w:p w:rsidR="00582B8F" w:rsidRPr="00582B8F" w:rsidRDefault="00582B8F" w:rsidP="00BA6459">
            <w:pPr>
              <w:numPr>
                <w:ilvl w:val="0"/>
                <w:numId w:val="52"/>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Ser un documento definitivo, no se aceptará factura Proforma.</w:t>
            </w:r>
          </w:p>
          <w:p w:rsidR="00582B8F" w:rsidRPr="00582B8F" w:rsidRDefault="00582B8F" w:rsidP="00BA6459">
            <w:pPr>
              <w:numPr>
                <w:ilvl w:val="0"/>
                <w:numId w:val="52"/>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No presentar borrones enmendaduras o adulteraciones</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contener como mínimo y de manera correcta la siguiente información:</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Número, lugar fecha de expedición de la Factura</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Nombre y Dirección del vendedor</w:t>
            </w:r>
          </w:p>
          <w:p w:rsidR="00582B8F" w:rsidRPr="00582B8F" w:rsidRDefault="00582B8F" w:rsidP="00BA6459">
            <w:pPr>
              <w:numPr>
                <w:ilvl w:val="0"/>
                <w:numId w:val="51"/>
              </w:numPr>
              <w:spacing w:after="160" w:line="259" w:lineRule="auto"/>
              <w:contextualSpacing/>
              <w:jc w:val="both"/>
              <w:rPr>
                <w:rFonts w:asciiTheme="minorHAnsi" w:hAnsiTheme="minorHAnsi" w:cstheme="minorHAnsi"/>
                <w:b/>
                <w:lang w:val="es-BO"/>
              </w:rPr>
            </w:pPr>
            <w:r w:rsidRPr="00582B8F">
              <w:rPr>
                <w:rFonts w:asciiTheme="minorHAnsi" w:hAnsiTheme="minorHAnsi" w:cstheme="minorHAnsi"/>
                <w:lang w:val="es-BO"/>
              </w:rPr>
              <w:t xml:space="preserve">Consignada a nombre de </w:t>
            </w:r>
            <w:r w:rsidRPr="00582B8F">
              <w:rPr>
                <w:rFonts w:asciiTheme="minorHAnsi" w:hAnsiTheme="minorHAnsi" w:cstheme="minorHAnsi"/>
                <w:b/>
                <w:lang w:val="es-BO"/>
              </w:rPr>
              <w:t>YACIMIENTOS PETROLIFEROS FISCALES BOLIVIANOS - YPFB</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Descripción completa de la mercancía, cantidad, Precio Unitario y total</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Moneda de la Transacción Comercial</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Partida arancelaria a nivel de Sistema Armonizado</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 xml:space="preserve">La condición de entrega pactada, la versión de </w:t>
            </w:r>
            <w:r w:rsidRPr="00582B8F">
              <w:rPr>
                <w:rFonts w:asciiTheme="minorHAnsi" w:hAnsiTheme="minorHAnsi" w:cstheme="minorHAnsi"/>
                <w:b/>
                <w:lang w:val="es-BO"/>
              </w:rPr>
              <w:t xml:space="preserve">INCOTERM  </w:t>
            </w:r>
            <w:r w:rsidRPr="00582B8F">
              <w:rPr>
                <w:rFonts w:asciiTheme="minorHAnsi" w:hAnsiTheme="minorHAnsi" w:cstheme="minorHAnsi"/>
                <w:lang w:val="es-BO"/>
              </w:rPr>
              <w:t>aplicada</w:t>
            </w:r>
            <w:r w:rsidRPr="00582B8F">
              <w:rPr>
                <w:rFonts w:asciiTheme="minorHAnsi" w:hAnsiTheme="minorHAnsi" w:cstheme="minorHAnsi"/>
                <w:b/>
                <w:lang w:val="es-BO"/>
              </w:rPr>
              <w:t xml:space="preserve"> </w:t>
            </w:r>
            <w:r w:rsidRPr="00582B8F">
              <w:rPr>
                <w:rFonts w:asciiTheme="minorHAnsi" w:hAnsiTheme="minorHAnsi" w:cstheme="minorHAnsi"/>
                <w:lang w:val="es-BO"/>
              </w:rPr>
              <w:t>y el lugar convenido. Ejm- “</w:t>
            </w:r>
            <w:r w:rsidRPr="00582B8F">
              <w:rPr>
                <w:rFonts w:asciiTheme="minorHAnsi" w:hAnsiTheme="minorHAnsi" w:cstheme="minorHAnsi"/>
                <w:i/>
                <w:lang w:val="es-BO"/>
              </w:rPr>
              <w:t>DPU (INCOTERM 2020) Planta de Amoniaco y Urea, ubicada en el Departamento de Cochabamba, Provincia Carrasco, Municipio Entre Ríos, Localidad Bulo-Bulo”</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Debe registrar  el desglose de fletes (por tramo según corresponda: Origen-Puerto; Puerto-Frontera y Frontera-destino)</w:t>
            </w:r>
          </w:p>
          <w:p w:rsidR="00582B8F" w:rsidRPr="00582B8F" w:rsidRDefault="00582B8F" w:rsidP="00BA6459">
            <w:pPr>
              <w:numPr>
                <w:ilvl w:val="0"/>
                <w:numId w:val="51"/>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Debe  registrar la prima de seguro, plenamente concordante o coincidente con el registrado en la Póliza de Seguro o Póliza de Seguro Multimodal o en el Certificado de Seguro.</w:t>
            </w:r>
          </w:p>
          <w:p w:rsidR="00582B8F" w:rsidRPr="00582B8F" w:rsidRDefault="00582B8F" w:rsidP="00582B8F">
            <w:pPr>
              <w:spacing w:after="160" w:line="259" w:lineRule="auto"/>
              <w:ind w:left="99"/>
              <w:jc w:val="both"/>
              <w:rPr>
                <w:rFonts w:asciiTheme="minorHAnsi" w:hAnsiTheme="minorHAnsi" w:cstheme="minorHAnsi"/>
                <w:lang w:val="es-BO"/>
              </w:rPr>
            </w:pPr>
            <w:r w:rsidRPr="00582B8F">
              <w:rPr>
                <w:rFonts w:asciiTheme="minorHAnsi" w:hAnsiTheme="minorHAnsi" w:cstheme="minorHAnsi"/>
                <w:b/>
                <w:lang w:val="es-BO"/>
              </w:rPr>
              <w:t>Nota 1:</w:t>
            </w:r>
            <w:r w:rsidRPr="00582B8F">
              <w:rPr>
                <w:rFonts w:asciiTheme="minorHAnsi" w:hAnsiTheme="minorHAnsi" w:cstheme="minorHAnsi"/>
                <w:lang w:val="es-BO"/>
              </w:rPr>
              <w:t xml:space="preserve"> Cuando las facturas comerciales se presenten en un idioma diferente al español, deberá adjuntar la traducción correspondiente.</w:t>
            </w:r>
          </w:p>
          <w:p w:rsidR="00582B8F" w:rsidRPr="00582B8F" w:rsidRDefault="00582B8F" w:rsidP="00582B8F">
            <w:pPr>
              <w:spacing w:after="160" w:line="259" w:lineRule="auto"/>
              <w:ind w:left="99"/>
              <w:jc w:val="both"/>
              <w:rPr>
                <w:rFonts w:asciiTheme="minorHAnsi" w:hAnsiTheme="minorHAnsi" w:cstheme="minorHAnsi"/>
                <w:lang w:val="es-BO"/>
              </w:rPr>
            </w:pPr>
            <w:r w:rsidRPr="00582B8F">
              <w:rPr>
                <w:rFonts w:asciiTheme="minorHAnsi" w:hAnsiTheme="minorHAnsi" w:cstheme="minorHAnsi"/>
                <w:b/>
                <w:lang w:val="es-BO"/>
              </w:rPr>
              <w:t>Nota 2:</w:t>
            </w:r>
            <w:r w:rsidRPr="00582B8F">
              <w:rPr>
                <w:rFonts w:asciiTheme="minorHAnsi" w:hAnsiTheme="minorHAnsi" w:cstheme="minorHAnsi"/>
                <w:lang w:val="es-BO"/>
              </w:rPr>
              <w:t xml:space="preserve"> La descripción de las mercancías deben ser plenamente consistentes y concordantes con la descripción registrada en la Lista de Empaque.</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lastRenderedPageBreak/>
              <w:t>LISTA DE EMPAQUE</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registrar la siguiente información:</w:t>
            </w:r>
          </w:p>
          <w:p w:rsidR="00582B8F" w:rsidRPr="00582B8F" w:rsidRDefault="00582B8F" w:rsidP="00BA6459">
            <w:pPr>
              <w:numPr>
                <w:ilvl w:val="0"/>
                <w:numId w:val="53"/>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Descripción de las mercancías, cantidad y pesos neto y bruto, dimensiones (largo, ancho y profundidad), Volumen.</w:t>
            </w:r>
          </w:p>
          <w:p w:rsidR="00582B8F" w:rsidRPr="00582B8F" w:rsidRDefault="00582B8F" w:rsidP="00BA6459">
            <w:pPr>
              <w:numPr>
                <w:ilvl w:val="0"/>
                <w:numId w:val="53"/>
              </w:numPr>
              <w:spacing w:after="160" w:line="259" w:lineRule="auto"/>
              <w:contextualSpacing/>
              <w:jc w:val="both"/>
              <w:rPr>
                <w:rFonts w:asciiTheme="minorHAnsi" w:hAnsiTheme="minorHAnsi" w:cstheme="minorHAnsi"/>
                <w:strike/>
                <w:color w:val="00B050"/>
                <w:lang w:val="es-BO"/>
              </w:rPr>
            </w:pPr>
            <w:r w:rsidRPr="00582B8F">
              <w:rPr>
                <w:rFonts w:asciiTheme="minorHAnsi" w:hAnsiTheme="minorHAnsi" w:cstheme="minorHAnsi"/>
                <w:lang w:val="es-BO"/>
              </w:rPr>
              <w:t>Número/identificación y tipo de Bulto</w:t>
            </w:r>
            <w:r w:rsidRPr="00582B8F">
              <w:rPr>
                <w:rFonts w:asciiTheme="minorHAnsi" w:hAnsiTheme="minorHAnsi" w:cstheme="minorHAnsi"/>
                <w:strike/>
                <w:color w:val="00B050"/>
                <w:lang w:val="es-BO"/>
              </w:rPr>
              <w:t>.</w:t>
            </w:r>
          </w:p>
          <w:p w:rsidR="00582B8F" w:rsidRPr="00582B8F" w:rsidRDefault="00582B8F" w:rsidP="00BA6459">
            <w:pPr>
              <w:numPr>
                <w:ilvl w:val="0"/>
                <w:numId w:val="53"/>
              </w:numPr>
              <w:spacing w:after="160" w:line="259" w:lineRule="auto"/>
              <w:contextualSpacing/>
              <w:jc w:val="both"/>
              <w:rPr>
                <w:rFonts w:asciiTheme="minorHAnsi" w:hAnsiTheme="minorHAnsi" w:cstheme="minorHAnsi"/>
                <w:strike/>
                <w:lang w:val="es-BO"/>
              </w:rPr>
            </w:pPr>
            <w:r w:rsidRPr="00582B8F">
              <w:rPr>
                <w:rFonts w:asciiTheme="minorHAnsi" w:hAnsiTheme="minorHAnsi" w:cstheme="minorHAnsi"/>
                <w:lang w:val="es-BO"/>
              </w:rPr>
              <w:t>Identificación del número de Factura Comercial a la cual se vincula la Lista de Empaque.</w:t>
            </w:r>
          </w:p>
          <w:p w:rsidR="00582B8F" w:rsidRPr="00582B8F" w:rsidRDefault="00582B8F" w:rsidP="00BA6459">
            <w:pPr>
              <w:numPr>
                <w:ilvl w:val="0"/>
                <w:numId w:val="53"/>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 xml:space="preserve">Identificación de bultos de embalaje mayor al más específico (empaque) </w:t>
            </w:r>
          </w:p>
          <w:p w:rsidR="00582B8F" w:rsidRPr="00582B8F" w:rsidRDefault="00582B8F" w:rsidP="00BA6459">
            <w:pPr>
              <w:numPr>
                <w:ilvl w:val="0"/>
                <w:numId w:val="53"/>
              </w:numPr>
              <w:spacing w:after="160" w:line="259" w:lineRule="auto"/>
              <w:contextualSpacing/>
              <w:jc w:val="both"/>
              <w:rPr>
                <w:rFonts w:asciiTheme="minorHAnsi" w:hAnsiTheme="minorHAnsi" w:cstheme="minorHAnsi"/>
                <w:lang w:val="es-BO"/>
              </w:rPr>
            </w:pPr>
            <w:r w:rsidRPr="00582B8F">
              <w:rPr>
                <w:rFonts w:asciiTheme="minorHAnsi" w:hAnsiTheme="minorHAnsi" w:cstheme="minorHAnsi"/>
                <w:lang w:val="es-BO"/>
              </w:rPr>
              <w:t>Cantidad y Numero de Contenedor (de corresponder)</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b/>
                <w:lang w:val="es-BO"/>
              </w:rPr>
              <w:t>Nota 3:</w:t>
            </w:r>
            <w:r w:rsidRPr="00582B8F">
              <w:rPr>
                <w:rFonts w:asciiTheme="minorHAnsi" w:hAnsiTheme="minorHAnsi" w:cstheme="minorHAnsi"/>
                <w:lang w:val="es-BO"/>
              </w:rPr>
              <w:t xml:space="preserve"> No se requiere incluir el valor de la mercancía ya que la misma estará descrita y desglosada en la Factura Comercial</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b/>
                <w:lang w:val="es-BO"/>
              </w:rPr>
              <w:t>Nota 4:</w:t>
            </w:r>
            <w:r w:rsidRPr="00582B8F">
              <w:rPr>
                <w:rFonts w:asciiTheme="minorHAnsi" w:hAnsiTheme="minorHAnsi" w:cstheme="minorHAnsi"/>
                <w:lang w:val="es-BO"/>
              </w:rPr>
              <w:t xml:space="preserve"> La descripción de las mercancías deben ser plenamente consistentes y concordantes con la descripción registrada en la Factura Comercial.</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DOCUMENTO DE EMBARQUE:</w:t>
            </w:r>
          </w:p>
          <w:p w:rsidR="00582B8F" w:rsidRPr="00582B8F" w:rsidRDefault="00582B8F" w:rsidP="00BA6459">
            <w:pPr>
              <w:numPr>
                <w:ilvl w:val="0"/>
                <w:numId w:val="46"/>
              </w:numPr>
              <w:spacing w:after="160" w:line="259" w:lineRule="auto"/>
              <w:contextualSpacing/>
              <w:rPr>
                <w:rFonts w:asciiTheme="minorHAnsi" w:hAnsiTheme="minorHAnsi" w:cstheme="minorHAnsi"/>
                <w:lang w:val="es-BO"/>
              </w:rPr>
            </w:pPr>
            <w:r w:rsidRPr="00582B8F">
              <w:rPr>
                <w:rFonts w:asciiTheme="minorHAnsi" w:hAnsiTheme="minorHAnsi" w:cstheme="minorHAnsi"/>
                <w:lang w:val="es-BO"/>
              </w:rPr>
              <w:t>B/L – Bill of Loading</w:t>
            </w:r>
          </w:p>
          <w:p w:rsidR="00582B8F" w:rsidRPr="00582B8F" w:rsidRDefault="00582B8F" w:rsidP="00BA6459">
            <w:pPr>
              <w:numPr>
                <w:ilvl w:val="0"/>
                <w:numId w:val="46"/>
              </w:numPr>
              <w:spacing w:after="160" w:line="259" w:lineRule="auto"/>
              <w:contextualSpacing/>
              <w:rPr>
                <w:rFonts w:asciiTheme="minorHAnsi" w:hAnsiTheme="minorHAnsi" w:cstheme="minorHAnsi"/>
                <w:lang w:val="es-BO"/>
              </w:rPr>
            </w:pPr>
            <w:r w:rsidRPr="00582B8F">
              <w:rPr>
                <w:rFonts w:asciiTheme="minorHAnsi" w:hAnsiTheme="minorHAnsi" w:cstheme="minorHAnsi"/>
                <w:lang w:val="es-BO"/>
              </w:rPr>
              <w:t xml:space="preserve">Carta Porte Internacional por Carretera - CRT </w:t>
            </w:r>
          </w:p>
          <w:p w:rsidR="00582B8F" w:rsidRPr="00582B8F" w:rsidRDefault="00582B8F" w:rsidP="00BA6459">
            <w:pPr>
              <w:numPr>
                <w:ilvl w:val="0"/>
                <w:numId w:val="46"/>
              </w:numPr>
              <w:spacing w:after="160" w:line="259" w:lineRule="auto"/>
              <w:contextualSpacing/>
              <w:rPr>
                <w:rFonts w:asciiTheme="minorHAnsi" w:hAnsiTheme="minorHAnsi" w:cstheme="minorHAnsi"/>
                <w:lang w:val="es-BO"/>
              </w:rPr>
            </w:pPr>
            <w:r w:rsidRPr="00582B8F">
              <w:rPr>
                <w:rFonts w:asciiTheme="minorHAnsi" w:hAnsiTheme="minorHAnsi" w:cstheme="minorHAnsi"/>
                <w:lang w:val="es-BO"/>
              </w:rPr>
              <w:t>Air Will Bill – AWB</w:t>
            </w:r>
          </w:p>
          <w:p w:rsidR="00582B8F" w:rsidRPr="00582B8F" w:rsidRDefault="00582B8F" w:rsidP="00582B8F">
            <w:pPr>
              <w:spacing w:after="160" w:line="259" w:lineRule="auto"/>
              <w:rPr>
                <w:rFonts w:asciiTheme="minorHAnsi" w:hAnsiTheme="minorHAnsi" w:cstheme="minorHAnsi"/>
                <w:lang w:val="es-BO"/>
              </w:rPr>
            </w:pPr>
            <w:r w:rsidRPr="00582B8F">
              <w:rPr>
                <w:rFonts w:asciiTheme="minorHAnsi" w:hAnsiTheme="minorHAnsi" w:cstheme="minorHAnsi"/>
                <w:lang w:val="es-BO"/>
              </w:rPr>
              <w:t>(según corresponda)</w:t>
            </w:r>
          </w:p>
        </w:tc>
        <w:tc>
          <w:tcPr>
            <w:tcW w:w="5848" w:type="dxa"/>
            <w:vAlign w:val="center"/>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 xml:space="preserve">Debe consignar el flete efectivamente pagado, concordante o coincidente con el registrado en la Factura Comercial. </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En caso de CRT debe registrar el desglose de flete por tramos, concordante o coincidente con el registrado en la Factura Comercial.</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 xml:space="preserve">CERTIFICADO DE FLETE o FACTURA DE TRANSPÓRTE </w:t>
            </w:r>
            <w:r w:rsidRPr="00582B8F">
              <w:rPr>
                <w:rFonts w:asciiTheme="minorHAnsi" w:hAnsiTheme="minorHAnsi" w:cstheme="minorHAnsi"/>
                <w:lang w:val="es-BO"/>
              </w:rPr>
              <w:t>(Marítimo, Terrestre o aéreo, según corresponda</w:t>
            </w:r>
            <w:r w:rsidRPr="00582B8F">
              <w:rPr>
                <w:rFonts w:asciiTheme="minorHAnsi" w:hAnsiTheme="minorHAnsi" w:cstheme="minorHAnsi"/>
                <w:b/>
                <w:lang w:val="es-BO"/>
              </w:rPr>
              <w:t>)</w:t>
            </w:r>
          </w:p>
        </w:tc>
        <w:tc>
          <w:tcPr>
            <w:tcW w:w="5848" w:type="dxa"/>
            <w:vAlign w:val="center"/>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 xml:space="preserve">Emitido por la empresa transportadora a ser presentado en caso que el </w:t>
            </w:r>
            <w:r w:rsidRPr="00582B8F">
              <w:rPr>
                <w:rFonts w:asciiTheme="minorHAnsi" w:hAnsiTheme="minorHAnsi" w:cstheme="minorHAnsi"/>
                <w:i/>
                <w:lang w:val="es-BO"/>
              </w:rPr>
              <w:t>Documento de Embarque</w:t>
            </w:r>
            <w:r w:rsidRPr="00582B8F">
              <w:rPr>
                <w:rFonts w:asciiTheme="minorHAnsi" w:hAnsiTheme="minorHAnsi" w:cstheme="minorHAnsi"/>
                <w:lang w:val="es-BO"/>
              </w:rPr>
              <w:t xml:space="preserve"> no especifique el monto de flete efectivamente pagado. </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CONTRATO DE TRANSPORTE</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ser presentado cuando el transportador de la carga (de apoyo)  sea diferente al transportador principal o a la empresa de logística contratada para la prestación del servicio.</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POLIZA DE SEGURO O POLIZA DE SEGURO MULTIMODAL/CERTIFICADO DE SEGURO</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consignar el número de documento, así como el número de la factura o contrato al cual se vincula.</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registrar el nombre o razón social del tomador del seguro (nombre de la empresa contratista/proveedora) y nombre/razón social del beneficiario (YACIMIENTOS PETROLÍFEROS FISCALES BOLIVIANOS/YPFB).</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consignar el tipo de cobertura y que corresponda a la mercancía asegurada.</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consignar la PRIMA DEL SEGURO efectivamente pagada concordante con el monto registrado en la factura comercial.</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lastRenderedPageBreak/>
              <w:t>Cuando el transporte se realiza de países de Ultramar la Póliza a presentar debe ser de Seguro Multimodal.</w:t>
            </w:r>
          </w:p>
          <w:p w:rsidR="00582B8F" w:rsidRPr="00582B8F" w:rsidRDefault="00582B8F" w:rsidP="00582B8F">
            <w:pPr>
              <w:spacing w:after="160" w:line="259" w:lineRule="auto"/>
              <w:jc w:val="both"/>
              <w:rPr>
                <w:rFonts w:asciiTheme="minorHAnsi" w:hAnsiTheme="minorHAnsi" w:cstheme="minorHAnsi"/>
                <w:color w:val="00B050"/>
                <w:lang w:val="es-BO"/>
              </w:rPr>
            </w:pPr>
            <w:r w:rsidRPr="00582B8F">
              <w:rPr>
                <w:rFonts w:asciiTheme="minorHAnsi" w:hAnsiTheme="minorHAnsi" w:cstheme="minorHAnsi"/>
                <w:lang w:val="es-BO"/>
              </w:rPr>
              <w:t>La fecha de emisión de póliza de seguro deberá ser anterior a la fecha de embarque.</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lastRenderedPageBreak/>
              <w:t>CERTIFICADO DE ORIGEN DE LA MERCANCÍA</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Emitido por autoridad competente y autorizada en el País de Origen a efectos de aplicación de las Preferencias Arancelaria en el marco de Acuerdos de Complementación Económica. (cuando corresponda)</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CERTIFICADO DE VERIFICACIÓN DE CALIDAD Y CANTIDAD</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Emitido por una empresa de verificación de comercio exterior de prestigio internacional afiliada a la IFIA de acuerdo al requerimiento del Contratante o Contratista, para verificación en origen, tránsito o destino, según corresponda).</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PLANILLA DE GASTOS PORTUARIOS</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consignar descripción e información concordante o coincidente con la registrada a la Factura Comercial y el Documento de Embarque correspondiente.</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 xml:space="preserve">Para mercancías provienen de ultramar arribados a puertos de transito con presencia operativa de la Administración de Servicios  Portuarios - Bolivia - ASPB </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MANIFIESTO INTERNACIONAL DE CARGA (MIC/DTA)</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Debe ser presentado en anverso y reverso, con los respectivos sellos de control  y de  “Cierre de transito” de la Aduana Nacional (Bolivia).</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El Proveedor/Contratista será responsable de la verificación de la correcta manifestación de los datos sustanciales conforme el Documento de Embarque y la Lista de Empaque evitando cualquier discrepancia, inconsistencia o diferencia en Descripción, Cantidad y/o Peso.</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PARTE DE RECEPCIÓN</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Copia: IMPORTADOR emitido por el Concesionario de Depósito de Aduana, previa verificación de su correcta LOCALIZACION y  SIN DIFERENCIAS en CANTIDAD y/o PESO recibido.</w:t>
            </w:r>
          </w:p>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En caso de DIFERENCIAS estas deben ser previamente subsanadas, aclaradas y/o enmendadas a través de Examen Previo al Despacho, conforme procedimiento aduanero vigente.</w:t>
            </w:r>
          </w:p>
        </w:tc>
      </w:tr>
      <w:tr w:rsidR="00582B8F" w:rsidRPr="00582B8F" w:rsidTr="00155182">
        <w:tc>
          <w:tcPr>
            <w:tcW w:w="3786" w:type="dxa"/>
            <w:vAlign w:val="center"/>
          </w:tcPr>
          <w:p w:rsidR="00582B8F" w:rsidRPr="00582B8F" w:rsidRDefault="00582B8F" w:rsidP="00582B8F">
            <w:pPr>
              <w:spacing w:after="160" w:line="259" w:lineRule="auto"/>
              <w:jc w:val="center"/>
              <w:rPr>
                <w:rFonts w:asciiTheme="minorHAnsi" w:hAnsiTheme="minorHAnsi" w:cstheme="minorHAnsi"/>
                <w:b/>
                <w:lang w:val="es-BO"/>
              </w:rPr>
            </w:pPr>
            <w:r w:rsidRPr="00582B8F">
              <w:rPr>
                <w:rFonts w:asciiTheme="minorHAnsi" w:hAnsiTheme="minorHAnsi" w:cstheme="minorHAnsi"/>
                <w:b/>
                <w:lang w:val="es-BO"/>
              </w:rPr>
              <w:t>CERTIFICACIONES Y/O AUTORIZACIONES PREVIAS</w:t>
            </w:r>
          </w:p>
        </w:tc>
        <w:tc>
          <w:tcPr>
            <w:tcW w:w="5848" w:type="dxa"/>
          </w:tcPr>
          <w:p w:rsidR="00582B8F" w:rsidRPr="00582B8F" w:rsidRDefault="00582B8F" w:rsidP="00582B8F">
            <w:pPr>
              <w:spacing w:after="160" w:line="259" w:lineRule="auto"/>
              <w:jc w:val="both"/>
              <w:rPr>
                <w:rFonts w:asciiTheme="minorHAnsi" w:hAnsiTheme="minorHAnsi" w:cstheme="minorHAnsi"/>
                <w:lang w:val="es-BO"/>
              </w:rPr>
            </w:pPr>
            <w:r w:rsidRPr="00582B8F">
              <w:rPr>
                <w:rFonts w:asciiTheme="minorHAnsi" w:hAnsiTheme="minorHAnsi" w:cstheme="minorHAnsi"/>
                <w:lang w:val="es-BO"/>
              </w:rPr>
              <w:t>Cuando las características de las mercaderías lo requieran, el CONTRATISTA debe entregar al CONTRATANTE las certificaciones o autorizaciones previas requeridas, de forma oportuna a efectos del Despacho Aduanero.</w:t>
            </w:r>
          </w:p>
        </w:tc>
      </w:tr>
    </w:tbl>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262006" w:rsidRDefault="00262006" w:rsidP="0026200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262006" w:rsidRDefault="00262006" w:rsidP="00262006">
      <w:pPr>
        <w:jc w:val="center"/>
        <w:rPr>
          <w:rFonts w:ascii="Lucida Bright" w:hAnsi="Lucida Bright" w:cs="Arial"/>
          <w:b/>
          <w:sz w:val="19"/>
          <w:szCs w:val="19"/>
        </w:rPr>
      </w:pPr>
    </w:p>
    <w:p w:rsidR="00262006" w:rsidRDefault="00262006" w:rsidP="00262006">
      <w:pPr>
        <w:jc w:val="center"/>
        <w:rPr>
          <w:rFonts w:ascii="Lucida Bright" w:hAnsi="Lucida Bright" w:cs="Arial"/>
          <w:b/>
          <w:sz w:val="19"/>
          <w:szCs w:val="19"/>
        </w:rPr>
      </w:pPr>
    </w:p>
    <w:p w:rsidR="00262006" w:rsidRPr="008941D5" w:rsidRDefault="00262006" w:rsidP="00262006">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262006" w:rsidRPr="008941D5" w:rsidRDefault="00262006" w:rsidP="00262006">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262006" w:rsidRDefault="00262006" w:rsidP="00262006">
      <w:pPr>
        <w:ind w:left="4820" w:firstLine="147"/>
        <w:rPr>
          <w:rFonts w:ascii="Lucida Bright" w:hAnsi="Lucida Bright" w:cs="Arial"/>
          <w:b/>
          <w:sz w:val="19"/>
          <w:szCs w:val="19"/>
        </w:rPr>
      </w:pPr>
      <w:r w:rsidRPr="008941D5">
        <w:rPr>
          <w:rFonts w:ascii="Lucida Bright" w:hAnsi="Lucida Bright" w:cs="Arial"/>
          <w:b/>
          <w:sz w:val="19"/>
          <w:szCs w:val="19"/>
        </w:rPr>
        <w:t xml:space="preserve">            </w:t>
      </w:r>
      <w:r>
        <w:rPr>
          <w:rFonts w:ascii="Lucida Bright" w:hAnsi="Lucida Bright" w:cs="Arial"/>
          <w:b/>
          <w:sz w:val="19"/>
          <w:szCs w:val="19"/>
        </w:rPr>
        <w:t xml:space="preserve">CONTRATO N° </w:t>
      </w:r>
      <w:r w:rsidRPr="008941D5">
        <w:rPr>
          <w:rFonts w:ascii="Lucida Bright" w:hAnsi="Lucida Bright" w:cs="Arial"/>
          <w:b/>
          <w:sz w:val="19"/>
          <w:szCs w:val="19"/>
        </w:rPr>
        <w:t>-</w:t>
      </w:r>
      <w:r>
        <w:rPr>
          <w:rFonts w:ascii="Lucida Bright" w:hAnsi="Lucida Bright" w:cs="Arial"/>
          <w:b/>
          <w:sz w:val="19"/>
          <w:szCs w:val="19"/>
        </w:rPr>
        <w:t>____________</w:t>
      </w:r>
    </w:p>
    <w:p w:rsidR="00262006" w:rsidRPr="008941D5" w:rsidRDefault="00262006" w:rsidP="00262006">
      <w:pPr>
        <w:ind w:left="4820" w:firstLine="147"/>
        <w:rPr>
          <w:rFonts w:ascii="Lucida Bright" w:hAnsi="Lucida Bright" w:cs="Arial"/>
          <w:b/>
          <w:sz w:val="19"/>
          <w:szCs w:val="19"/>
        </w:rPr>
      </w:pPr>
    </w:p>
    <w:p w:rsidR="00262006" w:rsidRPr="008941D5" w:rsidRDefault="00262006" w:rsidP="00262006">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262006" w:rsidRPr="008941D5" w:rsidRDefault="00262006" w:rsidP="00262006">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262006" w:rsidRPr="008941D5" w:rsidRDefault="00262006" w:rsidP="00BA6459">
      <w:pPr>
        <w:numPr>
          <w:ilvl w:val="1"/>
          <w:numId w:val="58"/>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262006" w:rsidRPr="008941D5" w:rsidRDefault="00262006" w:rsidP="00BA6459">
      <w:pPr>
        <w:pStyle w:val="Prrafodelista"/>
        <w:numPr>
          <w:ilvl w:val="1"/>
          <w:numId w:val="58"/>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262006" w:rsidRPr="008941D5" w:rsidRDefault="00262006" w:rsidP="00262006">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262006" w:rsidRPr="008941D5" w:rsidRDefault="00262006" w:rsidP="00262006">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262006" w:rsidRPr="008941D5" w:rsidRDefault="00262006" w:rsidP="00262006">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262006" w:rsidRPr="008941D5" w:rsidRDefault="00262006" w:rsidP="00262006">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262006" w:rsidRPr="008941D5" w:rsidRDefault="00262006" w:rsidP="00262006">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262006" w:rsidRPr="008941D5" w:rsidRDefault="00262006" w:rsidP="00262006">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62006" w:rsidRPr="008941D5" w:rsidRDefault="00262006" w:rsidP="00262006">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262006" w:rsidRPr="001D5245" w:rsidTr="00155182">
        <w:trPr>
          <w:trHeight w:val="851"/>
        </w:trPr>
        <w:tc>
          <w:tcPr>
            <w:tcW w:w="2522" w:type="dxa"/>
          </w:tcPr>
          <w:p w:rsidR="00262006" w:rsidRPr="001D5245" w:rsidRDefault="00262006" w:rsidP="00BA6459">
            <w:pPr>
              <w:pStyle w:val="Prrafodelista"/>
              <w:numPr>
                <w:ilvl w:val="0"/>
                <w:numId w:val="63"/>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262006" w:rsidRPr="001D5245" w:rsidRDefault="00262006" w:rsidP="00155182">
            <w:pPr>
              <w:spacing w:before="120" w:after="120"/>
              <w:rPr>
                <w:rFonts w:ascii="Lucida Bright" w:hAnsi="Lucida Bright" w:cs="Arial"/>
                <w:b/>
                <w:bCs/>
                <w:sz w:val="19"/>
                <w:szCs w:val="19"/>
              </w:rPr>
            </w:pPr>
          </w:p>
          <w:p w:rsidR="00262006" w:rsidRPr="001D5245" w:rsidRDefault="00262006" w:rsidP="00155182">
            <w:pPr>
              <w:spacing w:before="120" w:after="120"/>
              <w:rPr>
                <w:rFonts w:ascii="Lucida Bright" w:hAnsi="Lucida Bright" w:cs="Arial"/>
                <w:b/>
                <w:bCs/>
                <w:sz w:val="19"/>
                <w:szCs w:val="19"/>
              </w:rPr>
            </w:pPr>
          </w:p>
          <w:p w:rsidR="00262006" w:rsidRPr="001D5245" w:rsidRDefault="00262006" w:rsidP="00155182">
            <w:pPr>
              <w:spacing w:before="120" w:after="120"/>
              <w:rPr>
                <w:rFonts w:ascii="Lucida Bright" w:hAnsi="Lucida Bright" w:cs="Arial"/>
                <w:b/>
                <w:bCs/>
                <w:sz w:val="19"/>
                <w:szCs w:val="19"/>
              </w:rPr>
            </w:pPr>
          </w:p>
          <w:p w:rsidR="00262006" w:rsidRPr="00E87592" w:rsidRDefault="00262006" w:rsidP="00155182">
            <w:pPr>
              <w:pStyle w:val="Prrafodelista"/>
              <w:spacing w:before="120" w:after="120"/>
              <w:rPr>
                <w:rFonts w:ascii="Lucida Bright" w:hAnsi="Lucida Bright" w:cs="Arial"/>
                <w:b/>
                <w:sz w:val="19"/>
                <w:szCs w:val="19"/>
              </w:rPr>
            </w:pPr>
          </w:p>
          <w:p w:rsidR="00262006" w:rsidRPr="001D5245" w:rsidRDefault="00262006" w:rsidP="00BA645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262006" w:rsidRPr="001D5245" w:rsidRDefault="00262006" w:rsidP="00155182">
            <w:pPr>
              <w:spacing w:before="120" w:after="120"/>
              <w:rPr>
                <w:rFonts w:ascii="Lucida Bright" w:hAnsi="Lucida Bright" w:cs="Arial"/>
                <w:sz w:val="19"/>
                <w:szCs w:val="19"/>
              </w:rPr>
            </w:pPr>
          </w:p>
        </w:tc>
        <w:tc>
          <w:tcPr>
            <w:tcW w:w="6237" w:type="dxa"/>
          </w:tcPr>
          <w:p w:rsidR="00262006" w:rsidRPr="001D5245" w:rsidRDefault="00262006" w:rsidP="00155182">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262006" w:rsidRDefault="00262006" w:rsidP="00155182">
            <w:pPr>
              <w:spacing w:before="120" w:after="120"/>
              <w:jc w:val="both"/>
              <w:rPr>
                <w:rFonts w:ascii="Lucida Bright" w:hAnsi="Lucida Bright" w:cs="Arial"/>
                <w:sz w:val="19"/>
                <w:szCs w:val="19"/>
              </w:rPr>
            </w:pPr>
          </w:p>
          <w:p w:rsidR="00262006" w:rsidRPr="001D5245" w:rsidRDefault="00262006" w:rsidP="00155182">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262006" w:rsidRPr="001D5245" w:rsidTr="00155182">
        <w:tc>
          <w:tcPr>
            <w:tcW w:w="2522" w:type="dxa"/>
          </w:tcPr>
          <w:p w:rsidR="00262006" w:rsidRPr="001D5245" w:rsidRDefault="00262006" w:rsidP="00BA6459">
            <w:pPr>
              <w:pStyle w:val="Prrafodelista"/>
              <w:numPr>
                <w:ilvl w:val="0"/>
                <w:numId w:val="63"/>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262006" w:rsidRPr="001D5245" w:rsidRDefault="00262006" w:rsidP="00155182">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262006" w:rsidRPr="001D5245" w:rsidTr="00155182">
        <w:tc>
          <w:tcPr>
            <w:tcW w:w="2522" w:type="dxa"/>
          </w:tcPr>
          <w:p w:rsidR="00262006" w:rsidRPr="001D5245" w:rsidRDefault="00262006" w:rsidP="00BA6459">
            <w:pPr>
              <w:pStyle w:val="Prrafodelista"/>
              <w:numPr>
                <w:ilvl w:val="0"/>
                <w:numId w:val="63"/>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262006" w:rsidRPr="001D5245" w:rsidRDefault="00262006" w:rsidP="00155182">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262006" w:rsidRPr="001D5245" w:rsidTr="00155182">
        <w:tc>
          <w:tcPr>
            <w:tcW w:w="2522" w:type="dxa"/>
          </w:tcPr>
          <w:p w:rsidR="00262006" w:rsidRPr="001D5245" w:rsidRDefault="00262006" w:rsidP="00BA645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262006" w:rsidRPr="001D5245" w:rsidRDefault="00262006" w:rsidP="00155182">
            <w:pPr>
              <w:pStyle w:val="Prrafodelista"/>
              <w:spacing w:before="120" w:after="120"/>
              <w:rPr>
                <w:rFonts w:ascii="Lucida Bright" w:hAnsi="Lucida Bright" w:cs="Arial"/>
                <w:b/>
                <w:sz w:val="19"/>
                <w:szCs w:val="19"/>
              </w:rPr>
            </w:pPr>
          </w:p>
          <w:p w:rsidR="00262006" w:rsidRPr="001D5245" w:rsidRDefault="00262006" w:rsidP="00155182">
            <w:pPr>
              <w:pStyle w:val="Prrafodelista"/>
              <w:spacing w:before="120" w:after="120"/>
              <w:rPr>
                <w:rFonts w:ascii="Lucida Bright" w:hAnsi="Lucida Bright" w:cs="Arial"/>
                <w:b/>
                <w:sz w:val="19"/>
                <w:szCs w:val="19"/>
              </w:rPr>
            </w:pPr>
          </w:p>
          <w:p w:rsidR="00262006" w:rsidRPr="001D5245" w:rsidRDefault="00262006" w:rsidP="00BA645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262006" w:rsidRPr="001D5245" w:rsidRDefault="00262006" w:rsidP="00155182">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262006" w:rsidRPr="001D5245" w:rsidRDefault="00262006" w:rsidP="00155182">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262006" w:rsidRPr="001D5245" w:rsidTr="00155182">
        <w:trPr>
          <w:trHeight w:val="684"/>
        </w:trPr>
        <w:tc>
          <w:tcPr>
            <w:tcW w:w="2522" w:type="dxa"/>
          </w:tcPr>
          <w:p w:rsidR="00262006" w:rsidRPr="001D5245" w:rsidRDefault="00262006" w:rsidP="00BA6459">
            <w:pPr>
              <w:pStyle w:val="Prrafodelista"/>
              <w:numPr>
                <w:ilvl w:val="0"/>
                <w:numId w:val="63"/>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262006" w:rsidRPr="001D5245" w:rsidRDefault="00262006" w:rsidP="00155182">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262006" w:rsidRDefault="00262006" w:rsidP="00262006">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262006" w:rsidRPr="001D5245" w:rsidRDefault="00262006" w:rsidP="00262006">
      <w:pPr>
        <w:ind w:left="709" w:hanging="709"/>
        <w:jc w:val="both"/>
        <w:rPr>
          <w:rFonts w:ascii="Lucida Bright" w:hAnsi="Lucida Bright" w:cs="Arial"/>
          <w:sz w:val="19"/>
          <w:szCs w:val="19"/>
        </w:rPr>
      </w:pPr>
    </w:p>
    <w:p w:rsidR="00262006"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262006" w:rsidRPr="001D5245"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262006"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262006" w:rsidRPr="001D5245"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262006"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262006" w:rsidRPr="001D5245"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262006" w:rsidRPr="001D5245"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262006"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262006" w:rsidRPr="001D5245"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262006" w:rsidRDefault="00262006" w:rsidP="00262006">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262006" w:rsidRDefault="00262006" w:rsidP="002620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62006" w:rsidRPr="001D5245" w:rsidRDefault="00262006" w:rsidP="00262006">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262006" w:rsidRPr="001D5245" w:rsidRDefault="00262006" w:rsidP="00262006">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262006" w:rsidRPr="001D5245" w:rsidRDefault="00262006" w:rsidP="0026200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262006" w:rsidRPr="001D5245" w:rsidRDefault="00262006" w:rsidP="00262006">
      <w:pPr>
        <w:jc w:val="both"/>
        <w:rPr>
          <w:rFonts w:ascii="Lucida Bright" w:hAnsi="Lucida Bright" w:cs="Arial"/>
          <w:sz w:val="19"/>
          <w:szCs w:val="19"/>
          <w:lang w:val="es-ES_tradnl"/>
        </w:rPr>
      </w:pPr>
    </w:p>
    <w:p w:rsidR="00262006" w:rsidRPr="001D5245" w:rsidRDefault="00262006" w:rsidP="00BA6459">
      <w:pPr>
        <w:pStyle w:val="Prrafodelista"/>
        <w:numPr>
          <w:ilvl w:val="0"/>
          <w:numId w:val="59"/>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262006" w:rsidRPr="001D5245" w:rsidRDefault="00262006" w:rsidP="00BA645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262006" w:rsidRPr="001D5245" w:rsidRDefault="00262006" w:rsidP="00BA645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262006" w:rsidRPr="001D5245" w:rsidRDefault="00262006" w:rsidP="00BA645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262006" w:rsidRPr="001D5245" w:rsidRDefault="00262006" w:rsidP="00BA645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262006" w:rsidRPr="001D5245" w:rsidRDefault="00262006" w:rsidP="00BA645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262006" w:rsidRPr="001D5245" w:rsidRDefault="00262006" w:rsidP="00BA6459">
      <w:pPr>
        <w:pStyle w:val="Prrafodelista"/>
        <w:numPr>
          <w:ilvl w:val="0"/>
          <w:numId w:val="59"/>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262006" w:rsidRPr="001D5245" w:rsidRDefault="00262006" w:rsidP="0026200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262006" w:rsidRPr="001D5245" w:rsidRDefault="00262006" w:rsidP="00262006">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262006" w:rsidRPr="001D5245" w:rsidRDefault="00262006" w:rsidP="0026200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262006" w:rsidRPr="001D5245" w:rsidRDefault="00262006" w:rsidP="00262006">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262006" w:rsidRPr="001D5245" w:rsidRDefault="00262006" w:rsidP="00262006">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262006" w:rsidRPr="001D5245" w:rsidRDefault="00262006" w:rsidP="00262006">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262006" w:rsidRPr="006D3786" w:rsidRDefault="00262006" w:rsidP="00262006">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262006" w:rsidRPr="001D5245" w:rsidRDefault="00262006" w:rsidP="00262006">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262006" w:rsidRPr="001D5245" w:rsidRDefault="00262006" w:rsidP="00262006">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262006" w:rsidRPr="001D5245" w:rsidRDefault="00262006" w:rsidP="00262006">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262006" w:rsidRPr="001D5245" w:rsidRDefault="00262006" w:rsidP="00262006">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262006" w:rsidRPr="00BB5ECB" w:rsidTr="00155182">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2006" w:rsidRPr="000506DA" w:rsidRDefault="00262006" w:rsidP="00155182">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262006" w:rsidRPr="000506DA" w:rsidRDefault="00262006" w:rsidP="00155182">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262006" w:rsidRPr="000506DA" w:rsidRDefault="00262006" w:rsidP="00155182">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262006" w:rsidRPr="000506DA" w:rsidRDefault="00262006" w:rsidP="0015518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262006" w:rsidRPr="000506DA" w:rsidRDefault="00262006" w:rsidP="0015518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2006" w:rsidRPr="000506DA" w:rsidRDefault="00262006" w:rsidP="0015518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262006" w:rsidRPr="000506DA" w:rsidRDefault="00262006" w:rsidP="0015518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262006" w:rsidRPr="000506DA" w:rsidRDefault="00262006" w:rsidP="0015518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262006" w:rsidRPr="000506DA" w:rsidRDefault="00262006" w:rsidP="00155182">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262006" w:rsidRPr="007D1B0B" w:rsidTr="00155182">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262006" w:rsidRPr="007D1B0B" w:rsidRDefault="00262006" w:rsidP="00155182">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262006" w:rsidRPr="007D1B0B" w:rsidRDefault="00262006" w:rsidP="00155182">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262006" w:rsidRPr="007D1B0B" w:rsidRDefault="00262006" w:rsidP="00155182">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262006" w:rsidRPr="007D1B0B" w:rsidRDefault="00262006" w:rsidP="00155182">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262006" w:rsidRPr="007D1B0B" w:rsidRDefault="00262006" w:rsidP="00155182">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262006" w:rsidRPr="007D1B0B" w:rsidRDefault="00262006" w:rsidP="00155182">
            <w:pPr>
              <w:jc w:val="right"/>
              <w:rPr>
                <w:rFonts w:asciiTheme="minorHAnsi" w:hAnsiTheme="minorHAnsi" w:cs="Calibri"/>
                <w:color w:val="000000"/>
                <w:sz w:val="14"/>
                <w:szCs w:val="14"/>
                <w:lang w:eastAsia="es-BO"/>
              </w:rPr>
            </w:pPr>
          </w:p>
        </w:tc>
      </w:tr>
      <w:tr w:rsidR="00262006" w:rsidRPr="007D1B0B" w:rsidTr="00155182">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262006" w:rsidRPr="007D1B0B" w:rsidRDefault="00262006" w:rsidP="00155182">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262006" w:rsidRPr="007D1B0B" w:rsidRDefault="00262006" w:rsidP="00155182">
            <w:pPr>
              <w:jc w:val="right"/>
              <w:rPr>
                <w:rFonts w:asciiTheme="minorHAnsi" w:hAnsiTheme="minorHAnsi" w:cs="Calibri"/>
                <w:b/>
                <w:color w:val="000000"/>
                <w:sz w:val="14"/>
                <w:szCs w:val="14"/>
                <w:lang w:eastAsia="es-BO"/>
              </w:rPr>
            </w:pPr>
          </w:p>
        </w:tc>
      </w:tr>
      <w:tr w:rsidR="00262006" w:rsidRPr="007D1B0B" w:rsidTr="00155182">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62006" w:rsidRPr="007D1B0B" w:rsidRDefault="00262006" w:rsidP="00155182">
            <w:pPr>
              <w:rPr>
                <w:rFonts w:asciiTheme="minorHAnsi" w:hAnsiTheme="minorHAnsi" w:cs="Calibri"/>
                <w:b/>
                <w:color w:val="000000"/>
                <w:sz w:val="14"/>
                <w:szCs w:val="14"/>
                <w:lang w:eastAsia="es-BO"/>
              </w:rPr>
            </w:pPr>
          </w:p>
        </w:tc>
      </w:tr>
    </w:tbl>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262006" w:rsidRPr="001D5245" w:rsidRDefault="00262006" w:rsidP="00262006">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262006" w:rsidRPr="001D5245" w:rsidRDefault="00262006" w:rsidP="00262006">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262006" w:rsidRPr="001D5245" w:rsidRDefault="00262006" w:rsidP="0026200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262006" w:rsidRPr="001D5245" w:rsidRDefault="00262006" w:rsidP="00262006">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262006" w:rsidRPr="001D5245" w:rsidRDefault="00262006" w:rsidP="00262006">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262006" w:rsidRPr="001D5245" w:rsidRDefault="00262006" w:rsidP="00BA645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262006" w:rsidRPr="001D5245" w:rsidRDefault="00262006" w:rsidP="00BA645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262006" w:rsidRPr="001D5245" w:rsidRDefault="00262006" w:rsidP="00BA645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262006" w:rsidRPr="001D5245" w:rsidRDefault="00262006" w:rsidP="00BA645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262006" w:rsidRPr="001D5245" w:rsidRDefault="00262006" w:rsidP="00BA6459">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262006" w:rsidRPr="001D5245" w:rsidRDefault="00262006" w:rsidP="00BA6459">
      <w:pPr>
        <w:numPr>
          <w:ilvl w:val="0"/>
          <w:numId w:val="60"/>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262006" w:rsidRPr="001D5245" w:rsidRDefault="00262006" w:rsidP="00262006">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262006" w:rsidRPr="001D5245" w:rsidRDefault="00262006" w:rsidP="00262006">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262006" w:rsidRPr="001D5245" w:rsidRDefault="00262006" w:rsidP="00262006">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262006" w:rsidRPr="001D5245" w:rsidRDefault="00262006" w:rsidP="00262006">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262006" w:rsidRPr="001D5245" w:rsidRDefault="00262006" w:rsidP="00262006">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262006" w:rsidRPr="001D5245" w:rsidRDefault="00262006" w:rsidP="00262006">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262006" w:rsidRPr="001D5245" w:rsidRDefault="00262006" w:rsidP="00262006">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262006" w:rsidRPr="001D5245" w:rsidRDefault="00262006" w:rsidP="00262006">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262006" w:rsidRDefault="00262006" w:rsidP="00BA6459">
      <w:pPr>
        <w:numPr>
          <w:ilvl w:val="0"/>
          <w:numId w:val="6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262006" w:rsidRPr="00211748" w:rsidRDefault="00262006" w:rsidP="00BA6459">
      <w:pPr>
        <w:numPr>
          <w:ilvl w:val="0"/>
          <w:numId w:val="61"/>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262006" w:rsidRPr="001D5245" w:rsidRDefault="00262006" w:rsidP="00BA6459">
      <w:pPr>
        <w:numPr>
          <w:ilvl w:val="0"/>
          <w:numId w:val="61"/>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262006" w:rsidRPr="001D5245" w:rsidRDefault="00262006" w:rsidP="00262006">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262006" w:rsidRPr="001D5245" w:rsidRDefault="00262006" w:rsidP="0026200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262006" w:rsidRPr="001D5245" w:rsidRDefault="00262006" w:rsidP="00262006">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262006" w:rsidRPr="001D5245" w:rsidRDefault="00262006" w:rsidP="00262006">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262006" w:rsidRPr="001D5245" w:rsidRDefault="00262006" w:rsidP="00262006">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262006" w:rsidRPr="001D5245" w:rsidRDefault="00262006" w:rsidP="0026200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262006" w:rsidRPr="001D5245" w:rsidRDefault="00262006" w:rsidP="00262006">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262006" w:rsidRPr="00E4416C" w:rsidTr="00155182">
        <w:trPr>
          <w:trHeight w:val="237"/>
        </w:trPr>
        <w:tc>
          <w:tcPr>
            <w:tcW w:w="4511" w:type="dxa"/>
            <w:tcBorders>
              <w:top w:val="single" w:sz="4" w:space="0" w:color="auto"/>
              <w:left w:val="single" w:sz="4" w:space="0" w:color="auto"/>
              <w:bottom w:val="single" w:sz="4" w:space="0" w:color="auto"/>
              <w:right w:val="single" w:sz="4" w:space="0" w:color="auto"/>
            </w:tcBorders>
          </w:tcPr>
          <w:p w:rsidR="00262006" w:rsidRPr="00C641D2" w:rsidRDefault="00262006" w:rsidP="00155182">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262006" w:rsidRPr="00A04BBB" w:rsidRDefault="00262006" w:rsidP="00155182">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262006" w:rsidRPr="00E4416C" w:rsidTr="00155182">
        <w:trPr>
          <w:trHeight w:val="1383"/>
        </w:trPr>
        <w:tc>
          <w:tcPr>
            <w:tcW w:w="4511" w:type="dxa"/>
            <w:tcBorders>
              <w:top w:val="single" w:sz="4" w:space="0" w:color="auto"/>
              <w:left w:val="single" w:sz="4" w:space="0" w:color="auto"/>
              <w:bottom w:val="single" w:sz="4" w:space="0" w:color="auto"/>
              <w:right w:val="single" w:sz="4" w:space="0" w:color="auto"/>
            </w:tcBorders>
          </w:tcPr>
          <w:p w:rsidR="00262006" w:rsidRPr="00251BFB" w:rsidRDefault="00262006" w:rsidP="00155182">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262006" w:rsidRPr="008D6B5D" w:rsidRDefault="00262006" w:rsidP="00155182">
            <w:pPr>
              <w:widowControl w:val="0"/>
              <w:ind w:left="180" w:hanging="180"/>
              <w:jc w:val="both"/>
              <w:rPr>
                <w:rFonts w:ascii="Lucida Bright" w:hAnsi="Lucida Bright" w:cs="Arial"/>
                <w:lang w:val="es-BO"/>
              </w:rPr>
            </w:pPr>
            <w:r w:rsidRPr="008D6B5D">
              <w:rPr>
                <w:rFonts w:ascii="Lucida Bright" w:hAnsi="Lucida Bright" w:cs="Arial"/>
                <w:b/>
                <w:lang w:val="es-BO"/>
              </w:rPr>
              <w:t>N° Telf.:</w:t>
            </w:r>
            <w:r w:rsidRPr="008D6B5D">
              <w:rPr>
                <w:rFonts w:ascii="Lucida Bright" w:hAnsi="Lucida Bright" w:cs="Arial"/>
                <w:lang w:val="es-BO"/>
              </w:rPr>
              <w:t xml:space="preserve"> </w:t>
            </w:r>
          </w:p>
          <w:p w:rsidR="00262006" w:rsidRPr="008D6B5D" w:rsidRDefault="00262006" w:rsidP="00155182">
            <w:pPr>
              <w:widowControl w:val="0"/>
              <w:ind w:left="180" w:hanging="180"/>
              <w:jc w:val="both"/>
              <w:rPr>
                <w:rFonts w:ascii="Lucida Bright" w:hAnsi="Lucida Bright" w:cs="Arial"/>
                <w:lang w:val="es-BO"/>
              </w:rPr>
            </w:pPr>
            <w:r w:rsidRPr="008D6B5D">
              <w:rPr>
                <w:rFonts w:ascii="Lucida Bright" w:hAnsi="Lucida Bright" w:cs="Arial"/>
                <w:b/>
                <w:lang w:val="es-BO"/>
              </w:rPr>
              <w:t>N° Cel.:</w:t>
            </w:r>
            <w:r w:rsidRPr="008D6B5D">
              <w:rPr>
                <w:rFonts w:ascii="Lucida Bright" w:hAnsi="Lucida Bright" w:cs="Arial"/>
                <w:lang w:val="es-BO"/>
              </w:rPr>
              <w:t xml:space="preserve"> </w:t>
            </w:r>
          </w:p>
          <w:p w:rsidR="00262006" w:rsidRPr="008D6B5D" w:rsidRDefault="00262006" w:rsidP="00155182">
            <w:pPr>
              <w:widowControl w:val="0"/>
              <w:ind w:left="180" w:hanging="180"/>
              <w:jc w:val="both"/>
              <w:rPr>
                <w:rFonts w:ascii="Lucida Bright" w:hAnsi="Lucida Bright" w:cs="Arial"/>
                <w:lang w:val="es-BO"/>
              </w:rPr>
            </w:pPr>
            <w:r w:rsidRPr="008D6B5D">
              <w:rPr>
                <w:rFonts w:ascii="Lucida Bright" w:hAnsi="Lucida Bright" w:cs="Arial"/>
                <w:b/>
                <w:lang w:val="es-BO"/>
              </w:rPr>
              <w:t>E-mail:</w:t>
            </w:r>
            <w:r w:rsidRPr="008D6B5D">
              <w:rPr>
                <w:rFonts w:ascii="Lucida Bright" w:hAnsi="Lucida Bright" w:cs="Arial"/>
                <w:lang w:val="es-BO"/>
              </w:rPr>
              <w:t xml:space="preserve"> </w:t>
            </w:r>
          </w:p>
          <w:p w:rsidR="00262006" w:rsidRPr="00262006" w:rsidRDefault="00262006" w:rsidP="00155182">
            <w:pPr>
              <w:widowControl w:val="0"/>
              <w:ind w:left="180" w:hanging="180"/>
              <w:jc w:val="both"/>
              <w:rPr>
                <w:rFonts w:ascii="Lucida Bright" w:hAnsi="Lucida Bright" w:cs="Arial"/>
                <w:lang w:val="es-BO"/>
              </w:rPr>
            </w:pPr>
            <w:r w:rsidRPr="00262006">
              <w:rPr>
                <w:rFonts w:ascii="Lucida Bright" w:hAnsi="Lucida Bright" w:cs="Arial"/>
                <w:b/>
                <w:lang w:val="es-BO"/>
              </w:rPr>
              <w:t>Attn.:</w:t>
            </w:r>
            <w:r w:rsidRPr="00262006">
              <w:rPr>
                <w:rFonts w:ascii="Lucida Bright" w:hAnsi="Lucida Bright" w:cs="Arial"/>
                <w:lang w:val="es-BO"/>
              </w:rPr>
              <w:t xml:space="preserve"> </w:t>
            </w:r>
          </w:p>
          <w:p w:rsidR="00262006" w:rsidRPr="00C641D2" w:rsidRDefault="00262006" w:rsidP="00155182">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262006" w:rsidRPr="00A04BBB" w:rsidRDefault="00262006" w:rsidP="00155182">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262006" w:rsidRPr="00A04BBB" w:rsidRDefault="00262006" w:rsidP="00155182">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262006" w:rsidRPr="00FB7212" w:rsidRDefault="00262006" w:rsidP="00155182">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262006" w:rsidRPr="000272A6" w:rsidRDefault="00262006" w:rsidP="00155182">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262006" w:rsidRDefault="00262006" w:rsidP="00155182">
            <w:pPr>
              <w:autoSpaceDE w:val="0"/>
              <w:autoSpaceDN w:val="0"/>
              <w:adjustRightInd w:val="0"/>
              <w:ind w:left="180" w:hanging="180"/>
              <w:rPr>
                <w:rFonts w:ascii="Lucida Bright" w:hAnsi="Lucida Bright" w:cs="Arial"/>
                <w:lang w:val="es-ES_tradnl"/>
              </w:rPr>
            </w:pPr>
          </w:p>
          <w:p w:rsidR="00262006" w:rsidRPr="00A04BBB" w:rsidRDefault="00262006" w:rsidP="00155182">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262006" w:rsidRPr="001D5245" w:rsidRDefault="00262006" w:rsidP="00262006">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262006" w:rsidRPr="001D5245" w:rsidRDefault="00262006" w:rsidP="00262006">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262006" w:rsidRPr="001D5245" w:rsidRDefault="00262006" w:rsidP="00262006">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262006" w:rsidRPr="001D5245" w:rsidRDefault="00262006" w:rsidP="00262006">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62006" w:rsidRPr="001D5245" w:rsidRDefault="00262006" w:rsidP="0026200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262006" w:rsidRPr="001D5245" w:rsidRDefault="00262006" w:rsidP="0026200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262006" w:rsidRPr="001D5245" w:rsidRDefault="00262006" w:rsidP="00BA6459">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262006" w:rsidRPr="001D5245" w:rsidRDefault="00262006" w:rsidP="0026200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262006" w:rsidRPr="001D5245" w:rsidRDefault="00262006" w:rsidP="00262006">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262006" w:rsidRPr="001D5245" w:rsidRDefault="00262006" w:rsidP="00262006">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262006" w:rsidRPr="001D5245" w:rsidRDefault="00262006" w:rsidP="00262006">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262006" w:rsidRPr="001D5245" w:rsidRDefault="00262006" w:rsidP="00262006">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62006" w:rsidRPr="001D5245" w:rsidRDefault="00262006" w:rsidP="00262006">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62006"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262006" w:rsidRDefault="00262006" w:rsidP="00262006">
      <w:pPr>
        <w:jc w:val="both"/>
        <w:rPr>
          <w:rFonts w:ascii="Lucida Bright" w:hAnsi="Lucida Bright" w:cs="Arial"/>
          <w:b/>
          <w:sz w:val="19"/>
          <w:szCs w:val="19"/>
          <w:u w:val="single"/>
        </w:rPr>
      </w:pPr>
    </w:p>
    <w:p w:rsidR="00262006" w:rsidRDefault="00262006" w:rsidP="00262006">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262006" w:rsidRPr="001D5245" w:rsidRDefault="00262006" w:rsidP="00262006">
      <w:pPr>
        <w:jc w:val="both"/>
        <w:rPr>
          <w:rFonts w:ascii="Lucida Bright" w:hAnsi="Lucida Bright" w:cs="Arial"/>
          <w:b/>
          <w:bCs/>
          <w:sz w:val="19"/>
          <w:szCs w:val="19"/>
          <w:u w:val="single"/>
          <w:lang w:val="es-ES_tradnl"/>
        </w:rPr>
      </w:pPr>
    </w:p>
    <w:p w:rsidR="00262006" w:rsidRDefault="00262006" w:rsidP="00262006">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262006" w:rsidRPr="001D5245" w:rsidRDefault="00262006" w:rsidP="00262006">
      <w:pPr>
        <w:autoSpaceDE w:val="0"/>
        <w:autoSpaceDN w:val="0"/>
        <w:jc w:val="both"/>
        <w:rPr>
          <w:rFonts w:ascii="Lucida Bright" w:hAnsi="Lucida Bright" w:cs="Arial"/>
          <w:sz w:val="19"/>
          <w:szCs w:val="19"/>
          <w:lang w:val="es-ES_tradnl"/>
        </w:rPr>
      </w:pPr>
    </w:p>
    <w:p w:rsidR="00262006" w:rsidRDefault="00262006" w:rsidP="00262006">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262006" w:rsidRPr="001D5245" w:rsidRDefault="00262006" w:rsidP="00262006">
      <w:pPr>
        <w:jc w:val="both"/>
        <w:rPr>
          <w:rFonts w:ascii="Lucida Bright" w:hAnsi="Lucida Bright" w:cs="Arial"/>
          <w:sz w:val="19"/>
          <w:szCs w:val="19"/>
          <w:lang w:val="es-ES_tradnl"/>
        </w:rPr>
      </w:pPr>
    </w:p>
    <w:p w:rsidR="00262006" w:rsidRDefault="00262006" w:rsidP="00262006">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262006" w:rsidRDefault="00262006" w:rsidP="00262006">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262006" w:rsidRDefault="00262006" w:rsidP="00262006">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262006"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262006" w:rsidRDefault="00262006" w:rsidP="00262006">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262006" w:rsidRDefault="00262006" w:rsidP="00262006">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262006" w:rsidRPr="001D5245" w:rsidRDefault="00262006" w:rsidP="00262006">
      <w:pPr>
        <w:jc w:val="both"/>
        <w:rPr>
          <w:rFonts w:ascii="Lucida Bright" w:hAnsi="Lucida Bright" w:cs="Arial"/>
          <w:sz w:val="19"/>
          <w:szCs w:val="19"/>
          <w:lang w:val="es-ES_tradnl"/>
        </w:rPr>
      </w:pPr>
    </w:p>
    <w:p w:rsidR="00262006" w:rsidRDefault="00262006" w:rsidP="00262006">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262006" w:rsidRPr="001D5245" w:rsidRDefault="00262006" w:rsidP="00262006">
      <w:pPr>
        <w:jc w:val="both"/>
        <w:rPr>
          <w:rFonts w:ascii="Lucida Bright" w:hAnsi="Lucida Bright" w:cs="Arial"/>
          <w:sz w:val="19"/>
          <w:szCs w:val="19"/>
          <w:lang w:val="es-ES_tradnl"/>
        </w:rPr>
      </w:pPr>
    </w:p>
    <w:p w:rsidR="00262006" w:rsidRPr="001D5245" w:rsidRDefault="00262006" w:rsidP="00262006">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262006" w:rsidRPr="001D5245" w:rsidRDefault="00262006" w:rsidP="0026200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62006" w:rsidRPr="001D5245" w:rsidRDefault="00262006" w:rsidP="0026200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262006" w:rsidRPr="001D5245" w:rsidRDefault="00262006" w:rsidP="0026200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262006" w:rsidRPr="001D5245" w:rsidRDefault="00262006" w:rsidP="00262006">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262006" w:rsidRPr="001D5245" w:rsidRDefault="00262006" w:rsidP="00BA6459">
      <w:pPr>
        <w:pStyle w:val="Prrafodelista"/>
        <w:numPr>
          <w:ilvl w:val="0"/>
          <w:numId w:val="56"/>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262006" w:rsidRPr="001D5245" w:rsidRDefault="00262006" w:rsidP="00BA6459">
      <w:pPr>
        <w:numPr>
          <w:ilvl w:val="0"/>
          <w:numId w:val="56"/>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262006" w:rsidRPr="001D5245" w:rsidRDefault="00262006" w:rsidP="00262006">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62006" w:rsidRPr="001D5245" w:rsidRDefault="00262006" w:rsidP="00262006">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62006" w:rsidRPr="001D5245" w:rsidRDefault="00262006" w:rsidP="00262006">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262006" w:rsidRPr="001D5245" w:rsidRDefault="00262006" w:rsidP="00262006">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62006" w:rsidRPr="001D5245" w:rsidRDefault="00262006" w:rsidP="00BA6459">
      <w:pPr>
        <w:numPr>
          <w:ilvl w:val="0"/>
          <w:numId w:val="55"/>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262006" w:rsidRPr="001D5245" w:rsidRDefault="00262006" w:rsidP="00BA6459">
      <w:pPr>
        <w:numPr>
          <w:ilvl w:val="0"/>
          <w:numId w:val="55"/>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262006" w:rsidRPr="001D5245" w:rsidRDefault="00262006" w:rsidP="00BA6459">
      <w:pPr>
        <w:numPr>
          <w:ilvl w:val="0"/>
          <w:numId w:val="55"/>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262006" w:rsidRPr="001D5245" w:rsidRDefault="00262006" w:rsidP="00262006">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262006" w:rsidRPr="001D5245" w:rsidRDefault="00262006" w:rsidP="00262006">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262006" w:rsidRPr="001D5245" w:rsidRDefault="00262006" w:rsidP="00262006">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262006" w:rsidRPr="001D5245" w:rsidRDefault="00262006" w:rsidP="00262006">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262006" w:rsidRPr="001D5245" w:rsidRDefault="00262006" w:rsidP="00262006">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262006" w:rsidRPr="001D5245" w:rsidRDefault="00262006" w:rsidP="00262006">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262006" w:rsidRPr="001D5245" w:rsidRDefault="00262006" w:rsidP="00262006">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262006" w:rsidRPr="001D5245" w:rsidRDefault="00262006" w:rsidP="0026200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262006" w:rsidRPr="001D5245" w:rsidRDefault="00262006" w:rsidP="00262006">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262006" w:rsidRPr="001D5245" w:rsidRDefault="00262006" w:rsidP="00262006">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62006" w:rsidRPr="001D5245" w:rsidRDefault="00262006" w:rsidP="00262006">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262006" w:rsidRPr="001D5245" w:rsidRDefault="00262006" w:rsidP="00262006">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262006" w:rsidRPr="001D5245" w:rsidRDefault="00262006" w:rsidP="00262006">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262006" w:rsidRPr="001D5245" w:rsidRDefault="00262006" w:rsidP="00262006">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262006" w:rsidRPr="001D5245" w:rsidRDefault="00262006" w:rsidP="00BA6459">
      <w:pPr>
        <w:numPr>
          <w:ilvl w:val="0"/>
          <w:numId w:val="54"/>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262006" w:rsidRPr="001D5245" w:rsidRDefault="00262006" w:rsidP="00BA645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262006" w:rsidRPr="001D5245" w:rsidRDefault="00262006" w:rsidP="00BA645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262006" w:rsidRPr="001D5245" w:rsidRDefault="00262006" w:rsidP="00BA645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262006" w:rsidRPr="001D5245" w:rsidRDefault="00262006" w:rsidP="00BA645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262006" w:rsidRPr="001D5245" w:rsidRDefault="00262006" w:rsidP="00BA645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262006" w:rsidRPr="001D5245" w:rsidRDefault="00262006" w:rsidP="00BA6459">
      <w:pPr>
        <w:numPr>
          <w:ilvl w:val="0"/>
          <w:numId w:val="54"/>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262006" w:rsidRPr="001D5245" w:rsidRDefault="00262006" w:rsidP="00262006">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262006" w:rsidRPr="001D5245" w:rsidRDefault="00262006" w:rsidP="00262006">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262006" w:rsidRPr="001D5245" w:rsidRDefault="00262006" w:rsidP="00BA6459">
      <w:pPr>
        <w:pStyle w:val="Prrafodelista"/>
        <w:numPr>
          <w:ilvl w:val="0"/>
          <w:numId w:val="57"/>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262006" w:rsidRPr="001D5245" w:rsidRDefault="00262006" w:rsidP="00BA6459">
      <w:pPr>
        <w:pStyle w:val="Prrafodelista"/>
        <w:numPr>
          <w:ilvl w:val="0"/>
          <w:numId w:val="57"/>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262006" w:rsidRPr="001D5245" w:rsidRDefault="00262006" w:rsidP="00262006">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62006" w:rsidRPr="001D5245" w:rsidRDefault="00262006" w:rsidP="00262006">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262006" w:rsidRPr="001D5245" w:rsidRDefault="00262006" w:rsidP="00BA6459">
      <w:pPr>
        <w:pStyle w:val="Prrafodelista"/>
        <w:numPr>
          <w:ilvl w:val="2"/>
          <w:numId w:val="64"/>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262006" w:rsidRPr="001D5245" w:rsidRDefault="00262006" w:rsidP="00262006">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262006" w:rsidRPr="001D5245" w:rsidRDefault="00262006" w:rsidP="00262006">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262006" w:rsidRPr="001D5245" w:rsidRDefault="00262006" w:rsidP="00262006">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262006" w:rsidRPr="001D5245" w:rsidRDefault="00262006" w:rsidP="00262006">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262006" w:rsidRPr="001D5245" w:rsidRDefault="00262006" w:rsidP="00262006">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262006" w:rsidRPr="001D5245" w:rsidRDefault="00262006" w:rsidP="00262006">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262006" w:rsidRPr="001D5245" w:rsidRDefault="00262006" w:rsidP="00262006">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262006" w:rsidRPr="001D5245" w:rsidRDefault="00262006" w:rsidP="00262006">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262006" w:rsidRPr="001D5245" w:rsidRDefault="00262006" w:rsidP="00262006">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262006" w:rsidRPr="001D5245" w:rsidRDefault="00262006" w:rsidP="00262006">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262006" w:rsidRPr="001D5245" w:rsidRDefault="00262006" w:rsidP="0026200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62006" w:rsidRPr="001D5245" w:rsidRDefault="00262006" w:rsidP="00262006">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262006" w:rsidRPr="001D5245" w:rsidRDefault="00262006" w:rsidP="00262006">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262006" w:rsidRPr="001D5245" w:rsidRDefault="00262006" w:rsidP="00262006">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262006" w:rsidRDefault="00262006" w:rsidP="00262006">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262006" w:rsidRPr="001D5245" w:rsidRDefault="00262006" w:rsidP="00262006">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262006" w:rsidRPr="001D5245" w:rsidRDefault="00262006" w:rsidP="00262006">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262006" w:rsidRPr="001D5245" w:rsidRDefault="00262006" w:rsidP="00262006">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262006" w:rsidRPr="001D5245" w:rsidRDefault="00262006" w:rsidP="00262006">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262006" w:rsidRDefault="00262006" w:rsidP="00262006">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262006" w:rsidRPr="001D5245" w:rsidRDefault="00262006" w:rsidP="00262006">
      <w:pPr>
        <w:jc w:val="both"/>
        <w:rPr>
          <w:rFonts w:ascii="Lucida Bright" w:hAnsi="Lucida Bright" w:cs="Arial"/>
          <w:b/>
          <w:bCs/>
          <w:sz w:val="19"/>
          <w:szCs w:val="19"/>
          <w:u w:val="single"/>
          <w:lang w:val="es-BO"/>
        </w:rPr>
      </w:pPr>
    </w:p>
    <w:p w:rsidR="00262006" w:rsidRDefault="00262006" w:rsidP="00262006">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262006" w:rsidRPr="001D5245" w:rsidRDefault="00262006" w:rsidP="00262006">
      <w:pPr>
        <w:jc w:val="both"/>
        <w:rPr>
          <w:rFonts w:ascii="Lucida Bright" w:hAnsi="Lucida Bright" w:cs="Arial"/>
          <w:sz w:val="19"/>
          <w:szCs w:val="19"/>
          <w:lang w:val="es-BO"/>
        </w:rPr>
      </w:pPr>
    </w:p>
    <w:p w:rsidR="00262006" w:rsidRPr="001D5245" w:rsidRDefault="00262006" w:rsidP="00262006">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262006" w:rsidRPr="001D5245" w:rsidRDefault="00262006" w:rsidP="00262006">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262006" w:rsidRPr="001D5245" w:rsidRDefault="00262006" w:rsidP="00262006">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262006" w:rsidRPr="001D5245" w:rsidRDefault="00262006" w:rsidP="00262006">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262006" w:rsidRPr="001D5245" w:rsidRDefault="00262006" w:rsidP="00262006">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262006" w:rsidRDefault="00262006" w:rsidP="00262006">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262006" w:rsidRPr="001D5245" w:rsidRDefault="00262006" w:rsidP="00262006">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262006" w:rsidRDefault="00262006" w:rsidP="00262006">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262006" w:rsidRPr="001D5245" w:rsidRDefault="00262006" w:rsidP="00262006">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262006" w:rsidRPr="001D5245" w:rsidRDefault="00262006" w:rsidP="00262006">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262006" w:rsidRDefault="00262006" w:rsidP="00262006">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262006" w:rsidRPr="001D5245" w:rsidRDefault="00262006" w:rsidP="00262006">
      <w:pPr>
        <w:jc w:val="both"/>
        <w:rPr>
          <w:rFonts w:ascii="Lucida Bright" w:hAnsi="Lucida Bright" w:cs="Arial"/>
          <w:b/>
          <w:sz w:val="19"/>
          <w:szCs w:val="19"/>
          <w:u w:val="single"/>
          <w:lang w:val="es-ES_tradnl"/>
        </w:rPr>
      </w:pPr>
    </w:p>
    <w:p w:rsidR="00262006" w:rsidRDefault="00262006" w:rsidP="00262006">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262006" w:rsidRPr="001D5245" w:rsidRDefault="00262006" w:rsidP="00262006">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262006" w:rsidRPr="001D5245" w:rsidRDefault="00262006" w:rsidP="00262006">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262006" w:rsidRPr="001D5245" w:rsidRDefault="00262006" w:rsidP="00262006">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262006" w:rsidRPr="001D5245" w:rsidTr="00155182">
        <w:tc>
          <w:tcPr>
            <w:tcW w:w="5812" w:type="dxa"/>
            <w:shd w:val="clear" w:color="auto" w:fill="FFFFFF"/>
          </w:tcPr>
          <w:p w:rsidR="00262006" w:rsidRPr="001D5245" w:rsidRDefault="00262006" w:rsidP="00155182">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262006" w:rsidRPr="001D5245" w:rsidRDefault="00262006" w:rsidP="00155182">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262006" w:rsidRDefault="00262006" w:rsidP="00155182">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262006" w:rsidRPr="001D5245" w:rsidRDefault="00262006" w:rsidP="00155182">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262006" w:rsidRPr="001D5245" w:rsidRDefault="00262006" w:rsidP="00155182">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262006" w:rsidRPr="001D5245" w:rsidRDefault="00262006" w:rsidP="00155182">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262006" w:rsidRPr="001D5245" w:rsidRDefault="00262006" w:rsidP="00155182">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262006" w:rsidRPr="001D5245" w:rsidRDefault="00262006" w:rsidP="00155182">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262006" w:rsidRPr="008D6B5D" w:rsidRDefault="00262006" w:rsidP="00155182">
            <w:pPr>
              <w:jc w:val="center"/>
              <w:rPr>
                <w:rFonts w:ascii="Lucida Bright" w:hAnsi="Lucida Bright" w:cs="Arial"/>
                <w:b/>
                <w:i/>
                <w:sz w:val="19"/>
                <w:szCs w:val="19"/>
                <w:lang w:val="es-BO"/>
              </w:rPr>
            </w:pPr>
            <w:r w:rsidRPr="008D6B5D">
              <w:rPr>
                <w:rFonts w:ascii="Lucida Bright" w:hAnsi="Lucida Bright" w:cs="Arial"/>
                <w:b/>
                <w:sz w:val="19"/>
                <w:szCs w:val="19"/>
                <w:lang w:val="es-BO"/>
              </w:rPr>
              <w:t>xxxxxxxxx</w:t>
            </w:r>
          </w:p>
          <w:p w:rsidR="00262006" w:rsidRPr="001D5245" w:rsidRDefault="00262006" w:rsidP="00155182">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FF4409" w:rsidRPr="006F470A" w:rsidRDefault="00FF4409" w:rsidP="00262006">
      <w:pPr>
        <w:spacing w:before="120" w:after="120"/>
        <w:jc w:val="both"/>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183" w:rsidRDefault="00465183">
      <w:r>
        <w:separator/>
      </w:r>
    </w:p>
  </w:endnote>
  <w:endnote w:type="continuationSeparator" w:id="0">
    <w:p w:rsidR="00465183" w:rsidRDefault="00465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D064B" w:rsidRDefault="002D064B">
        <w:pPr>
          <w:pStyle w:val="Piedepgina"/>
          <w:jc w:val="right"/>
        </w:pPr>
        <w:r>
          <w:fldChar w:fldCharType="begin"/>
        </w:r>
        <w:r>
          <w:instrText>PAGE   \* MERGEFORMAT</w:instrText>
        </w:r>
        <w:r>
          <w:fldChar w:fldCharType="separate"/>
        </w:r>
        <w:r w:rsidR="00D46C42">
          <w:rPr>
            <w:noProof/>
          </w:rPr>
          <w:t>21</w:t>
        </w:r>
        <w:r>
          <w:fldChar w:fldCharType="end"/>
        </w:r>
      </w:p>
    </w:sdtContent>
  </w:sdt>
  <w:p w:rsidR="002D064B" w:rsidRDefault="002D064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D064B" w:rsidRDefault="002D064B" w:rsidP="00AC3212">
        <w:pPr>
          <w:pStyle w:val="Piedepgina"/>
          <w:jc w:val="right"/>
        </w:pPr>
        <w:r>
          <w:fldChar w:fldCharType="begin"/>
        </w:r>
        <w:r>
          <w:instrText>PAGE   \* MERGEFORMAT</w:instrText>
        </w:r>
        <w:r>
          <w:fldChar w:fldCharType="separate"/>
        </w:r>
        <w:r w:rsidR="00F86264">
          <w:rPr>
            <w:noProof/>
          </w:rPr>
          <w:t>1</w:t>
        </w:r>
        <w:r>
          <w:fldChar w:fldCharType="end"/>
        </w:r>
      </w:p>
    </w:sdtContent>
  </w:sdt>
  <w:p w:rsidR="002D064B" w:rsidRDefault="002D06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183" w:rsidRDefault="00465183">
      <w:r>
        <w:separator/>
      </w:r>
    </w:p>
  </w:footnote>
  <w:footnote w:type="continuationSeparator" w:id="0">
    <w:p w:rsidR="00465183" w:rsidRDefault="00465183">
      <w:r>
        <w:continuationSeparator/>
      </w:r>
    </w:p>
  </w:footnote>
  <w:footnote w:id="1">
    <w:p w:rsidR="007E3117" w:rsidRPr="00770B52" w:rsidRDefault="007E3117" w:rsidP="007E3117">
      <w:pPr>
        <w:pStyle w:val="Textonotapie"/>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204B1"/>
    <w:multiLevelType w:val="hybridMultilevel"/>
    <w:tmpl w:val="5A980B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BB3501"/>
    <w:multiLevelType w:val="hybridMultilevel"/>
    <w:tmpl w:val="5C5C8B92"/>
    <w:lvl w:ilvl="0" w:tplc="C428A438">
      <w:numFmt w:val="bullet"/>
      <w:lvlText w:val="•"/>
      <w:lvlJc w:val="left"/>
      <w:pPr>
        <w:ind w:left="360" w:hanging="360"/>
      </w:pPr>
      <w:rPr>
        <w:rFonts w:ascii="Arial" w:eastAsia="Calibri"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3533445"/>
    <w:multiLevelType w:val="singleLevel"/>
    <w:tmpl w:val="A5402328"/>
    <w:lvl w:ilvl="0">
      <w:start w:val="1"/>
      <w:numFmt w:val="lowerLetter"/>
      <w:lvlText w:val="%1."/>
      <w:lvlJc w:val="left"/>
      <w:pPr>
        <w:ind w:left="1944" w:hanging="360"/>
      </w:pPr>
      <w:rPr>
        <w:rFonts w:hint="default"/>
        <w:b/>
      </w:rPr>
    </w:lvl>
  </w:abstractNum>
  <w:abstractNum w:abstractNumId="5">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FE574C7"/>
    <w:multiLevelType w:val="hybridMultilevel"/>
    <w:tmpl w:val="7CB225F4"/>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2C72283"/>
    <w:multiLevelType w:val="hybridMultilevel"/>
    <w:tmpl w:val="7CB225F4"/>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927BB9"/>
    <w:multiLevelType w:val="hybridMultilevel"/>
    <w:tmpl w:val="0782602C"/>
    <w:lvl w:ilvl="0" w:tplc="A90CA64A">
      <w:start w:val="1"/>
      <w:numFmt w:val="bullet"/>
      <w:lvlText w:val="-"/>
      <w:lvlJc w:val="left"/>
      <w:pPr>
        <w:ind w:left="1065" w:hanging="360"/>
      </w:pPr>
      <w:rPr>
        <w:rFonts w:ascii="Calibri" w:eastAsia="Times New Roman"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EC0E99"/>
    <w:multiLevelType w:val="multilevel"/>
    <w:tmpl w:val="ED3C9CD8"/>
    <w:lvl w:ilvl="0">
      <w:start w:val="1"/>
      <w:numFmt w:val="decimal"/>
      <w:lvlText w:val="%1."/>
      <w:lvlJc w:val="left"/>
      <w:pPr>
        <w:ind w:left="360" w:hanging="360"/>
      </w:pPr>
      <w:rPr>
        <w:color w:val="auto"/>
        <w:sz w:val="22"/>
      </w:rPr>
    </w:lvl>
    <w:lvl w:ilvl="1">
      <w:start w:val="1"/>
      <w:numFmt w:val="decimal"/>
      <w:lvlText w:val="%1.%2."/>
      <w:lvlJc w:val="left"/>
      <w:pPr>
        <w:ind w:left="792" w:hanging="432"/>
      </w:pPr>
      <w:rPr>
        <w:color w:val="000000" w:themeColor="text1"/>
        <w:sz w:val="22"/>
      </w:rPr>
    </w:lvl>
    <w:lvl w:ilvl="2">
      <w:start w:val="1"/>
      <w:numFmt w:val="decimal"/>
      <w:lvlText w:val="%1.%2.%3."/>
      <w:lvlJc w:val="left"/>
      <w:pPr>
        <w:ind w:left="1224" w:hanging="504"/>
      </w:pPr>
      <w:rPr>
        <w:color w:val="auto"/>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220C3F"/>
    <w:multiLevelType w:val="hybridMultilevel"/>
    <w:tmpl w:val="BDF4E6EA"/>
    <w:lvl w:ilvl="0" w:tplc="4CF4B5EC">
      <w:start w:val="1"/>
      <w:numFmt w:val="lowerLetter"/>
      <w:lvlText w:val="%1)"/>
      <w:lvlJc w:val="left"/>
      <w:pPr>
        <w:ind w:left="720" w:hanging="360"/>
      </w:pPr>
      <w:rPr>
        <w:i w:val="0"/>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6FF66F5"/>
    <w:multiLevelType w:val="hybridMultilevel"/>
    <w:tmpl w:val="0CA21C9E"/>
    <w:lvl w:ilvl="0" w:tplc="C88638BC">
      <w:start w:val="2"/>
      <w:numFmt w:val="bullet"/>
      <w:lvlText w:val="-"/>
      <w:lvlJc w:val="left"/>
      <w:pPr>
        <w:ind w:left="360" w:hanging="360"/>
      </w:pPr>
      <w:rPr>
        <w:rFonts w:ascii="Calibri" w:eastAsiaTheme="minorHAnsi"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11675C1"/>
    <w:multiLevelType w:val="hybridMultilevel"/>
    <w:tmpl w:val="772A192E"/>
    <w:lvl w:ilvl="0" w:tplc="C428A438">
      <w:numFmt w:val="bullet"/>
      <w:lvlText w:val="•"/>
      <w:lvlJc w:val="left"/>
      <w:pPr>
        <w:ind w:left="360" w:hanging="360"/>
      </w:pPr>
      <w:rPr>
        <w:rFonts w:ascii="Arial" w:eastAsia="Calibri" w:hAnsi="Arial" w:cs="Arial" w:hint="default"/>
        <w:b/>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3">
    <w:nsid w:val="6CD03C8A"/>
    <w:multiLevelType w:val="hybridMultilevel"/>
    <w:tmpl w:val="798A3122"/>
    <w:lvl w:ilvl="0" w:tplc="B54E19AE">
      <w:start w:val="1"/>
      <w:numFmt w:val="lowerLetter"/>
      <w:lvlText w:val="%1)"/>
      <w:lvlJc w:val="left"/>
      <w:pPr>
        <w:ind w:left="360" w:hanging="360"/>
      </w:pPr>
      <w:rPr>
        <w:rFonts w:ascii="Arial" w:hAnsi="Arial" w:cs="Arial" w:hint="default"/>
        <w:color w:val="000000"/>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6EC00AC0"/>
    <w:multiLevelType w:val="hybridMultilevel"/>
    <w:tmpl w:val="28D60D8A"/>
    <w:lvl w:ilvl="0" w:tplc="D4F44B30">
      <w:numFmt w:val="bullet"/>
      <w:lvlText w:val="•"/>
      <w:lvlJc w:val="left"/>
      <w:pPr>
        <w:ind w:left="360" w:hanging="360"/>
      </w:pPr>
      <w:rPr>
        <w:rFonts w:ascii="Arial" w:eastAsia="Calibri" w:hAnsi="Arial" w:cs="Arial" w:hint="default"/>
        <w:color w:val="auto"/>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3BF320E"/>
    <w:multiLevelType w:val="hybridMultilevel"/>
    <w:tmpl w:val="04BCE9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11726B"/>
    <w:multiLevelType w:val="hybridMultilevel"/>
    <w:tmpl w:val="73E803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9"/>
  </w:num>
  <w:num w:numId="4">
    <w:abstractNumId w:val="13"/>
  </w:num>
  <w:num w:numId="5">
    <w:abstractNumId w:val="29"/>
  </w:num>
  <w:num w:numId="6">
    <w:abstractNumId w:val="30"/>
  </w:num>
  <w:num w:numId="7">
    <w:abstractNumId w:val="0"/>
  </w:num>
  <w:num w:numId="8">
    <w:abstractNumId w:val="55"/>
  </w:num>
  <w:num w:numId="9">
    <w:abstractNumId w:val="60"/>
  </w:num>
  <w:num w:numId="10">
    <w:abstractNumId w:val="14"/>
  </w:num>
  <w:num w:numId="11">
    <w:abstractNumId w:val="39"/>
  </w:num>
  <w:num w:numId="12">
    <w:abstractNumId w:val="44"/>
  </w:num>
  <w:num w:numId="13">
    <w:abstractNumId w:val="5"/>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1"/>
  </w:num>
  <w:num w:numId="18">
    <w:abstractNumId w:val="46"/>
  </w:num>
  <w:num w:numId="19">
    <w:abstractNumId w:val="35"/>
  </w:num>
  <w:num w:numId="20">
    <w:abstractNumId w:val="51"/>
  </w:num>
  <w:num w:numId="21">
    <w:abstractNumId w:val="28"/>
  </w:num>
  <w:num w:numId="22">
    <w:abstractNumId w:val="27"/>
  </w:num>
  <w:num w:numId="23">
    <w:abstractNumId w:val="40"/>
  </w:num>
  <w:num w:numId="24">
    <w:abstractNumId w:val="36"/>
  </w:num>
  <w:num w:numId="25">
    <w:abstractNumId w:val="8"/>
  </w:num>
  <w:num w:numId="26">
    <w:abstractNumId w:val="23"/>
  </w:num>
  <w:num w:numId="27">
    <w:abstractNumId w:val="17"/>
  </w:num>
  <w:num w:numId="28">
    <w:abstractNumId w:val="32"/>
  </w:num>
  <w:num w:numId="29">
    <w:abstractNumId w:val="63"/>
  </w:num>
  <w:num w:numId="30">
    <w:abstractNumId w:val="3"/>
  </w:num>
  <w:num w:numId="31">
    <w:abstractNumId w:val="15"/>
  </w:num>
  <w:num w:numId="32">
    <w:abstractNumId w:val="48"/>
  </w:num>
  <w:num w:numId="33">
    <w:abstractNumId w:val="56"/>
  </w:num>
  <w:num w:numId="34">
    <w:abstractNumId w:val="20"/>
  </w:num>
  <w:num w:numId="35">
    <w:abstractNumId w:val="26"/>
  </w:num>
  <w:num w:numId="36">
    <w:abstractNumId w:val="31"/>
  </w:num>
  <w:num w:numId="37">
    <w:abstractNumId w:val="43"/>
  </w:num>
  <w:num w:numId="38">
    <w:abstractNumId w:val="52"/>
  </w:num>
  <w:num w:numId="39">
    <w:abstractNumId w:val="16"/>
  </w:num>
  <w:num w:numId="40">
    <w:abstractNumId w:val="1"/>
  </w:num>
  <w:num w:numId="41">
    <w:abstractNumId w:val="53"/>
  </w:num>
  <w:num w:numId="42">
    <w:abstractNumId w:val="47"/>
  </w:num>
  <w:num w:numId="43">
    <w:abstractNumId w:val="57"/>
  </w:num>
  <w:num w:numId="44">
    <w:abstractNumId w:val="38"/>
  </w:num>
  <w:num w:numId="45">
    <w:abstractNumId w:val="62"/>
  </w:num>
  <w:num w:numId="46">
    <w:abstractNumId w:val="34"/>
  </w:num>
  <w:num w:numId="47">
    <w:abstractNumId w:val="19"/>
  </w:num>
  <w:num w:numId="48">
    <w:abstractNumId w:val="11"/>
  </w:num>
  <w:num w:numId="49">
    <w:abstractNumId w:val="12"/>
  </w:num>
  <w:num w:numId="50">
    <w:abstractNumId w:val="25"/>
  </w:num>
  <w:num w:numId="51">
    <w:abstractNumId w:val="41"/>
  </w:num>
  <w:num w:numId="52">
    <w:abstractNumId w:val="2"/>
  </w:num>
  <w:num w:numId="53">
    <w:abstractNumId w:val="54"/>
  </w:num>
  <w:num w:numId="54">
    <w:abstractNumId w:val="4"/>
    <w:lvlOverride w:ilvl="0">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num>
  <w:num w:numId="57">
    <w:abstractNumId w:val="9"/>
  </w:num>
  <w:num w:numId="58">
    <w:abstractNumId w:val="37"/>
  </w:num>
  <w:num w:numId="59">
    <w:abstractNumId w:val="42"/>
  </w:num>
  <w:num w:numId="60">
    <w:abstractNumId w:val="61"/>
  </w:num>
  <w:num w:numId="61">
    <w:abstractNumId w:val="45"/>
  </w:num>
  <w:num w:numId="62">
    <w:abstractNumId w:val="59"/>
  </w:num>
  <w:num w:numId="63">
    <w:abstractNumId w:val="33"/>
  </w:num>
  <w:num w:numId="64">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60"/>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06"/>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0F"/>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4B"/>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B99"/>
    <w:rsid w:val="003D52ED"/>
    <w:rsid w:val="003D5C92"/>
    <w:rsid w:val="003D5CDD"/>
    <w:rsid w:val="003D5F2B"/>
    <w:rsid w:val="003D5F41"/>
    <w:rsid w:val="003D6690"/>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70F"/>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9AB"/>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183"/>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4FE"/>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B8F"/>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79F"/>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ABD"/>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0EDB"/>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29DF"/>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117"/>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5C6"/>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459"/>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C42"/>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052"/>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06F"/>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64"/>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3D4B99"/>
    <w:rPr>
      <w:rFonts w:ascii="EDKGCG+TimesNewRoman,Bold" w:hAnsi="EDKGCG+TimesNewRoman,Bold" w:cs="EDKGCG+TimesNewRoman,Bold"/>
      <w:color w:val="000000"/>
      <w:sz w:val="24"/>
      <w:szCs w:val="24"/>
      <w:lang w:val="es-ES" w:eastAsia="es-ES"/>
    </w:rPr>
  </w:style>
  <w:style w:type="table" w:customStyle="1" w:styleId="Tablaconcuadrcula2">
    <w:name w:val="Tabla con cuadrícula2"/>
    <w:basedOn w:val="Tablanormal"/>
    <w:next w:val="Tablaconcuadrcula"/>
    <w:uiPriority w:val="39"/>
    <w:rsid w:val="00582B8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26200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6200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hyperlink" Target="http://contrataciones.ypfb.gob.bo/contrataciones/public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098F1-014B-4A4C-8D09-EB24ECBAD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60</Pages>
  <Words>21769</Words>
  <Characters>119735</Characters>
  <Application>Microsoft Office Word</Application>
  <DocSecurity>0</DocSecurity>
  <Lines>997</Lines>
  <Paragraphs>282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141222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16</cp:revision>
  <cp:lastPrinted>2017-08-15T15:14:00Z</cp:lastPrinted>
  <dcterms:created xsi:type="dcterms:W3CDTF">2020-06-11T19:07:00Z</dcterms:created>
  <dcterms:modified xsi:type="dcterms:W3CDTF">2020-06-16T15:04:00Z</dcterms:modified>
</cp:coreProperties>
</file>